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entury Gothic" w:hAnsi="Century Gothic"/>
          <w:sz w:val="20"/>
          <w:szCs w:val="20"/>
        </w:rPr>
        <w:id w:val="-220905628"/>
        <w:docPartObj>
          <w:docPartGallery w:val="Cover Pages"/>
          <w:docPartUnique/>
        </w:docPartObj>
      </w:sdtPr>
      <w:sdtEndPr/>
      <w:sdtContent>
        <w:permStart w:id="1453594210" w:edGrp="everyone" w:displacedByCustomXml="prev"/>
        <w:p w14:paraId="214790E8" w14:textId="676A2E7D" w:rsidR="006D57A3" w:rsidRPr="006D57A3" w:rsidRDefault="00407D69" w:rsidP="006D57A3">
          <w:pPr>
            <w:spacing w:line="360" w:lineRule="auto"/>
            <w:jc w:val="center"/>
            <w:rPr>
              <w:rFonts w:ascii="Century Gothic" w:hAnsi="Century Gothic"/>
              <w:sz w:val="20"/>
              <w:szCs w:val="20"/>
            </w:rPr>
          </w:pPr>
          <w:r>
            <w:rPr>
              <w:noProof/>
            </w:rPr>
            <w:t>COMPANY LOG HERE</w:t>
          </w:r>
        </w:p>
        <w:permEnd w:id="1453594210"/>
        <w:p w14:paraId="36F2F158" w14:textId="77777777" w:rsidR="006D57A3" w:rsidRDefault="006D57A3" w:rsidP="00D943EF">
          <w:pPr>
            <w:spacing w:line="360" w:lineRule="auto"/>
            <w:rPr>
              <w:rFonts w:ascii="Century Gothic" w:hAnsi="Century Gothic"/>
              <w:sz w:val="20"/>
              <w:szCs w:val="20"/>
            </w:rPr>
          </w:pPr>
        </w:p>
        <w:tbl>
          <w:tblPr>
            <w:tblStyle w:val="TableGrid"/>
            <w:tblW w:w="10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1"/>
          </w:tblGrid>
          <w:tr w:rsidR="006D57A3" w14:paraId="32F47E46" w14:textId="77777777" w:rsidTr="006D57A3">
            <w:trPr>
              <w:trHeight w:val="1526"/>
            </w:trPr>
            <w:tc>
              <w:tcPr>
                <w:tcW w:w="10191" w:type="dxa"/>
                <w:vAlign w:val="center"/>
              </w:tcPr>
              <w:p w14:paraId="29C2D866" w14:textId="20866485" w:rsidR="006D57A3" w:rsidRPr="006D57A3" w:rsidRDefault="006D57A3" w:rsidP="006D57A3">
                <w:pPr>
                  <w:pStyle w:val="NoSpacing"/>
                  <w:jc w:val="center"/>
                  <w:rPr>
                    <w:rFonts w:ascii="Century Gothic" w:hAnsi="Century Gothic"/>
                    <w:sz w:val="40"/>
                    <w:szCs w:val="40"/>
                  </w:rPr>
                </w:pPr>
                <w:permStart w:id="343309684" w:edGrp="everyone"/>
                <w:r w:rsidRPr="006D57A3">
                  <w:rPr>
                    <w:rFonts w:ascii="Century Gothic" w:hAnsi="Century Gothic"/>
                    <w:color w:val="FF0000"/>
                    <w:sz w:val="40"/>
                    <w:szCs w:val="40"/>
                  </w:rPr>
                  <w:t>Company Name</w:t>
                </w:r>
                <w:permEnd w:id="343309684"/>
              </w:p>
            </w:tc>
          </w:tr>
          <w:tr w:rsidR="006D57A3" w14:paraId="055889F2" w14:textId="77777777" w:rsidTr="006D57A3">
            <w:trPr>
              <w:trHeight w:val="1812"/>
            </w:trPr>
            <w:tc>
              <w:tcPr>
                <w:tcW w:w="10191" w:type="dxa"/>
              </w:tcPr>
              <w:p w14:paraId="2E2CBCED" w14:textId="02715FE6" w:rsidR="006D57A3" w:rsidRPr="006D57A3" w:rsidRDefault="006D57A3" w:rsidP="006D57A3">
                <w:pPr>
                  <w:pStyle w:val="NoSpacing"/>
                  <w:jc w:val="center"/>
                  <w:rPr>
                    <w:rFonts w:ascii="Century Gothic" w:hAnsi="Century Gothic"/>
                    <w:color w:val="0070C0"/>
                    <w:sz w:val="50"/>
                    <w:szCs w:val="50"/>
                  </w:rPr>
                </w:pPr>
                <w:r w:rsidRPr="006D57A3">
                  <w:rPr>
                    <w:rFonts w:ascii="Century Gothic" w:hAnsi="Century Gothic"/>
                    <w:color w:val="0070C0"/>
                    <w:sz w:val="50"/>
                    <w:szCs w:val="50"/>
                  </w:rPr>
                  <w:t xml:space="preserve">e-Learning and </w:t>
                </w:r>
                <w:r w:rsidR="001A29E7">
                  <w:rPr>
                    <w:rFonts w:ascii="Century Gothic" w:hAnsi="Century Gothic"/>
                    <w:color w:val="0070C0"/>
                    <w:sz w:val="50"/>
                    <w:szCs w:val="50"/>
                  </w:rPr>
                  <w:t>e-</w:t>
                </w:r>
                <w:r w:rsidRPr="006D57A3">
                  <w:rPr>
                    <w:rFonts w:ascii="Century Gothic" w:hAnsi="Century Gothic"/>
                    <w:color w:val="0070C0"/>
                    <w:sz w:val="50"/>
                    <w:szCs w:val="50"/>
                  </w:rPr>
                  <w:t>Assessment Policy and Procedure</w:t>
                </w:r>
              </w:p>
            </w:tc>
          </w:tr>
          <w:tr w:rsidR="006D57A3" w14:paraId="3EF13F7D" w14:textId="77777777" w:rsidTr="006D57A3">
            <w:trPr>
              <w:trHeight w:val="872"/>
            </w:trPr>
            <w:tc>
              <w:tcPr>
                <w:tcW w:w="10191" w:type="dxa"/>
              </w:tcPr>
              <w:p w14:paraId="1EDDD2EB" w14:textId="4F49E494" w:rsidR="006D57A3" w:rsidRPr="006D57A3" w:rsidRDefault="006D57A3" w:rsidP="006D57A3">
                <w:pPr>
                  <w:pStyle w:val="NoSpacing"/>
                  <w:rPr>
                    <w:rFonts w:ascii="Century Gothic" w:hAnsi="Century Gothic"/>
                    <w:sz w:val="24"/>
                    <w:szCs w:val="24"/>
                  </w:rPr>
                </w:pPr>
                <w:r w:rsidRPr="006D57A3">
                  <w:rPr>
                    <w:rFonts w:ascii="Century Gothic" w:hAnsi="Century Gothic"/>
                    <w:color w:val="0070C0"/>
                    <w:sz w:val="24"/>
                    <w:szCs w:val="24"/>
                  </w:rPr>
                  <w:t>partnering with P4P to offer the full rounded e-Learning and e-</w:t>
                </w:r>
                <w:r w:rsidR="00C52946">
                  <w:rPr>
                    <w:rFonts w:ascii="Century Gothic" w:hAnsi="Century Gothic"/>
                    <w:color w:val="0070C0"/>
                    <w:sz w:val="24"/>
                    <w:szCs w:val="24"/>
                  </w:rPr>
                  <w:t>A</w:t>
                </w:r>
                <w:r w:rsidRPr="006D57A3">
                  <w:rPr>
                    <w:rFonts w:ascii="Century Gothic" w:hAnsi="Century Gothic"/>
                    <w:color w:val="0070C0"/>
                    <w:sz w:val="24"/>
                    <w:szCs w:val="24"/>
                  </w:rPr>
                  <w:t>ssessment solution</w:t>
                </w:r>
              </w:p>
            </w:tc>
          </w:tr>
        </w:tbl>
        <w:p w14:paraId="1F44A4A7" w14:textId="1667EB7C" w:rsidR="006D57A3" w:rsidRDefault="006D57A3" w:rsidP="00D943EF">
          <w:pPr>
            <w:spacing w:line="360" w:lineRule="auto"/>
            <w:rPr>
              <w:rFonts w:ascii="Century Gothic" w:hAnsi="Century Gothic"/>
              <w:sz w:val="20"/>
              <w:szCs w:val="20"/>
            </w:rPr>
          </w:pPr>
        </w:p>
        <w:p w14:paraId="5CC7F0B0" w14:textId="40DE7499" w:rsidR="006D57A3" w:rsidRDefault="006D57A3" w:rsidP="00D943EF">
          <w:pPr>
            <w:spacing w:line="360" w:lineRule="auto"/>
            <w:rPr>
              <w:rFonts w:ascii="Century Gothic" w:hAnsi="Century Gothic"/>
              <w:sz w:val="20"/>
              <w:szCs w:val="20"/>
            </w:rPr>
          </w:pPr>
        </w:p>
        <w:p w14:paraId="312BDE62" w14:textId="77777777" w:rsidR="00C42A60" w:rsidRDefault="00C42A60" w:rsidP="00D943EF">
          <w:pPr>
            <w:spacing w:line="360" w:lineRule="auto"/>
            <w:rPr>
              <w:rFonts w:ascii="Century Gothic" w:hAnsi="Century Gothic"/>
              <w:sz w:val="20"/>
              <w:szCs w:val="20"/>
            </w:rPr>
          </w:pPr>
        </w:p>
        <w:p w14:paraId="506AA4B2" w14:textId="77777777" w:rsidR="006D57A3" w:rsidRDefault="006D57A3" w:rsidP="00D943EF">
          <w:pPr>
            <w:spacing w:line="360" w:lineRule="auto"/>
            <w:rPr>
              <w:rFonts w:ascii="Century Gothic" w:hAnsi="Century Gothic"/>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457"/>
          </w:tblGrid>
          <w:tr w:rsidR="006D57A3" w14:paraId="6D910FD7" w14:textId="77777777" w:rsidTr="006D57A3">
            <w:trPr>
              <w:trHeight w:val="598"/>
            </w:trPr>
            <w:tc>
              <w:tcPr>
                <w:tcW w:w="9457" w:type="dxa"/>
              </w:tcPr>
              <w:p w14:paraId="4ECB6FE9" w14:textId="561C3AAD" w:rsidR="006D57A3" w:rsidRPr="006D57A3" w:rsidRDefault="006D57A3" w:rsidP="00BF6CA1">
                <w:pPr>
                  <w:pStyle w:val="NoSpacing"/>
                  <w:rPr>
                    <w:rFonts w:ascii="Century Gothic" w:hAnsi="Century Gothic"/>
                    <w:sz w:val="24"/>
                    <w:szCs w:val="24"/>
                  </w:rPr>
                </w:pPr>
                <w:permStart w:id="1663401407" w:edGrp="everyone"/>
                <w:proofErr w:type="gramStart"/>
                <w:r w:rsidRPr="006D57A3">
                  <w:rPr>
                    <w:rFonts w:ascii="Century Gothic" w:hAnsi="Century Gothic"/>
                    <w:b/>
                    <w:bCs/>
                    <w:color w:val="FF0000"/>
                    <w:sz w:val="24"/>
                    <w:szCs w:val="24"/>
                  </w:rPr>
                  <w:t>COMPANY</w:t>
                </w:r>
                <w:r w:rsidRPr="006D57A3">
                  <w:rPr>
                    <w:rFonts w:ascii="Century Gothic" w:hAnsi="Century Gothic"/>
                    <w:color w:val="FF0000"/>
                    <w:sz w:val="24"/>
                    <w:szCs w:val="24"/>
                  </w:rPr>
                  <w:t xml:space="preserve"> </w:t>
                </w:r>
                <w:permEnd w:id="1663401407"/>
                <w:r w:rsidR="004D4F16">
                  <w:rPr>
                    <w:rFonts w:ascii="Century Gothic" w:hAnsi="Century Gothic"/>
                    <w:sz w:val="24"/>
                    <w:szCs w:val="24"/>
                  </w:rPr>
                  <w:t xml:space="preserve"> w</w:t>
                </w:r>
                <w:r>
                  <w:rPr>
                    <w:rFonts w:ascii="Century Gothic" w:hAnsi="Century Gothic"/>
                    <w:sz w:val="24"/>
                    <w:szCs w:val="24"/>
                  </w:rPr>
                  <w:t>ith</w:t>
                </w:r>
                <w:proofErr w:type="gramEnd"/>
                <w:r>
                  <w:rPr>
                    <w:rFonts w:ascii="Century Gothic" w:hAnsi="Century Gothic"/>
                    <w:sz w:val="24"/>
                    <w:szCs w:val="24"/>
                  </w:rPr>
                  <w:t xml:space="preserve"> Passion4Performance</w:t>
                </w:r>
                <w:r w:rsidR="004D4F16">
                  <w:rPr>
                    <w:rFonts w:ascii="Century Gothic" w:hAnsi="Century Gothic"/>
                    <w:sz w:val="24"/>
                    <w:szCs w:val="24"/>
                  </w:rPr>
                  <w:t xml:space="preserve"> International Platform</w:t>
                </w:r>
              </w:p>
            </w:tc>
          </w:tr>
          <w:tr w:rsidR="006D57A3" w14:paraId="2F279C6B" w14:textId="77777777" w:rsidTr="006D57A3">
            <w:trPr>
              <w:trHeight w:val="574"/>
            </w:trPr>
            <w:tc>
              <w:tcPr>
                <w:tcW w:w="9457" w:type="dxa"/>
              </w:tcPr>
              <w:p w14:paraId="7C8C5862" w14:textId="05FC62A0" w:rsidR="006D57A3" w:rsidRPr="006D57A3" w:rsidRDefault="006D57A3" w:rsidP="00BF6CA1">
                <w:pPr>
                  <w:pStyle w:val="NoSpacing"/>
                  <w:rPr>
                    <w:rFonts w:ascii="Century Gothic" w:hAnsi="Century Gothic"/>
                    <w:sz w:val="24"/>
                    <w:szCs w:val="24"/>
                  </w:rPr>
                </w:pPr>
                <w:r>
                  <w:rPr>
                    <w:rFonts w:ascii="Century Gothic" w:hAnsi="Century Gothic"/>
                    <w:sz w:val="24"/>
                    <w:szCs w:val="24"/>
                  </w:rPr>
                  <w:t>202</w:t>
                </w:r>
                <w:r w:rsidR="004D4F16">
                  <w:rPr>
                    <w:rFonts w:ascii="Century Gothic" w:hAnsi="Century Gothic"/>
                    <w:sz w:val="24"/>
                    <w:szCs w:val="24"/>
                  </w:rPr>
                  <w:t>2</w:t>
                </w:r>
                <w:r>
                  <w:rPr>
                    <w:rFonts w:ascii="Century Gothic" w:hAnsi="Century Gothic"/>
                    <w:sz w:val="24"/>
                    <w:szCs w:val="24"/>
                  </w:rPr>
                  <w:t xml:space="preserve"> – 202</w:t>
                </w:r>
                <w:r w:rsidR="00871A25">
                  <w:rPr>
                    <w:rFonts w:ascii="Century Gothic" w:hAnsi="Century Gothic"/>
                    <w:sz w:val="24"/>
                    <w:szCs w:val="24"/>
                  </w:rPr>
                  <w:t>6</w:t>
                </w:r>
              </w:p>
            </w:tc>
          </w:tr>
        </w:tbl>
        <w:p w14:paraId="2A2F204A" w14:textId="6CF68A80" w:rsidR="006D57A3" w:rsidRDefault="006D57A3" w:rsidP="00D943EF">
          <w:pPr>
            <w:spacing w:line="360" w:lineRule="auto"/>
            <w:rPr>
              <w:rFonts w:ascii="Century Gothic" w:hAnsi="Century Gothic"/>
              <w:sz w:val="20"/>
              <w:szCs w:val="20"/>
            </w:rPr>
          </w:pPr>
        </w:p>
        <w:p w14:paraId="71173F1B" w14:textId="333AA2B8" w:rsidR="00D943EF" w:rsidRPr="002001EA" w:rsidRDefault="0066128C" w:rsidP="00D943EF">
          <w:pPr>
            <w:spacing w:line="360" w:lineRule="auto"/>
            <w:rPr>
              <w:rFonts w:ascii="Century Gothic" w:eastAsia="Times New Roman" w:hAnsi="Century Gothic" w:cs="Times New Roman"/>
              <w:b/>
              <w:bCs/>
              <w:color w:val="0070C0"/>
              <w:kern w:val="32"/>
              <w:sz w:val="20"/>
              <w:szCs w:val="20"/>
            </w:rPr>
          </w:pPr>
        </w:p>
      </w:sdtContent>
    </w:sdt>
    <w:p w14:paraId="674AE8A8" w14:textId="77777777" w:rsidR="006F4191" w:rsidRDefault="006F4191">
      <w:pPr>
        <w:rPr>
          <w:rFonts w:ascii="Century Gothic" w:eastAsia="Times New Roman" w:hAnsi="Century Gothic" w:cs="Times New Roman"/>
          <w:b/>
          <w:bCs/>
          <w:color w:val="0070C0"/>
          <w:kern w:val="32"/>
          <w:sz w:val="20"/>
          <w:szCs w:val="20"/>
        </w:rPr>
      </w:pPr>
      <w:bookmarkStart w:id="0" w:name="_Toc42611800"/>
      <w:r>
        <w:rPr>
          <w:sz w:val="20"/>
          <w:szCs w:val="20"/>
        </w:rPr>
        <w:br w:type="page"/>
      </w:r>
    </w:p>
    <w:p w14:paraId="5D40CA5E" w14:textId="210F6964" w:rsidR="00D943EF" w:rsidRPr="002001EA" w:rsidRDefault="00D943EF" w:rsidP="00D943EF">
      <w:pPr>
        <w:pStyle w:val="Heading1"/>
        <w:spacing w:line="360" w:lineRule="auto"/>
        <w:rPr>
          <w:sz w:val="20"/>
          <w:szCs w:val="20"/>
          <w:lang w:val="en-ZA"/>
        </w:rPr>
      </w:pPr>
      <w:bookmarkStart w:id="1" w:name="_Toc75239540"/>
      <w:r w:rsidRPr="002001EA">
        <w:rPr>
          <w:sz w:val="20"/>
          <w:szCs w:val="20"/>
          <w:lang w:val="en-ZA"/>
        </w:rPr>
        <w:lastRenderedPageBreak/>
        <w:t>Contents</w:t>
      </w:r>
      <w:bookmarkEnd w:id="0"/>
      <w:bookmarkEnd w:id="1"/>
      <w:r w:rsidRPr="002001EA">
        <w:rPr>
          <w:sz w:val="20"/>
          <w:szCs w:val="20"/>
          <w:lang w:val="en-ZA"/>
        </w:rPr>
        <w:t xml:space="preserve"> </w:t>
      </w:r>
    </w:p>
    <w:p w14:paraId="72ABA78B" w14:textId="3E476B65" w:rsidR="00D943EF" w:rsidRPr="002001EA" w:rsidRDefault="00D943EF" w:rsidP="00D943EF">
      <w:pPr>
        <w:spacing w:line="360" w:lineRule="auto"/>
        <w:rPr>
          <w:rFonts w:ascii="Century Gothic" w:hAnsi="Century Gothic"/>
          <w:sz w:val="20"/>
          <w:szCs w:val="20"/>
        </w:rPr>
      </w:pPr>
    </w:p>
    <w:sdt>
      <w:sdtPr>
        <w:rPr>
          <w:rFonts w:ascii="Century Gothic" w:hAnsi="Century Gothic"/>
          <w:sz w:val="20"/>
          <w:szCs w:val="20"/>
        </w:rPr>
        <w:id w:val="-1286112098"/>
        <w:docPartObj>
          <w:docPartGallery w:val="Table of Contents"/>
          <w:docPartUnique/>
        </w:docPartObj>
      </w:sdtPr>
      <w:sdtEndPr>
        <w:rPr>
          <w:b/>
          <w:bCs/>
          <w:noProof/>
        </w:rPr>
      </w:sdtEndPr>
      <w:sdtContent>
        <w:p w14:paraId="7D4B8ED5" w14:textId="755E83F7" w:rsidR="00C238B0" w:rsidRPr="00871A25" w:rsidRDefault="00D943EF">
          <w:pPr>
            <w:pStyle w:val="TOC1"/>
            <w:tabs>
              <w:tab w:val="right" w:leader="dot" w:pos="10117"/>
            </w:tabs>
            <w:rPr>
              <w:rFonts w:ascii="Century Gothic" w:eastAsiaTheme="minorEastAsia" w:hAnsi="Century Gothic"/>
              <w:noProof/>
              <w:lang w:eastAsia="en-ZA"/>
            </w:rPr>
          </w:pPr>
          <w:r w:rsidRPr="003D0051">
            <w:rPr>
              <w:rFonts w:ascii="Century Gothic" w:hAnsi="Century Gothic"/>
              <w:sz w:val="20"/>
              <w:szCs w:val="20"/>
            </w:rPr>
            <w:fldChar w:fldCharType="begin"/>
          </w:r>
          <w:r w:rsidRPr="003D0051">
            <w:rPr>
              <w:rFonts w:ascii="Century Gothic" w:hAnsi="Century Gothic"/>
              <w:sz w:val="20"/>
              <w:szCs w:val="20"/>
            </w:rPr>
            <w:instrText xml:space="preserve"> TOC \o "1-3" \h \z \u </w:instrText>
          </w:r>
          <w:r w:rsidRPr="003D0051">
            <w:rPr>
              <w:rFonts w:ascii="Century Gothic" w:hAnsi="Century Gothic"/>
              <w:sz w:val="20"/>
              <w:szCs w:val="20"/>
            </w:rPr>
            <w:fldChar w:fldCharType="separate"/>
          </w:r>
          <w:hyperlink w:anchor="_Toc75239540" w:history="1">
            <w:r w:rsidR="00C238B0" w:rsidRPr="00871A25">
              <w:rPr>
                <w:rStyle w:val="Hyperlink"/>
                <w:rFonts w:ascii="Century Gothic" w:hAnsi="Century Gothic"/>
                <w:noProof/>
              </w:rPr>
              <w:t>Contents</w:t>
            </w:r>
            <w:r w:rsidR="00C238B0" w:rsidRPr="00871A25">
              <w:rPr>
                <w:rFonts w:ascii="Century Gothic" w:hAnsi="Century Gothic"/>
                <w:noProof/>
                <w:webHidden/>
              </w:rPr>
              <w:tab/>
            </w:r>
            <w:r w:rsidR="00C238B0" w:rsidRPr="00871A25">
              <w:rPr>
                <w:rFonts w:ascii="Century Gothic" w:hAnsi="Century Gothic"/>
                <w:noProof/>
                <w:webHidden/>
              </w:rPr>
              <w:fldChar w:fldCharType="begin"/>
            </w:r>
            <w:r w:rsidR="00C238B0" w:rsidRPr="00871A25">
              <w:rPr>
                <w:rFonts w:ascii="Century Gothic" w:hAnsi="Century Gothic"/>
                <w:noProof/>
                <w:webHidden/>
              </w:rPr>
              <w:instrText xml:space="preserve"> PAGEREF _Toc75239540 \h </w:instrText>
            </w:r>
            <w:r w:rsidR="00C238B0" w:rsidRPr="00871A25">
              <w:rPr>
                <w:rFonts w:ascii="Century Gothic" w:hAnsi="Century Gothic"/>
                <w:noProof/>
                <w:webHidden/>
              </w:rPr>
            </w:r>
            <w:r w:rsidR="00C238B0" w:rsidRPr="00871A25">
              <w:rPr>
                <w:rFonts w:ascii="Century Gothic" w:hAnsi="Century Gothic"/>
                <w:noProof/>
                <w:webHidden/>
              </w:rPr>
              <w:fldChar w:fldCharType="separate"/>
            </w:r>
            <w:r w:rsidR="00C238B0" w:rsidRPr="00871A25">
              <w:rPr>
                <w:rFonts w:ascii="Century Gothic" w:hAnsi="Century Gothic"/>
                <w:noProof/>
                <w:webHidden/>
              </w:rPr>
              <w:t>1</w:t>
            </w:r>
            <w:r w:rsidR="00C238B0" w:rsidRPr="00871A25">
              <w:rPr>
                <w:rFonts w:ascii="Century Gothic" w:hAnsi="Century Gothic"/>
                <w:noProof/>
                <w:webHidden/>
              </w:rPr>
              <w:fldChar w:fldCharType="end"/>
            </w:r>
          </w:hyperlink>
        </w:p>
        <w:p w14:paraId="56B373CB" w14:textId="6924F985"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41" w:history="1">
            <w:r w:rsidRPr="00871A25">
              <w:rPr>
                <w:rStyle w:val="Hyperlink"/>
                <w:rFonts w:ascii="Century Gothic" w:hAnsi="Century Gothic"/>
                <w:noProof/>
              </w:rPr>
              <w:t>1.</w:t>
            </w:r>
            <w:r w:rsidRPr="00871A25">
              <w:rPr>
                <w:rFonts w:ascii="Century Gothic" w:eastAsiaTheme="minorEastAsia" w:hAnsi="Century Gothic"/>
                <w:noProof/>
                <w:lang w:eastAsia="en-ZA"/>
              </w:rPr>
              <w:tab/>
            </w:r>
            <w:r w:rsidRPr="00871A25">
              <w:rPr>
                <w:rStyle w:val="Hyperlink"/>
                <w:rFonts w:ascii="Century Gothic" w:hAnsi="Century Gothic"/>
                <w:noProof/>
              </w:rPr>
              <w:t>E-learning and e-Assessment Policy and Procedure</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_Toc75239541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2</w:t>
            </w:r>
            <w:r w:rsidRPr="00871A25">
              <w:rPr>
                <w:rFonts w:ascii="Century Gothic" w:hAnsi="Century Gothic"/>
                <w:noProof/>
                <w:webHidden/>
              </w:rPr>
              <w:fldChar w:fldCharType="end"/>
            </w:r>
          </w:hyperlink>
        </w:p>
        <w:p w14:paraId="44020FDA" w14:textId="492EB223"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43" w:history="1">
            <w:r w:rsidRPr="00871A25">
              <w:rPr>
                <w:rStyle w:val="Hyperlink"/>
                <w:rFonts w:ascii="Century Gothic" w:hAnsi="Century Gothic"/>
                <w:noProof/>
              </w:rPr>
              <w:t>2.</w:t>
            </w:r>
            <w:r w:rsidRPr="00871A25">
              <w:rPr>
                <w:rFonts w:ascii="Century Gothic" w:eastAsiaTheme="minorEastAsia" w:hAnsi="Century Gothic"/>
                <w:noProof/>
                <w:lang w:eastAsia="en-ZA"/>
              </w:rPr>
              <w:tab/>
            </w:r>
            <w:r w:rsidRPr="00871A25">
              <w:rPr>
                <w:rStyle w:val="Hyperlink"/>
                <w:rFonts w:ascii="Century Gothic" w:hAnsi="Century Gothic"/>
                <w:noProof/>
              </w:rPr>
              <w:t>Purpose:</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_Toc75239543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3</w:t>
            </w:r>
            <w:r w:rsidRPr="00871A25">
              <w:rPr>
                <w:rFonts w:ascii="Century Gothic" w:hAnsi="Century Gothic"/>
                <w:noProof/>
                <w:webHidden/>
              </w:rPr>
              <w:fldChar w:fldCharType="end"/>
            </w:r>
          </w:hyperlink>
        </w:p>
        <w:p w14:paraId="1E26F018" w14:textId="02FE3C0C"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44" w:history="1">
            <w:r w:rsidRPr="00871A25">
              <w:rPr>
                <w:rStyle w:val="Hyperlink"/>
                <w:rFonts w:ascii="Century Gothic" w:hAnsi="Century Gothic"/>
                <w:noProof/>
              </w:rPr>
              <w:t>3.</w:t>
            </w:r>
            <w:r w:rsidRPr="00871A25">
              <w:rPr>
                <w:rFonts w:ascii="Century Gothic" w:eastAsiaTheme="minorEastAsia" w:hAnsi="Century Gothic"/>
                <w:noProof/>
                <w:lang w:eastAsia="en-ZA"/>
              </w:rPr>
              <w:tab/>
            </w:r>
            <w:r w:rsidRPr="00871A25">
              <w:rPr>
                <w:rStyle w:val="Hyperlink"/>
                <w:rFonts w:ascii="Century Gothic" w:hAnsi="Century Gothic"/>
                <w:noProof/>
              </w:rPr>
              <w:t>Why convert to e-Learning?</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_Toc75239544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3</w:t>
            </w:r>
            <w:r w:rsidRPr="00871A25">
              <w:rPr>
                <w:rFonts w:ascii="Century Gothic" w:hAnsi="Century Gothic"/>
                <w:noProof/>
                <w:webHidden/>
              </w:rPr>
              <w:fldChar w:fldCharType="end"/>
            </w:r>
          </w:hyperlink>
        </w:p>
        <w:p w14:paraId="56D590A6" w14:textId="1C63CCED"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45" w:history="1">
            <w:r w:rsidRPr="00871A25">
              <w:rPr>
                <w:rStyle w:val="Hyperlink"/>
                <w:rFonts w:ascii="Century Gothic" w:hAnsi="Century Gothic"/>
                <w:noProof/>
              </w:rPr>
              <w:t>4.</w:t>
            </w:r>
            <w:r w:rsidRPr="00871A25">
              <w:rPr>
                <w:rFonts w:ascii="Century Gothic" w:eastAsiaTheme="minorEastAsia" w:hAnsi="Century Gothic"/>
                <w:noProof/>
                <w:lang w:eastAsia="en-ZA"/>
              </w:rPr>
              <w:tab/>
            </w:r>
            <w:r w:rsidRPr="00871A25">
              <w:rPr>
                <w:rStyle w:val="Hyperlink"/>
                <w:rFonts w:ascii="Century Gothic" w:hAnsi="Century Gothic"/>
                <w:noProof/>
              </w:rPr>
              <w:t>Can e-Learning be used to develop any type of skill?</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_Toc75239545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5</w:t>
            </w:r>
            <w:r w:rsidRPr="00871A25">
              <w:rPr>
                <w:rFonts w:ascii="Century Gothic" w:hAnsi="Century Gothic"/>
                <w:noProof/>
                <w:webHidden/>
              </w:rPr>
              <w:fldChar w:fldCharType="end"/>
            </w:r>
          </w:hyperlink>
        </w:p>
        <w:p w14:paraId="5C88E648" w14:textId="438F90B1"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47" w:history="1">
            <w:r w:rsidRPr="00871A25">
              <w:rPr>
                <w:rStyle w:val="Hyperlink"/>
                <w:rFonts w:ascii="Century Gothic" w:hAnsi="Century Gothic"/>
                <w:noProof/>
              </w:rPr>
              <w:t>5.</w:t>
            </w:r>
            <w:r w:rsidRPr="00871A25">
              <w:rPr>
                <w:rFonts w:ascii="Century Gothic" w:eastAsiaTheme="minorEastAsia" w:hAnsi="Century Gothic"/>
                <w:noProof/>
                <w:lang w:eastAsia="en-ZA"/>
              </w:rPr>
              <w:tab/>
            </w:r>
            <w:r w:rsidRPr="00871A25">
              <w:rPr>
                <w:rStyle w:val="Hyperlink"/>
                <w:rFonts w:ascii="Century Gothic" w:hAnsi="Century Gothic"/>
                <w:noProof/>
              </w:rPr>
              <w:t>Is e-Learning the correct methodology – before you design</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_Toc75239547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8</w:t>
            </w:r>
            <w:r w:rsidRPr="00871A25">
              <w:rPr>
                <w:rFonts w:ascii="Century Gothic" w:hAnsi="Century Gothic"/>
                <w:noProof/>
                <w:webHidden/>
              </w:rPr>
              <w:fldChar w:fldCharType="end"/>
            </w:r>
          </w:hyperlink>
        </w:p>
        <w:p w14:paraId="0AF73FEF" w14:textId="10D3735C"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48" w:history="1">
            <w:r w:rsidRPr="00871A25">
              <w:rPr>
                <w:rStyle w:val="Hyperlink"/>
                <w:rFonts w:ascii="Century Gothic" w:hAnsi="Century Gothic"/>
                <w:noProof/>
              </w:rPr>
              <w:t>6.</w:t>
            </w:r>
            <w:r w:rsidRPr="00871A25">
              <w:rPr>
                <w:rFonts w:ascii="Century Gothic" w:eastAsiaTheme="minorEastAsia" w:hAnsi="Century Gothic"/>
                <w:noProof/>
                <w:lang w:eastAsia="en-ZA"/>
              </w:rPr>
              <w:tab/>
            </w:r>
            <w:r w:rsidRPr="00871A25">
              <w:rPr>
                <w:rStyle w:val="Hyperlink"/>
                <w:rFonts w:ascii="Century Gothic" w:hAnsi="Century Gothic"/>
                <w:noProof/>
              </w:rPr>
              <w:t>E-learning Methods and Modes:</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_Toc75239548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9</w:t>
            </w:r>
            <w:r w:rsidRPr="00871A25">
              <w:rPr>
                <w:rFonts w:ascii="Century Gothic" w:hAnsi="Century Gothic"/>
                <w:noProof/>
                <w:webHidden/>
              </w:rPr>
              <w:fldChar w:fldCharType="end"/>
            </w:r>
          </w:hyperlink>
        </w:p>
        <w:p w14:paraId="4A5C7D41" w14:textId="2AE1D1E0"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49" w:history="1">
            <w:r w:rsidRPr="00871A25">
              <w:rPr>
                <w:rStyle w:val="Hyperlink"/>
                <w:rFonts w:ascii="Century Gothic" w:hAnsi="Century Gothic"/>
                <w:noProof/>
              </w:rPr>
              <w:t>7.</w:t>
            </w:r>
            <w:r w:rsidRPr="00871A25">
              <w:rPr>
                <w:rFonts w:ascii="Century Gothic" w:eastAsiaTheme="minorEastAsia" w:hAnsi="Century Gothic"/>
                <w:noProof/>
                <w:lang w:eastAsia="en-ZA"/>
              </w:rPr>
              <w:tab/>
            </w:r>
            <w:r w:rsidRPr="00871A25">
              <w:rPr>
                <w:rStyle w:val="Hyperlink"/>
                <w:rFonts w:ascii="Century Gothic" w:hAnsi="Century Gothic"/>
                <w:noProof/>
              </w:rPr>
              <w:t>P4P total e-Learning components</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_Toc75239549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10</w:t>
            </w:r>
            <w:r w:rsidRPr="00871A25">
              <w:rPr>
                <w:rFonts w:ascii="Century Gothic" w:hAnsi="Century Gothic"/>
                <w:noProof/>
                <w:webHidden/>
              </w:rPr>
              <w:fldChar w:fldCharType="end"/>
            </w:r>
          </w:hyperlink>
        </w:p>
        <w:p w14:paraId="618B1EAD" w14:textId="1066D88E"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53" w:history="1">
            <w:r w:rsidRPr="00871A25">
              <w:rPr>
                <w:rStyle w:val="Hyperlink"/>
                <w:rFonts w:ascii="Century Gothic" w:hAnsi="Century Gothic"/>
                <w:noProof/>
              </w:rPr>
              <w:t>8.</w:t>
            </w:r>
            <w:r w:rsidRPr="00871A25">
              <w:rPr>
                <w:rFonts w:ascii="Century Gothic" w:eastAsiaTheme="minorEastAsia" w:hAnsi="Century Gothic"/>
                <w:noProof/>
                <w:lang w:eastAsia="en-ZA"/>
              </w:rPr>
              <w:tab/>
            </w:r>
            <w:r w:rsidRPr="00871A25">
              <w:rPr>
                <w:rStyle w:val="Hyperlink"/>
                <w:rFonts w:ascii="Century Gothic" w:hAnsi="Century Gothic"/>
                <w:noProof/>
              </w:rPr>
              <w:t>Implementation Process</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_Toc75239553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20</w:t>
            </w:r>
            <w:r w:rsidRPr="00871A25">
              <w:rPr>
                <w:rFonts w:ascii="Century Gothic" w:hAnsi="Century Gothic"/>
                <w:noProof/>
                <w:webHidden/>
              </w:rPr>
              <w:fldChar w:fldCharType="end"/>
            </w:r>
          </w:hyperlink>
        </w:p>
        <w:p w14:paraId="3124B6E1" w14:textId="5B694096" w:rsidR="00C238B0" w:rsidRPr="00871A25" w:rsidRDefault="00C238B0">
          <w:pPr>
            <w:pStyle w:val="TOC1"/>
            <w:tabs>
              <w:tab w:val="left" w:pos="440"/>
              <w:tab w:val="right" w:leader="dot" w:pos="10117"/>
            </w:tabs>
            <w:rPr>
              <w:rFonts w:ascii="Century Gothic" w:eastAsiaTheme="minorEastAsia" w:hAnsi="Century Gothic"/>
              <w:noProof/>
              <w:lang w:eastAsia="en-ZA"/>
            </w:rPr>
          </w:pPr>
          <w:hyperlink w:anchor="_Toc75239554" w:history="1">
            <w:r w:rsidRPr="00871A25">
              <w:rPr>
                <w:rStyle w:val="Hyperlink"/>
                <w:rFonts w:ascii="Century Gothic" w:eastAsia="Arial" w:hAnsi="Century Gothic"/>
                <w:noProof/>
              </w:rPr>
              <w:t>9.</w:t>
            </w:r>
            <w:r w:rsidRPr="00871A25">
              <w:rPr>
                <w:rFonts w:ascii="Century Gothic" w:eastAsiaTheme="minorEastAsia" w:hAnsi="Century Gothic"/>
                <w:noProof/>
                <w:lang w:eastAsia="en-ZA"/>
              </w:rPr>
              <w:tab/>
            </w:r>
            <w:r w:rsidRPr="00871A25">
              <w:rPr>
                <w:rStyle w:val="Hyperlink"/>
                <w:rFonts w:ascii="Century Gothic" w:eastAsia="Arial" w:hAnsi="Century Gothic"/>
                <w:noProof/>
              </w:rPr>
              <w:t>Module Structuring</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_Toc75239554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24</w:t>
            </w:r>
            <w:r w:rsidRPr="00871A25">
              <w:rPr>
                <w:rFonts w:ascii="Century Gothic" w:hAnsi="Century Gothic"/>
                <w:noProof/>
                <w:webHidden/>
              </w:rPr>
              <w:fldChar w:fldCharType="end"/>
            </w:r>
          </w:hyperlink>
        </w:p>
        <w:p w14:paraId="6888A77C" w14:textId="763C6FBC" w:rsidR="00C238B0" w:rsidRPr="00871A25" w:rsidRDefault="00C238B0">
          <w:pPr>
            <w:pStyle w:val="TOC1"/>
            <w:tabs>
              <w:tab w:val="left" w:pos="660"/>
              <w:tab w:val="right" w:leader="dot" w:pos="10117"/>
            </w:tabs>
            <w:rPr>
              <w:rFonts w:ascii="Century Gothic" w:eastAsiaTheme="minorEastAsia" w:hAnsi="Century Gothic"/>
              <w:noProof/>
              <w:lang w:eastAsia="en-ZA"/>
            </w:rPr>
          </w:pPr>
          <w:hyperlink w:anchor="_Toc75239555" w:history="1">
            <w:r w:rsidRPr="00871A25">
              <w:rPr>
                <w:rStyle w:val="Hyperlink"/>
                <w:rFonts w:ascii="Century Gothic" w:hAnsi="Century Gothic"/>
                <w:noProof/>
              </w:rPr>
              <w:t>10.</w:t>
            </w:r>
            <w:r w:rsidRPr="00871A25">
              <w:rPr>
                <w:rFonts w:ascii="Century Gothic" w:eastAsiaTheme="minorEastAsia" w:hAnsi="Century Gothic"/>
                <w:noProof/>
                <w:lang w:eastAsia="en-ZA"/>
              </w:rPr>
              <w:tab/>
            </w:r>
            <w:r w:rsidRPr="00871A25">
              <w:rPr>
                <w:rStyle w:val="Hyperlink"/>
                <w:rFonts w:ascii="Century Gothic" w:hAnsi="Century Gothic"/>
                <w:noProof/>
              </w:rPr>
              <w:t>POPI requirements satisfied by P4P</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_Toc75239555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25</w:t>
            </w:r>
            <w:r w:rsidRPr="00871A25">
              <w:rPr>
                <w:rFonts w:ascii="Century Gothic" w:hAnsi="Century Gothic"/>
                <w:noProof/>
                <w:webHidden/>
              </w:rPr>
              <w:fldChar w:fldCharType="end"/>
            </w:r>
          </w:hyperlink>
        </w:p>
        <w:p w14:paraId="307DFFE3" w14:textId="7BF52CC5" w:rsidR="00C238B0" w:rsidRPr="00871A25" w:rsidRDefault="00C238B0">
          <w:pPr>
            <w:pStyle w:val="TOC1"/>
            <w:tabs>
              <w:tab w:val="left" w:pos="660"/>
              <w:tab w:val="right" w:leader="dot" w:pos="10117"/>
            </w:tabs>
            <w:rPr>
              <w:rFonts w:ascii="Century Gothic" w:eastAsiaTheme="minorEastAsia" w:hAnsi="Century Gothic"/>
              <w:noProof/>
              <w:lang w:eastAsia="en-ZA"/>
            </w:rPr>
          </w:pPr>
          <w:hyperlink w:anchor="_Toc75239557" w:history="1">
            <w:r w:rsidRPr="00871A25">
              <w:rPr>
                <w:rStyle w:val="Hyperlink"/>
                <w:rFonts w:ascii="Century Gothic" w:hAnsi="Century Gothic"/>
                <w:noProof/>
              </w:rPr>
              <w:t>11.</w:t>
            </w:r>
            <w:r w:rsidRPr="00871A25">
              <w:rPr>
                <w:rFonts w:ascii="Century Gothic" w:eastAsiaTheme="minorEastAsia" w:hAnsi="Century Gothic"/>
                <w:noProof/>
                <w:lang w:eastAsia="en-ZA"/>
              </w:rPr>
              <w:tab/>
            </w:r>
            <w:r w:rsidRPr="00871A25">
              <w:rPr>
                <w:rStyle w:val="Hyperlink"/>
                <w:rFonts w:ascii="Century Gothic" w:hAnsi="Century Gothic"/>
                <w:noProof/>
              </w:rPr>
              <w:t>Roles and Access and Storage (Popi Requirements)</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_Toc75239557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25</w:t>
            </w:r>
            <w:r w:rsidRPr="00871A25">
              <w:rPr>
                <w:rFonts w:ascii="Century Gothic" w:hAnsi="Century Gothic"/>
                <w:noProof/>
                <w:webHidden/>
              </w:rPr>
              <w:fldChar w:fldCharType="end"/>
            </w:r>
          </w:hyperlink>
        </w:p>
        <w:p w14:paraId="6CCE7397" w14:textId="4DC869C8" w:rsidR="00C238B0" w:rsidRDefault="00C238B0">
          <w:pPr>
            <w:pStyle w:val="TOC1"/>
            <w:tabs>
              <w:tab w:val="left" w:pos="660"/>
              <w:tab w:val="right" w:leader="dot" w:pos="10117"/>
            </w:tabs>
            <w:rPr>
              <w:rFonts w:eastAsiaTheme="minorEastAsia"/>
              <w:noProof/>
              <w:lang w:eastAsia="en-ZA"/>
            </w:rPr>
          </w:pPr>
          <w:hyperlink w:anchor="_Toc75239558" w:history="1">
            <w:r w:rsidRPr="00871A25">
              <w:rPr>
                <w:rStyle w:val="Hyperlink"/>
                <w:rFonts w:ascii="Century Gothic" w:hAnsi="Century Gothic"/>
                <w:noProof/>
              </w:rPr>
              <w:t>12.</w:t>
            </w:r>
            <w:r w:rsidRPr="00871A25">
              <w:rPr>
                <w:rFonts w:ascii="Century Gothic" w:eastAsiaTheme="minorEastAsia" w:hAnsi="Century Gothic"/>
                <w:noProof/>
                <w:lang w:eastAsia="en-ZA"/>
              </w:rPr>
              <w:tab/>
            </w:r>
            <w:r w:rsidRPr="00871A25">
              <w:rPr>
                <w:rStyle w:val="Hyperlink"/>
                <w:rFonts w:ascii="Century Gothic" w:hAnsi="Century Gothic"/>
                <w:noProof/>
              </w:rPr>
              <w:t>P4P Success stories</w:t>
            </w:r>
            <w:r w:rsidRPr="00871A25">
              <w:rPr>
                <w:rFonts w:ascii="Century Gothic" w:hAnsi="Century Gothic"/>
                <w:noProof/>
                <w:webHidden/>
              </w:rPr>
              <w:tab/>
            </w:r>
            <w:r w:rsidRPr="00871A25">
              <w:rPr>
                <w:rFonts w:ascii="Century Gothic" w:hAnsi="Century Gothic"/>
                <w:noProof/>
                <w:webHidden/>
              </w:rPr>
              <w:fldChar w:fldCharType="begin"/>
            </w:r>
            <w:r w:rsidRPr="00871A25">
              <w:rPr>
                <w:rFonts w:ascii="Century Gothic" w:hAnsi="Century Gothic"/>
                <w:noProof/>
                <w:webHidden/>
              </w:rPr>
              <w:instrText xml:space="preserve"> PAGEREF _Toc75239558 \h </w:instrText>
            </w:r>
            <w:r w:rsidRPr="00871A25">
              <w:rPr>
                <w:rFonts w:ascii="Century Gothic" w:hAnsi="Century Gothic"/>
                <w:noProof/>
                <w:webHidden/>
              </w:rPr>
            </w:r>
            <w:r w:rsidRPr="00871A25">
              <w:rPr>
                <w:rFonts w:ascii="Century Gothic" w:hAnsi="Century Gothic"/>
                <w:noProof/>
                <w:webHidden/>
              </w:rPr>
              <w:fldChar w:fldCharType="separate"/>
            </w:r>
            <w:r w:rsidRPr="00871A25">
              <w:rPr>
                <w:rFonts w:ascii="Century Gothic" w:hAnsi="Century Gothic"/>
                <w:noProof/>
                <w:webHidden/>
              </w:rPr>
              <w:t>27</w:t>
            </w:r>
            <w:r w:rsidRPr="00871A25">
              <w:rPr>
                <w:rFonts w:ascii="Century Gothic" w:hAnsi="Century Gothic"/>
                <w:noProof/>
                <w:webHidden/>
              </w:rPr>
              <w:fldChar w:fldCharType="end"/>
            </w:r>
          </w:hyperlink>
        </w:p>
        <w:p w14:paraId="22054B50" w14:textId="473556AD" w:rsidR="00D943EF" w:rsidRPr="002001EA" w:rsidRDefault="00D943EF" w:rsidP="003D0051">
          <w:pPr>
            <w:spacing w:line="360" w:lineRule="auto"/>
            <w:rPr>
              <w:rFonts w:ascii="Century Gothic" w:hAnsi="Century Gothic"/>
              <w:sz w:val="20"/>
              <w:szCs w:val="20"/>
            </w:rPr>
          </w:pPr>
          <w:r w:rsidRPr="003D0051">
            <w:rPr>
              <w:rFonts w:ascii="Century Gothic" w:hAnsi="Century Gothic"/>
              <w:b/>
              <w:bCs/>
              <w:noProof/>
              <w:sz w:val="20"/>
              <w:szCs w:val="20"/>
            </w:rPr>
            <w:fldChar w:fldCharType="end"/>
          </w:r>
        </w:p>
      </w:sdtContent>
    </w:sdt>
    <w:p w14:paraId="54EFCABF" w14:textId="77777777" w:rsidR="00D943EF" w:rsidRPr="002001EA" w:rsidRDefault="00D943EF" w:rsidP="00D943EF">
      <w:pPr>
        <w:spacing w:line="360" w:lineRule="auto"/>
        <w:rPr>
          <w:rFonts w:ascii="Century Gothic" w:hAnsi="Century Gothic"/>
          <w:sz w:val="20"/>
          <w:szCs w:val="20"/>
        </w:rPr>
      </w:pPr>
    </w:p>
    <w:p w14:paraId="37731D34" w14:textId="56341BE5" w:rsidR="00D943EF" w:rsidRPr="002001EA" w:rsidRDefault="00D943EF" w:rsidP="00D943EF">
      <w:pPr>
        <w:spacing w:line="360" w:lineRule="auto"/>
        <w:rPr>
          <w:rFonts w:ascii="Century Gothic" w:hAnsi="Century Gothic"/>
          <w:sz w:val="20"/>
          <w:szCs w:val="20"/>
        </w:rPr>
      </w:pPr>
      <w:r w:rsidRPr="002001EA">
        <w:rPr>
          <w:rFonts w:ascii="Century Gothic" w:hAnsi="Century Gothic"/>
          <w:sz w:val="20"/>
          <w:szCs w:val="20"/>
        </w:rPr>
        <w:br w:type="page"/>
      </w:r>
    </w:p>
    <w:p w14:paraId="64B2BDC7" w14:textId="3F180F38" w:rsidR="00502A6D" w:rsidRPr="002001EA" w:rsidRDefault="00FA2070" w:rsidP="00D22140">
      <w:pPr>
        <w:pStyle w:val="Heading1"/>
        <w:numPr>
          <w:ilvl w:val="0"/>
          <w:numId w:val="29"/>
        </w:numPr>
        <w:rPr>
          <w:lang w:val="en-ZA"/>
        </w:rPr>
      </w:pPr>
      <w:bookmarkStart w:id="2" w:name="_Toc75239541"/>
      <w:r>
        <w:rPr>
          <w:lang w:val="en-ZA"/>
        </w:rPr>
        <w:lastRenderedPageBreak/>
        <w:t>e-</w:t>
      </w:r>
      <w:r w:rsidR="00502A6D" w:rsidRPr="002001EA">
        <w:rPr>
          <w:lang w:val="en-ZA"/>
        </w:rPr>
        <w:t>learning and e-Assessment Policy and Procedure</w:t>
      </w:r>
      <w:bookmarkEnd w:id="2"/>
      <w:r w:rsidR="00502A6D" w:rsidRPr="002001EA">
        <w:rPr>
          <w:lang w:val="en-ZA"/>
        </w:rPr>
        <w:t xml:space="preserve"> </w:t>
      </w:r>
    </w:p>
    <w:p w14:paraId="58334870" w14:textId="72452AC0" w:rsidR="00502A6D" w:rsidRPr="002001EA" w:rsidRDefault="00502A6D" w:rsidP="00D943EF">
      <w:pPr>
        <w:pStyle w:val="NoSpacing"/>
        <w:spacing w:line="360" w:lineRule="auto"/>
        <w:jc w:val="both"/>
        <w:rPr>
          <w:rFonts w:ascii="Century Gothic" w:hAnsi="Century Gothic"/>
          <w:sz w:val="20"/>
          <w:szCs w:val="20"/>
        </w:rPr>
      </w:pPr>
      <w:r w:rsidRPr="002001EA">
        <w:rPr>
          <w:rFonts w:ascii="Century Gothic" w:hAnsi="Century Gothic"/>
          <w:sz w:val="20"/>
          <w:szCs w:val="20"/>
        </w:rPr>
        <w:t xml:space="preserve">The purpose of this </w:t>
      </w:r>
      <w:r w:rsidR="00A0791B" w:rsidRPr="002001EA">
        <w:rPr>
          <w:rFonts w:ascii="Century Gothic" w:hAnsi="Century Gothic"/>
          <w:sz w:val="20"/>
          <w:szCs w:val="20"/>
        </w:rPr>
        <w:t>p</w:t>
      </w:r>
      <w:r w:rsidRPr="002001EA">
        <w:rPr>
          <w:rFonts w:ascii="Century Gothic" w:hAnsi="Century Gothic"/>
          <w:sz w:val="20"/>
          <w:szCs w:val="20"/>
        </w:rPr>
        <w:t xml:space="preserve">olicy is to provide detailed guidance and requirements for </w:t>
      </w:r>
      <w:permStart w:id="933719158" w:edGrp="everyone"/>
      <w:r w:rsidRPr="002001EA">
        <w:rPr>
          <w:rFonts w:ascii="Century Gothic" w:hAnsi="Century Gothic"/>
          <w:color w:val="FF0000"/>
          <w:sz w:val="20"/>
          <w:szCs w:val="20"/>
        </w:rPr>
        <w:t xml:space="preserve">COMPANY </w:t>
      </w:r>
      <w:permEnd w:id="933719158"/>
      <w:r w:rsidRPr="002001EA">
        <w:rPr>
          <w:rFonts w:ascii="Century Gothic" w:hAnsi="Century Gothic"/>
          <w:sz w:val="20"/>
          <w:szCs w:val="20"/>
        </w:rPr>
        <w:t>stakeholder</w:t>
      </w:r>
      <w:r w:rsidR="00291F6C" w:rsidRPr="002001EA">
        <w:rPr>
          <w:rFonts w:ascii="Century Gothic" w:hAnsi="Century Gothic"/>
          <w:sz w:val="20"/>
          <w:szCs w:val="20"/>
        </w:rPr>
        <w:t>s</w:t>
      </w:r>
      <w:r w:rsidRPr="002001EA">
        <w:rPr>
          <w:rFonts w:ascii="Century Gothic" w:hAnsi="Century Gothic"/>
          <w:sz w:val="20"/>
          <w:szCs w:val="20"/>
        </w:rPr>
        <w:t xml:space="preserve"> on the </w:t>
      </w:r>
      <w:r w:rsidR="00291F6C" w:rsidRPr="002001EA">
        <w:rPr>
          <w:rFonts w:ascii="Century Gothic" w:hAnsi="Century Gothic"/>
          <w:sz w:val="20"/>
          <w:szCs w:val="20"/>
        </w:rPr>
        <w:t>e-Learning</w:t>
      </w:r>
      <w:r w:rsidRPr="002001EA">
        <w:rPr>
          <w:rFonts w:ascii="Century Gothic" w:hAnsi="Century Gothic"/>
          <w:sz w:val="20"/>
          <w:szCs w:val="20"/>
        </w:rPr>
        <w:t xml:space="preserve"> </w:t>
      </w:r>
      <w:r w:rsidR="00291F6C" w:rsidRPr="002001EA">
        <w:rPr>
          <w:rFonts w:ascii="Century Gothic" w:hAnsi="Century Gothic"/>
          <w:sz w:val="20"/>
          <w:szCs w:val="20"/>
        </w:rPr>
        <w:t>m</w:t>
      </w:r>
      <w:r w:rsidRPr="002001EA">
        <w:rPr>
          <w:rFonts w:ascii="Century Gothic" w:hAnsi="Century Gothic"/>
          <w:sz w:val="20"/>
          <w:szCs w:val="20"/>
        </w:rPr>
        <w:t>ethodology that has been adopted. It provides e-</w:t>
      </w:r>
      <w:r w:rsidR="00291F6C" w:rsidRPr="002001EA">
        <w:rPr>
          <w:rFonts w:ascii="Century Gothic" w:hAnsi="Century Gothic"/>
          <w:sz w:val="20"/>
          <w:szCs w:val="20"/>
        </w:rPr>
        <w:t>L</w:t>
      </w:r>
      <w:r w:rsidRPr="002001EA">
        <w:rPr>
          <w:rFonts w:ascii="Century Gothic" w:hAnsi="Century Gothic"/>
          <w:sz w:val="20"/>
          <w:szCs w:val="20"/>
        </w:rPr>
        <w:t xml:space="preserve">earning concepts holistically as well as the details, processes and resources involved in maintaining the </w:t>
      </w:r>
      <w:r w:rsidR="00291F6C" w:rsidRPr="002001EA">
        <w:rPr>
          <w:rFonts w:ascii="Century Gothic" w:hAnsi="Century Gothic"/>
          <w:sz w:val="20"/>
          <w:szCs w:val="20"/>
        </w:rPr>
        <w:t>e-Learning</w:t>
      </w:r>
      <w:r w:rsidRPr="002001EA">
        <w:rPr>
          <w:rFonts w:ascii="Century Gothic" w:hAnsi="Century Gothic"/>
          <w:sz w:val="20"/>
          <w:szCs w:val="20"/>
        </w:rPr>
        <w:t xml:space="preserve"> adoption for the company.</w:t>
      </w:r>
    </w:p>
    <w:p w14:paraId="2E70B952" w14:textId="6BCFE967" w:rsidR="00502A6D" w:rsidRPr="002001EA" w:rsidRDefault="00502A6D" w:rsidP="00D943EF">
      <w:pPr>
        <w:pStyle w:val="NoSpacing"/>
        <w:spacing w:line="360" w:lineRule="auto"/>
        <w:jc w:val="both"/>
        <w:rPr>
          <w:rFonts w:ascii="Century Gothic" w:hAnsi="Century Gothic"/>
          <w:sz w:val="20"/>
          <w:szCs w:val="20"/>
        </w:rPr>
      </w:pPr>
      <w:r w:rsidRPr="002001EA">
        <w:rPr>
          <w:rFonts w:ascii="Century Gothic" w:hAnsi="Century Gothic"/>
          <w:sz w:val="20"/>
          <w:szCs w:val="20"/>
        </w:rPr>
        <w:t xml:space="preserve">The information in this policy is based on consolidated instructional design models, learning theories, assessment modalities as well as experience in delivering </w:t>
      </w:r>
      <w:r w:rsidR="00291F6C" w:rsidRPr="002001EA">
        <w:rPr>
          <w:rFonts w:ascii="Century Gothic" w:hAnsi="Century Gothic"/>
          <w:sz w:val="20"/>
          <w:szCs w:val="20"/>
        </w:rPr>
        <w:t>e-Learning</w:t>
      </w:r>
      <w:r w:rsidRPr="002001EA">
        <w:rPr>
          <w:rFonts w:ascii="Century Gothic" w:hAnsi="Century Gothic"/>
          <w:sz w:val="20"/>
          <w:szCs w:val="20"/>
        </w:rPr>
        <w:t xml:space="preserve"> in different contexts. While there are several definitions of </w:t>
      </w:r>
      <w:r w:rsidR="00291F6C" w:rsidRPr="002001EA">
        <w:rPr>
          <w:rFonts w:ascii="Century Gothic" w:hAnsi="Century Gothic"/>
          <w:sz w:val="20"/>
          <w:szCs w:val="20"/>
        </w:rPr>
        <w:t>e-Learning</w:t>
      </w:r>
      <w:r w:rsidRPr="002001EA">
        <w:rPr>
          <w:rFonts w:ascii="Century Gothic" w:hAnsi="Century Gothic"/>
          <w:sz w:val="20"/>
          <w:szCs w:val="20"/>
        </w:rPr>
        <w:t xml:space="preserve"> which reflect different perspectives, </w:t>
      </w:r>
      <w:r w:rsidR="00291F6C" w:rsidRPr="002001EA">
        <w:rPr>
          <w:rFonts w:ascii="Century Gothic" w:hAnsi="Century Gothic"/>
          <w:sz w:val="20"/>
          <w:szCs w:val="20"/>
        </w:rPr>
        <w:t>e-Learning</w:t>
      </w:r>
      <w:r w:rsidRPr="002001EA">
        <w:rPr>
          <w:rFonts w:ascii="Century Gothic" w:hAnsi="Century Gothic"/>
          <w:sz w:val="20"/>
          <w:szCs w:val="20"/>
        </w:rPr>
        <w:t xml:space="preserve"> in this policy is defined as follows:</w:t>
      </w:r>
    </w:p>
    <w:p w14:paraId="223A111A" w14:textId="3D0355C3" w:rsidR="00291F6C" w:rsidRPr="002001EA" w:rsidRDefault="00291F6C" w:rsidP="00D22140">
      <w:pPr>
        <w:pStyle w:val="Heading2"/>
      </w:pPr>
      <w:bookmarkStart w:id="3" w:name="_Toc75239542"/>
      <w:r w:rsidRPr="002001EA">
        <w:t>Definition</w:t>
      </w:r>
      <w:bookmarkEnd w:id="3"/>
    </w:p>
    <w:p w14:paraId="6363F79C" w14:textId="59361721" w:rsidR="00502A6D" w:rsidRPr="002001EA" w:rsidRDefault="00502A6D" w:rsidP="00D943EF">
      <w:pPr>
        <w:pStyle w:val="NoSpacing"/>
        <w:spacing w:line="360" w:lineRule="auto"/>
        <w:jc w:val="both"/>
        <w:rPr>
          <w:rFonts w:ascii="Century Gothic" w:hAnsi="Century Gothic"/>
          <w:sz w:val="20"/>
          <w:szCs w:val="20"/>
        </w:rPr>
      </w:pPr>
      <w:r w:rsidRPr="002001EA">
        <w:rPr>
          <w:rFonts w:ascii="Century Gothic" w:hAnsi="Century Gothic"/>
          <w:sz w:val="20"/>
          <w:szCs w:val="20"/>
        </w:rPr>
        <w:t>“</w:t>
      </w:r>
      <w:r w:rsidR="008E649D">
        <w:rPr>
          <w:rFonts w:ascii="Century Gothic" w:hAnsi="Century Gothic"/>
          <w:sz w:val="20"/>
          <w:szCs w:val="20"/>
        </w:rPr>
        <w:t>e</w:t>
      </w:r>
      <w:r w:rsidRPr="002001EA">
        <w:rPr>
          <w:rFonts w:ascii="Century Gothic" w:hAnsi="Century Gothic"/>
          <w:sz w:val="20"/>
          <w:szCs w:val="20"/>
        </w:rPr>
        <w:t>-learning can be defined as the use of digital devices, computers and Internet technologies to deliver a broad array of solutions to enable learning content, knowledge and understanding</w:t>
      </w:r>
      <w:r w:rsidR="00291F6C" w:rsidRPr="002001EA">
        <w:rPr>
          <w:rFonts w:ascii="Century Gothic" w:hAnsi="Century Gothic"/>
          <w:sz w:val="20"/>
          <w:szCs w:val="20"/>
        </w:rPr>
        <w:t xml:space="preserve">, </w:t>
      </w:r>
      <w:r w:rsidR="00D74D64" w:rsidRPr="002001EA">
        <w:rPr>
          <w:rFonts w:ascii="Century Gothic" w:hAnsi="Century Gothic"/>
          <w:sz w:val="20"/>
          <w:szCs w:val="20"/>
        </w:rPr>
        <w:t>skills-based</w:t>
      </w:r>
      <w:r w:rsidRPr="002001EA">
        <w:rPr>
          <w:rFonts w:ascii="Century Gothic" w:hAnsi="Century Gothic"/>
          <w:sz w:val="20"/>
          <w:szCs w:val="20"/>
        </w:rPr>
        <w:t xml:space="preserve"> assessment</w:t>
      </w:r>
      <w:r w:rsidR="00291F6C" w:rsidRPr="002001EA">
        <w:rPr>
          <w:rFonts w:ascii="Century Gothic" w:hAnsi="Century Gothic"/>
          <w:sz w:val="20"/>
          <w:szCs w:val="20"/>
        </w:rPr>
        <w:t xml:space="preserve"> and </w:t>
      </w:r>
      <w:r w:rsidRPr="002001EA">
        <w:rPr>
          <w:rFonts w:ascii="Century Gothic" w:hAnsi="Century Gothic"/>
          <w:sz w:val="20"/>
          <w:szCs w:val="20"/>
        </w:rPr>
        <w:t xml:space="preserve">moderation to ultimately </w:t>
      </w:r>
      <w:r w:rsidR="00D74D64">
        <w:rPr>
          <w:rFonts w:ascii="Century Gothic" w:hAnsi="Century Gothic"/>
          <w:sz w:val="20"/>
          <w:szCs w:val="20"/>
        </w:rPr>
        <w:t xml:space="preserve">reduce time to certification and improve learner </w:t>
      </w:r>
      <w:r w:rsidRPr="002001EA">
        <w:rPr>
          <w:rFonts w:ascii="Century Gothic" w:hAnsi="Century Gothic"/>
          <w:sz w:val="20"/>
          <w:szCs w:val="20"/>
        </w:rPr>
        <w:t xml:space="preserve">competence and </w:t>
      </w:r>
      <w:r w:rsidR="00D74D64">
        <w:rPr>
          <w:rFonts w:ascii="Century Gothic" w:hAnsi="Century Gothic"/>
          <w:sz w:val="20"/>
          <w:szCs w:val="20"/>
        </w:rPr>
        <w:t xml:space="preserve">workplace </w:t>
      </w:r>
      <w:r w:rsidRPr="002001EA">
        <w:rPr>
          <w:rFonts w:ascii="Century Gothic" w:hAnsi="Century Gothic"/>
          <w:sz w:val="20"/>
          <w:szCs w:val="20"/>
        </w:rPr>
        <w:t>performance.”</w:t>
      </w:r>
    </w:p>
    <w:p w14:paraId="7D26060E" w14:textId="77777777" w:rsidR="00D06850" w:rsidRPr="002001EA" w:rsidRDefault="00D06850" w:rsidP="00D943EF">
      <w:pPr>
        <w:pStyle w:val="NoSpacing"/>
        <w:spacing w:line="360" w:lineRule="auto"/>
        <w:jc w:val="both"/>
        <w:rPr>
          <w:rFonts w:ascii="Century Gothic" w:hAnsi="Century Gothic"/>
          <w:b/>
          <w:bCs/>
        </w:rPr>
      </w:pPr>
    </w:p>
    <w:p w14:paraId="5D576CDA" w14:textId="77777777" w:rsidR="00D06850" w:rsidRPr="002001EA" w:rsidRDefault="00D06850" w:rsidP="00D943EF">
      <w:pPr>
        <w:pStyle w:val="NoSpacing"/>
        <w:spacing w:line="360" w:lineRule="auto"/>
        <w:jc w:val="both"/>
        <w:rPr>
          <w:rFonts w:ascii="Century Gothic" w:hAnsi="Century Gothic"/>
          <w:sz w:val="18"/>
          <w:szCs w:val="18"/>
        </w:rPr>
      </w:pPr>
      <w:r w:rsidRPr="002001EA">
        <w:rPr>
          <w:rFonts w:ascii="Century Gothic" w:hAnsi="Century Gothic"/>
          <w:sz w:val="18"/>
          <w:szCs w:val="18"/>
        </w:rPr>
        <w:t xml:space="preserve">The South African Institute for Distance Education (SAIDE) describes </w:t>
      </w:r>
    </w:p>
    <w:p w14:paraId="69DADA09" w14:textId="77777777" w:rsidR="00F16767" w:rsidRPr="002001EA" w:rsidRDefault="00F16767" w:rsidP="00F16767">
      <w:pPr>
        <w:pStyle w:val="NoSpacing"/>
        <w:numPr>
          <w:ilvl w:val="0"/>
          <w:numId w:val="31"/>
        </w:numPr>
        <w:spacing w:line="360" w:lineRule="auto"/>
        <w:ind w:left="426" w:hanging="426"/>
        <w:jc w:val="both"/>
        <w:rPr>
          <w:rFonts w:ascii="Century Gothic" w:hAnsi="Century Gothic"/>
          <w:sz w:val="18"/>
          <w:szCs w:val="18"/>
        </w:rPr>
      </w:pPr>
      <w:r w:rsidRPr="002001EA">
        <w:rPr>
          <w:rFonts w:ascii="Century Gothic" w:hAnsi="Century Gothic"/>
          <w:b/>
          <w:bCs/>
          <w:sz w:val="18"/>
          <w:szCs w:val="18"/>
        </w:rPr>
        <w:t>D</w:t>
      </w:r>
      <w:r w:rsidR="00D06850" w:rsidRPr="002001EA">
        <w:rPr>
          <w:rFonts w:ascii="Century Gothic" w:hAnsi="Century Gothic"/>
          <w:b/>
          <w:bCs/>
          <w:sz w:val="18"/>
          <w:szCs w:val="18"/>
        </w:rPr>
        <w:t>istance education</w:t>
      </w:r>
      <w:r w:rsidR="00D06850" w:rsidRPr="002001EA">
        <w:rPr>
          <w:rFonts w:ascii="Century Gothic" w:hAnsi="Century Gothic"/>
          <w:sz w:val="18"/>
          <w:szCs w:val="18"/>
        </w:rPr>
        <w:t xml:space="preserve"> as ‘a collection of methods for the provision of structured learning’ Distance education ‘avoids the need for learners to encounter the curriculum by attending classes for long periods. It aims to create a quality learning environment using an appropriate combination of different learning resources, tutorial support, tutorials, peer group discussion, and practical sessions. Effective use of educational technology can address some of the underlying educational challenges facing distance education provision, particularly in Africa’ </w:t>
      </w:r>
    </w:p>
    <w:p w14:paraId="49BEABE4" w14:textId="55B3B2AF" w:rsidR="00F16767" w:rsidRPr="002001EA" w:rsidRDefault="00D06850" w:rsidP="00F16767">
      <w:pPr>
        <w:pStyle w:val="NoSpacing"/>
        <w:spacing w:line="360" w:lineRule="auto"/>
        <w:ind w:left="426"/>
        <w:jc w:val="both"/>
        <w:rPr>
          <w:rFonts w:ascii="Century Gothic" w:hAnsi="Century Gothic"/>
          <w:i/>
          <w:iCs/>
          <w:sz w:val="18"/>
          <w:szCs w:val="18"/>
        </w:rPr>
      </w:pPr>
      <w:r w:rsidRPr="002001EA">
        <w:rPr>
          <w:rFonts w:ascii="Century Gothic" w:hAnsi="Century Gothic"/>
          <w:i/>
          <w:iCs/>
          <w:sz w:val="18"/>
          <w:szCs w:val="18"/>
        </w:rPr>
        <w:t>(</w:t>
      </w:r>
      <w:proofErr w:type="gramStart"/>
      <w:r w:rsidRPr="002001EA">
        <w:rPr>
          <w:rFonts w:ascii="Century Gothic" w:hAnsi="Century Gothic"/>
          <w:i/>
          <w:iCs/>
          <w:sz w:val="18"/>
          <w:szCs w:val="18"/>
        </w:rPr>
        <w:t>accessed</w:t>
      </w:r>
      <w:proofErr w:type="gramEnd"/>
      <w:r w:rsidRPr="002001EA">
        <w:rPr>
          <w:rFonts w:ascii="Century Gothic" w:hAnsi="Century Gothic"/>
          <w:i/>
          <w:iCs/>
          <w:sz w:val="18"/>
          <w:szCs w:val="18"/>
        </w:rPr>
        <w:t xml:space="preserve"> on </w:t>
      </w:r>
      <w:hyperlink r:id="rId9" w:history="1">
        <w:r w:rsidRPr="002001EA">
          <w:rPr>
            <w:rStyle w:val="Hyperlink"/>
            <w:rFonts w:ascii="Century Gothic" w:hAnsi="Century Gothic"/>
            <w:i/>
            <w:iCs/>
            <w:sz w:val="18"/>
            <w:szCs w:val="18"/>
          </w:rPr>
          <w:t>http://www.saide</w:t>
        </w:r>
      </w:hyperlink>
      <w:r w:rsidRPr="002001EA">
        <w:rPr>
          <w:rFonts w:ascii="Century Gothic" w:hAnsi="Century Gothic"/>
          <w:i/>
          <w:iCs/>
          <w:sz w:val="18"/>
          <w:szCs w:val="18"/>
        </w:rPr>
        <w:t>. org.za/</w:t>
      </w:r>
      <w:proofErr w:type="spellStart"/>
      <w:r w:rsidRPr="002001EA">
        <w:rPr>
          <w:rFonts w:ascii="Century Gothic" w:hAnsi="Century Gothic"/>
          <w:i/>
          <w:iCs/>
          <w:sz w:val="18"/>
          <w:szCs w:val="18"/>
        </w:rPr>
        <w:t>distance-education#</w:t>
      </w:r>
      <w:proofErr w:type="gramStart"/>
      <w:r w:rsidRPr="002001EA">
        <w:rPr>
          <w:rFonts w:ascii="Century Gothic" w:hAnsi="Century Gothic"/>
          <w:i/>
          <w:iCs/>
          <w:sz w:val="18"/>
          <w:szCs w:val="18"/>
        </w:rPr>
        <w:t>sthash.jQkCvMfU.dpuf</w:t>
      </w:r>
      <w:proofErr w:type="spellEnd"/>
      <w:proofErr w:type="gramEnd"/>
      <w:r w:rsidRPr="002001EA">
        <w:rPr>
          <w:rFonts w:ascii="Century Gothic" w:hAnsi="Century Gothic"/>
          <w:i/>
          <w:iCs/>
          <w:sz w:val="18"/>
          <w:szCs w:val="18"/>
        </w:rPr>
        <w:t>, June 2015)</w:t>
      </w:r>
    </w:p>
    <w:p w14:paraId="687439DC" w14:textId="77777777" w:rsidR="00F16767" w:rsidRPr="002001EA" w:rsidRDefault="00D06850" w:rsidP="00F16767">
      <w:pPr>
        <w:pStyle w:val="NoSpacing"/>
        <w:numPr>
          <w:ilvl w:val="0"/>
          <w:numId w:val="31"/>
        </w:numPr>
        <w:spacing w:line="360" w:lineRule="auto"/>
        <w:ind w:left="426" w:hanging="426"/>
        <w:jc w:val="both"/>
        <w:rPr>
          <w:rFonts w:ascii="Century Gothic" w:hAnsi="Century Gothic"/>
          <w:sz w:val="18"/>
          <w:szCs w:val="18"/>
        </w:rPr>
      </w:pPr>
      <w:r w:rsidRPr="002001EA">
        <w:rPr>
          <w:rFonts w:ascii="Century Gothic" w:hAnsi="Century Gothic"/>
          <w:b/>
          <w:bCs/>
          <w:sz w:val="18"/>
          <w:szCs w:val="18"/>
        </w:rPr>
        <w:t>Online learning</w:t>
      </w:r>
      <w:r w:rsidRPr="002001EA">
        <w:rPr>
          <w:rFonts w:ascii="Century Gothic" w:hAnsi="Century Gothic"/>
          <w:sz w:val="18"/>
          <w:szCs w:val="18"/>
        </w:rPr>
        <w:t xml:space="preserve"> refers to engagement in learning via the internet and may include virtual learning environments such as Sakai, Moodle, Blackboard Collaborate, wikis, blogs, discussion boards and forums, video streaming services (like YouTube or Vimeo), and virtual worlds (such as Second Life). </w:t>
      </w:r>
    </w:p>
    <w:p w14:paraId="69883916" w14:textId="64388C88" w:rsidR="00D06850" w:rsidRPr="002001EA" w:rsidRDefault="00D06850" w:rsidP="00F16767">
      <w:pPr>
        <w:pStyle w:val="NoSpacing"/>
        <w:numPr>
          <w:ilvl w:val="0"/>
          <w:numId w:val="31"/>
        </w:numPr>
        <w:spacing w:line="360" w:lineRule="auto"/>
        <w:ind w:left="426" w:hanging="426"/>
        <w:jc w:val="both"/>
        <w:rPr>
          <w:rFonts w:ascii="Century Gothic" w:hAnsi="Century Gothic"/>
          <w:sz w:val="18"/>
          <w:szCs w:val="18"/>
        </w:rPr>
      </w:pPr>
      <w:r w:rsidRPr="002001EA">
        <w:rPr>
          <w:rFonts w:ascii="Century Gothic" w:hAnsi="Century Gothic"/>
          <w:b/>
          <w:bCs/>
          <w:sz w:val="18"/>
          <w:szCs w:val="18"/>
        </w:rPr>
        <w:t>Blended learning</w:t>
      </w:r>
      <w:r w:rsidRPr="002001EA">
        <w:rPr>
          <w:rFonts w:ascii="Century Gothic" w:hAnsi="Century Gothic"/>
          <w:sz w:val="18"/>
          <w:szCs w:val="18"/>
        </w:rPr>
        <w:t xml:space="preserve"> refers to a formal education programme in which a student learns: (1) at least in part through online learning, with some element of student control over time, place, path, and/or pace, and (2) at least in part under supervision in an educational institution. Further, the modalities along each student’s learning path within a course of study or subject, are connected to provide an integrated learning experience (accessed on http://www.christenseninstitute.org/blended-learningdefinitions-and-models/#sthash.oymwivTl.dpuf, June 2015)</w:t>
      </w:r>
    </w:p>
    <w:p w14:paraId="0A52C9A5" w14:textId="77777777" w:rsidR="008A2ABD" w:rsidRDefault="008A2ABD" w:rsidP="00D943EF">
      <w:pPr>
        <w:pStyle w:val="NoSpacing"/>
        <w:spacing w:line="360" w:lineRule="auto"/>
        <w:jc w:val="both"/>
        <w:rPr>
          <w:rFonts w:ascii="Century Gothic" w:hAnsi="Century Gothic"/>
          <w:sz w:val="20"/>
          <w:szCs w:val="20"/>
        </w:rPr>
      </w:pPr>
    </w:p>
    <w:p w14:paraId="387BAB32" w14:textId="77777777" w:rsidR="008A2ABD" w:rsidRDefault="008A2ABD">
      <w:pPr>
        <w:rPr>
          <w:rFonts w:ascii="Century Gothic" w:eastAsiaTheme="minorEastAsia" w:hAnsi="Century Gothic" w:cs="Times New Roman"/>
          <w:sz w:val="20"/>
          <w:szCs w:val="20"/>
          <w:lang w:eastAsia="en-ZA"/>
        </w:rPr>
      </w:pPr>
      <w:r>
        <w:rPr>
          <w:rFonts w:ascii="Century Gothic" w:hAnsi="Century Gothic"/>
          <w:sz w:val="20"/>
          <w:szCs w:val="20"/>
        </w:rPr>
        <w:br w:type="page"/>
      </w:r>
    </w:p>
    <w:p w14:paraId="0C32864A" w14:textId="250E811B" w:rsidR="00291F6C" w:rsidRPr="002001EA" w:rsidRDefault="00502A6D" w:rsidP="00D943EF">
      <w:pPr>
        <w:pStyle w:val="NoSpacing"/>
        <w:spacing w:line="360" w:lineRule="auto"/>
        <w:jc w:val="both"/>
        <w:rPr>
          <w:rFonts w:ascii="Century Gothic" w:hAnsi="Century Gothic"/>
          <w:sz w:val="20"/>
          <w:szCs w:val="20"/>
        </w:rPr>
      </w:pPr>
      <w:r w:rsidRPr="002001EA">
        <w:rPr>
          <w:rFonts w:ascii="Century Gothic" w:hAnsi="Century Gothic"/>
          <w:sz w:val="20"/>
          <w:szCs w:val="20"/>
        </w:rPr>
        <w:lastRenderedPageBreak/>
        <w:t>This policy document focuses on</w:t>
      </w:r>
      <w:r w:rsidR="00291F6C" w:rsidRPr="002001EA">
        <w:rPr>
          <w:rFonts w:ascii="Century Gothic" w:hAnsi="Century Gothic"/>
          <w:sz w:val="20"/>
          <w:szCs w:val="20"/>
        </w:rPr>
        <w:t xml:space="preserve"> creating end to end e-Learning programmes and initiatives for:</w:t>
      </w:r>
      <w:r w:rsidRPr="002001EA">
        <w:rPr>
          <w:rFonts w:ascii="Century Gothic" w:hAnsi="Century Gothic"/>
          <w:sz w:val="20"/>
          <w:szCs w:val="20"/>
        </w:rPr>
        <w:t xml:space="preserve"> </w:t>
      </w:r>
    </w:p>
    <w:p w14:paraId="39160554" w14:textId="3CCA531B" w:rsidR="00291F6C" w:rsidRPr="002001EA" w:rsidRDefault="00291F6C" w:rsidP="00D943EF">
      <w:pPr>
        <w:pStyle w:val="NoSpacing"/>
        <w:numPr>
          <w:ilvl w:val="0"/>
          <w:numId w:val="2"/>
        </w:numPr>
        <w:spacing w:line="360" w:lineRule="auto"/>
        <w:jc w:val="both"/>
        <w:rPr>
          <w:rFonts w:ascii="Century Gothic" w:hAnsi="Century Gothic"/>
          <w:sz w:val="20"/>
          <w:szCs w:val="20"/>
        </w:rPr>
      </w:pPr>
      <w:r w:rsidRPr="002001EA">
        <w:rPr>
          <w:rFonts w:ascii="Century Gothic" w:hAnsi="Century Gothic"/>
          <w:b/>
          <w:bCs/>
          <w:sz w:val="20"/>
          <w:szCs w:val="20"/>
        </w:rPr>
        <w:t>F</w:t>
      </w:r>
      <w:r w:rsidR="00502A6D" w:rsidRPr="002001EA">
        <w:rPr>
          <w:rFonts w:ascii="Century Gothic" w:hAnsi="Century Gothic"/>
          <w:b/>
          <w:bCs/>
          <w:sz w:val="20"/>
          <w:szCs w:val="20"/>
        </w:rPr>
        <w:t>ormal learning</w:t>
      </w:r>
      <w:r w:rsidRPr="002001EA">
        <w:rPr>
          <w:rFonts w:ascii="Century Gothic" w:hAnsi="Century Gothic"/>
          <w:b/>
          <w:bCs/>
          <w:sz w:val="20"/>
          <w:szCs w:val="20"/>
        </w:rPr>
        <w:t>:</w:t>
      </w:r>
      <w:r w:rsidR="00502A6D" w:rsidRPr="002001EA">
        <w:rPr>
          <w:rFonts w:ascii="Century Gothic" w:hAnsi="Century Gothic"/>
          <w:sz w:val="20"/>
          <w:szCs w:val="20"/>
        </w:rPr>
        <w:t xml:space="preserve"> </w:t>
      </w:r>
      <w:r w:rsidR="00D06850" w:rsidRPr="002001EA">
        <w:rPr>
          <w:rFonts w:ascii="Century Gothic" w:hAnsi="Century Gothic"/>
          <w:sz w:val="20"/>
          <w:szCs w:val="20"/>
        </w:rPr>
        <w:t>Specifically,</w:t>
      </w:r>
      <w:r w:rsidR="00502A6D" w:rsidRPr="002001EA">
        <w:rPr>
          <w:rFonts w:ascii="Century Gothic" w:hAnsi="Century Gothic"/>
          <w:sz w:val="20"/>
          <w:szCs w:val="20"/>
        </w:rPr>
        <w:t xml:space="preserve"> on structured courses designed to meet job-related training goals</w:t>
      </w:r>
      <w:r w:rsidRPr="002001EA">
        <w:rPr>
          <w:rFonts w:ascii="Century Gothic" w:hAnsi="Century Gothic"/>
          <w:sz w:val="20"/>
          <w:szCs w:val="20"/>
        </w:rPr>
        <w:t>,</w:t>
      </w:r>
      <w:r w:rsidR="00502A6D" w:rsidRPr="002001EA">
        <w:rPr>
          <w:rFonts w:ascii="Century Gothic" w:hAnsi="Century Gothic"/>
          <w:sz w:val="20"/>
          <w:szCs w:val="20"/>
        </w:rPr>
        <w:t xml:space="preserve"> as well as needs assessment (diagnostic), learning evaluation</w:t>
      </w:r>
      <w:r w:rsidR="007A53E8">
        <w:rPr>
          <w:rFonts w:ascii="Century Gothic" w:hAnsi="Century Gothic"/>
          <w:sz w:val="20"/>
          <w:szCs w:val="20"/>
        </w:rPr>
        <w:t>,</w:t>
      </w:r>
      <w:r w:rsidR="00980062">
        <w:rPr>
          <w:rFonts w:ascii="Century Gothic" w:hAnsi="Century Gothic"/>
          <w:sz w:val="20"/>
          <w:szCs w:val="20"/>
        </w:rPr>
        <w:t xml:space="preserve"> and</w:t>
      </w:r>
    </w:p>
    <w:p w14:paraId="359C1CD2" w14:textId="25BE62BD" w:rsidR="00A7300E" w:rsidRPr="00980062" w:rsidRDefault="00502A6D" w:rsidP="00980062">
      <w:pPr>
        <w:pStyle w:val="NoSpacing"/>
        <w:numPr>
          <w:ilvl w:val="0"/>
          <w:numId w:val="2"/>
        </w:numPr>
        <w:spacing w:line="360" w:lineRule="auto"/>
        <w:jc w:val="both"/>
        <w:rPr>
          <w:rFonts w:ascii="Century Gothic" w:hAnsi="Century Gothic"/>
          <w:sz w:val="20"/>
          <w:szCs w:val="20"/>
        </w:rPr>
      </w:pPr>
      <w:r w:rsidRPr="002001EA">
        <w:rPr>
          <w:rFonts w:ascii="Century Gothic" w:hAnsi="Century Gothic"/>
          <w:b/>
          <w:bCs/>
          <w:sz w:val="20"/>
          <w:szCs w:val="20"/>
        </w:rPr>
        <w:t>Recognition of Prior Learning (RPL)</w:t>
      </w:r>
      <w:r w:rsidR="00291F6C" w:rsidRPr="002001EA">
        <w:rPr>
          <w:rFonts w:ascii="Century Gothic" w:hAnsi="Century Gothic"/>
          <w:b/>
          <w:bCs/>
          <w:sz w:val="20"/>
          <w:szCs w:val="20"/>
        </w:rPr>
        <w:t>:</w:t>
      </w:r>
      <w:r w:rsidRPr="002001EA">
        <w:rPr>
          <w:rFonts w:ascii="Century Gothic" w:hAnsi="Century Gothic"/>
          <w:sz w:val="20"/>
          <w:szCs w:val="20"/>
        </w:rPr>
        <w:t xml:space="preserve"> </w:t>
      </w:r>
      <w:r w:rsidR="00291F6C" w:rsidRPr="002001EA">
        <w:rPr>
          <w:rFonts w:ascii="Century Gothic" w:hAnsi="Century Gothic"/>
          <w:sz w:val="20"/>
          <w:szCs w:val="20"/>
        </w:rPr>
        <w:t>C</w:t>
      </w:r>
      <w:r w:rsidRPr="002001EA">
        <w:rPr>
          <w:rFonts w:ascii="Century Gothic" w:hAnsi="Century Gothic"/>
          <w:sz w:val="20"/>
          <w:szCs w:val="20"/>
        </w:rPr>
        <w:t>apturing</w:t>
      </w:r>
      <w:r w:rsidR="00A7300E">
        <w:rPr>
          <w:rFonts w:ascii="Century Gothic" w:hAnsi="Century Gothic"/>
          <w:sz w:val="20"/>
          <w:szCs w:val="20"/>
        </w:rPr>
        <w:t xml:space="preserve"> and validating </w:t>
      </w:r>
      <w:r w:rsidRPr="002001EA">
        <w:rPr>
          <w:rFonts w:ascii="Century Gothic" w:hAnsi="Century Gothic"/>
          <w:sz w:val="20"/>
          <w:szCs w:val="20"/>
        </w:rPr>
        <w:t>all informal and non-formal learning</w:t>
      </w:r>
      <w:r w:rsidR="00135D29" w:rsidRPr="002001EA">
        <w:rPr>
          <w:rFonts w:ascii="Century Gothic" w:hAnsi="Century Gothic"/>
          <w:sz w:val="20"/>
          <w:szCs w:val="20"/>
        </w:rPr>
        <w:t xml:space="preserve"> and </w:t>
      </w:r>
      <w:r w:rsidR="00A7300E">
        <w:rPr>
          <w:rFonts w:ascii="Century Gothic" w:hAnsi="Century Gothic"/>
          <w:sz w:val="20"/>
          <w:szCs w:val="20"/>
        </w:rPr>
        <w:t xml:space="preserve">personal </w:t>
      </w:r>
      <w:r w:rsidR="00135D29" w:rsidRPr="002001EA">
        <w:rPr>
          <w:rFonts w:ascii="Century Gothic" w:hAnsi="Century Gothic"/>
          <w:sz w:val="20"/>
          <w:szCs w:val="20"/>
        </w:rPr>
        <w:t>experience</w:t>
      </w:r>
      <w:r w:rsidR="00980062">
        <w:rPr>
          <w:rFonts w:ascii="Century Gothic" w:hAnsi="Century Gothic"/>
          <w:sz w:val="20"/>
          <w:szCs w:val="20"/>
        </w:rPr>
        <w:t>.</w:t>
      </w:r>
    </w:p>
    <w:p w14:paraId="78A929A7" w14:textId="520531E4" w:rsidR="00502A6D" w:rsidRPr="002001EA" w:rsidRDefault="00502A6D" w:rsidP="00D943EF">
      <w:pPr>
        <w:pStyle w:val="NoSpacing"/>
        <w:spacing w:line="360" w:lineRule="auto"/>
        <w:jc w:val="both"/>
        <w:rPr>
          <w:rFonts w:ascii="Century Gothic" w:hAnsi="Century Gothic"/>
          <w:sz w:val="20"/>
          <w:szCs w:val="20"/>
        </w:rPr>
      </w:pPr>
      <w:r w:rsidRPr="002001EA">
        <w:rPr>
          <w:rFonts w:ascii="Century Gothic" w:hAnsi="Century Gothic"/>
          <w:sz w:val="20"/>
          <w:szCs w:val="20"/>
        </w:rPr>
        <w:t xml:space="preserve">This policy </w:t>
      </w:r>
      <w:r w:rsidRPr="002001EA">
        <w:rPr>
          <w:rFonts w:ascii="Century Gothic" w:hAnsi="Century Gothic"/>
          <w:b/>
          <w:bCs/>
          <w:sz w:val="20"/>
          <w:szCs w:val="20"/>
        </w:rPr>
        <w:t xml:space="preserve">does not cover the </w:t>
      </w:r>
      <w:r w:rsidR="00291F6C" w:rsidRPr="002001EA">
        <w:rPr>
          <w:rFonts w:ascii="Century Gothic" w:hAnsi="Century Gothic"/>
          <w:b/>
          <w:bCs/>
          <w:sz w:val="20"/>
          <w:szCs w:val="20"/>
        </w:rPr>
        <w:t xml:space="preserve">instructional </w:t>
      </w:r>
      <w:r w:rsidRPr="002001EA">
        <w:rPr>
          <w:rFonts w:ascii="Century Gothic" w:hAnsi="Century Gothic"/>
          <w:b/>
          <w:bCs/>
          <w:sz w:val="20"/>
          <w:szCs w:val="20"/>
        </w:rPr>
        <w:t>design</w:t>
      </w:r>
      <w:r w:rsidRPr="002001EA">
        <w:rPr>
          <w:rFonts w:ascii="Century Gothic" w:hAnsi="Century Gothic"/>
          <w:sz w:val="20"/>
          <w:szCs w:val="20"/>
        </w:rPr>
        <w:t xml:space="preserve">, development and delivery activities which are specific to </w:t>
      </w:r>
      <w:proofErr w:type="gramStart"/>
      <w:r w:rsidRPr="002001EA">
        <w:rPr>
          <w:rFonts w:ascii="Century Gothic" w:hAnsi="Century Gothic"/>
          <w:sz w:val="20"/>
          <w:szCs w:val="20"/>
        </w:rPr>
        <w:t>learning</w:t>
      </w:r>
      <w:r w:rsidR="00291F6C" w:rsidRPr="002001EA">
        <w:rPr>
          <w:rFonts w:ascii="Century Gothic" w:hAnsi="Century Gothic"/>
          <w:sz w:val="20"/>
          <w:szCs w:val="20"/>
        </w:rPr>
        <w:t>,</w:t>
      </w:r>
      <w:r w:rsidRPr="002001EA">
        <w:rPr>
          <w:rFonts w:ascii="Century Gothic" w:hAnsi="Century Gothic"/>
          <w:sz w:val="20"/>
          <w:szCs w:val="20"/>
        </w:rPr>
        <w:t xml:space="preserve"> as a whole</w:t>
      </w:r>
      <w:proofErr w:type="gramEnd"/>
      <w:r w:rsidRPr="002001EA">
        <w:rPr>
          <w:rFonts w:ascii="Century Gothic" w:hAnsi="Century Gothic"/>
          <w:sz w:val="20"/>
          <w:szCs w:val="20"/>
        </w:rPr>
        <w:t xml:space="preserve">. </w:t>
      </w:r>
      <w:r w:rsidR="00291F6C" w:rsidRPr="002001EA">
        <w:rPr>
          <w:rFonts w:ascii="Century Gothic" w:hAnsi="Century Gothic"/>
          <w:sz w:val="20"/>
          <w:szCs w:val="20"/>
        </w:rPr>
        <w:t>It</w:t>
      </w:r>
      <w:r w:rsidRPr="002001EA">
        <w:rPr>
          <w:rFonts w:ascii="Century Gothic" w:hAnsi="Century Gothic"/>
          <w:sz w:val="20"/>
          <w:szCs w:val="20"/>
        </w:rPr>
        <w:t xml:space="preserve"> defines suitable </w:t>
      </w:r>
      <w:r w:rsidR="00291F6C" w:rsidRPr="002001EA">
        <w:rPr>
          <w:rFonts w:ascii="Century Gothic" w:hAnsi="Century Gothic"/>
          <w:sz w:val="20"/>
          <w:szCs w:val="20"/>
        </w:rPr>
        <w:t>e-Learning</w:t>
      </w:r>
      <w:r w:rsidRPr="002001EA">
        <w:rPr>
          <w:rFonts w:ascii="Century Gothic" w:hAnsi="Century Gothic"/>
          <w:sz w:val="20"/>
          <w:szCs w:val="20"/>
        </w:rPr>
        <w:t xml:space="preserve"> solutions for</w:t>
      </w:r>
      <w:r w:rsidR="00291F6C" w:rsidRPr="002001EA">
        <w:rPr>
          <w:rFonts w:ascii="Century Gothic" w:hAnsi="Century Gothic"/>
          <w:sz w:val="20"/>
          <w:szCs w:val="20"/>
        </w:rPr>
        <w:t>,</w:t>
      </w:r>
      <w:r w:rsidRPr="002001EA">
        <w:rPr>
          <w:rFonts w:ascii="Century Gothic" w:hAnsi="Century Gothic"/>
          <w:sz w:val="20"/>
          <w:szCs w:val="20"/>
        </w:rPr>
        <w:t xml:space="preserve"> development contexts that are now eliminated because of technology advancements and offers the latitude to explore technology constraints such as limited hardware capabilities and low-bandwidth Internet connections</w:t>
      </w:r>
      <w:r w:rsidR="00FF78FA">
        <w:rPr>
          <w:rFonts w:ascii="Century Gothic" w:hAnsi="Century Gothic"/>
          <w:sz w:val="20"/>
          <w:szCs w:val="20"/>
        </w:rPr>
        <w:t xml:space="preserve"> and technology maturity of the users within the </w:t>
      </w:r>
      <w:r w:rsidR="0033473F">
        <w:rPr>
          <w:rFonts w:ascii="Century Gothic" w:hAnsi="Century Gothic"/>
          <w:sz w:val="20"/>
          <w:szCs w:val="20"/>
        </w:rPr>
        <w:t>eco-system</w:t>
      </w:r>
      <w:r w:rsidRPr="002001EA">
        <w:rPr>
          <w:rFonts w:ascii="Century Gothic" w:hAnsi="Century Gothic"/>
          <w:sz w:val="20"/>
          <w:szCs w:val="20"/>
        </w:rPr>
        <w:t xml:space="preserve">. </w:t>
      </w:r>
    </w:p>
    <w:p w14:paraId="503F017D" w14:textId="11B61539" w:rsidR="00502A6D" w:rsidRPr="002001EA" w:rsidRDefault="00502A6D" w:rsidP="00D943EF">
      <w:pPr>
        <w:pStyle w:val="NoSpacing"/>
        <w:spacing w:line="360" w:lineRule="auto"/>
        <w:jc w:val="both"/>
        <w:rPr>
          <w:rFonts w:ascii="Century Gothic" w:hAnsi="Century Gothic"/>
          <w:sz w:val="20"/>
          <w:szCs w:val="20"/>
        </w:rPr>
      </w:pPr>
      <w:r w:rsidRPr="002001EA">
        <w:rPr>
          <w:rFonts w:ascii="Century Gothic" w:hAnsi="Century Gothic"/>
          <w:sz w:val="20"/>
          <w:szCs w:val="20"/>
        </w:rPr>
        <w:t>This policy has been developed mainly for Post School Education and training (PSET) adult learners, i.e. learners who have completed their formal education</w:t>
      </w:r>
      <w:r w:rsidR="0020588A">
        <w:rPr>
          <w:rFonts w:ascii="Century Gothic" w:hAnsi="Century Gothic"/>
          <w:sz w:val="20"/>
          <w:szCs w:val="20"/>
        </w:rPr>
        <w:t xml:space="preserve"> </w:t>
      </w:r>
      <w:r w:rsidR="0020588A" w:rsidRPr="00AC528E">
        <w:rPr>
          <w:rFonts w:ascii="Century Gothic" w:hAnsi="Century Gothic"/>
          <w:i/>
          <w:iCs/>
          <w:sz w:val="20"/>
          <w:szCs w:val="20"/>
        </w:rPr>
        <w:t>(from, but no limited to, grade 8 or 16 years of age)</w:t>
      </w:r>
      <w:r w:rsidRPr="00AC528E">
        <w:rPr>
          <w:rFonts w:ascii="Century Gothic" w:hAnsi="Century Gothic"/>
          <w:i/>
          <w:iCs/>
          <w:sz w:val="20"/>
          <w:szCs w:val="20"/>
        </w:rPr>
        <w:t>,</w:t>
      </w:r>
      <w:r w:rsidRPr="002001EA">
        <w:rPr>
          <w:rFonts w:ascii="Century Gothic" w:hAnsi="Century Gothic"/>
          <w:sz w:val="20"/>
          <w:szCs w:val="20"/>
        </w:rPr>
        <w:t xml:space="preserve"> but who are still motivated to improve their job-related tasks</w:t>
      </w:r>
      <w:r w:rsidR="00AC528E">
        <w:rPr>
          <w:rFonts w:ascii="Century Gothic" w:hAnsi="Century Gothic"/>
          <w:sz w:val="20"/>
          <w:szCs w:val="20"/>
        </w:rPr>
        <w:t>, skills</w:t>
      </w:r>
      <w:r w:rsidRPr="002001EA">
        <w:rPr>
          <w:rFonts w:ascii="Century Gothic" w:hAnsi="Century Gothic"/>
          <w:sz w:val="20"/>
          <w:szCs w:val="20"/>
        </w:rPr>
        <w:t xml:space="preserve"> and knowledge. </w:t>
      </w:r>
      <w:r w:rsidRPr="00AC528E">
        <w:rPr>
          <w:rFonts w:ascii="Century Gothic" w:hAnsi="Century Gothic"/>
          <w:i/>
          <w:iCs/>
          <w:sz w:val="20"/>
          <w:szCs w:val="20"/>
        </w:rPr>
        <w:t xml:space="preserve">(Although much of what is covered in this document can be applied to </w:t>
      </w:r>
      <w:r w:rsidR="00291F6C" w:rsidRPr="00AC528E">
        <w:rPr>
          <w:rFonts w:ascii="Century Gothic" w:hAnsi="Century Gothic"/>
          <w:i/>
          <w:iCs/>
          <w:sz w:val="20"/>
          <w:szCs w:val="20"/>
        </w:rPr>
        <w:t>e-Learning</w:t>
      </w:r>
      <w:r w:rsidRPr="00AC528E">
        <w:rPr>
          <w:rFonts w:ascii="Century Gothic" w:hAnsi="Century Gothic"/>
          <w:i/>
          <w:iCs/>
          <w:sz w:val="20"/>
          <w:szCs w:val="20"/>
        </w:rPr>
        <w:t xml:space="preserve"> in primary and secondary school education.)</w:t>
      </w:r>
    </w:p>
    <w:p w14:paraId="4FCD21A2" w14:textId="58154BA2" w:rsidR="00502A6D" w:rsidRPr="002001EA" w:rsidRDefault="00502A6D" w:rsidP="00D22140">
      <w:pPr>
        <w:pStyle w:val="Heading1"/>
        <w:numPr>
          <w:ilvl w:val="0"/>
          <w:numId w:val="29"/>
        </w:numPr>
        <w:rPr>
          <w:lang w:val="en-ZA"/>
        </w:rPr>
      </w:pPr>
      <w:bookmarkStart w:id="4" w:name="_Toc75239543"/>
      <w:r w:rsidRPr="002001EA">
        <w:rPr>
          <w:lang w:val="en-ZA"/>
        </w:rPr>
        <w:t>Purpose:</w:t>
      </w:r>
      <w:bookmarkEnd w:id="4"/>
      <w:r w:rsidRPr="002001EA">
        <w:rPr>
          <w:lang w:val="en-ZA"/>
        </w:rPr>
        <w:t xml:space="preserve"> </w:t>
      </w:r>
    </w:p>
    <w:p w14:paraId="3CA9DD8F" w14:textId="7AF22015" w:rsidR="00502A6D" w:rsidRPr="002001EA" w:rsidRDefault="00502A6D" w:rsidP="00D943EF">
      <w:pPr>
        <w:pStyle w:val="NoSpacing"/>
        <w:spacing w:line="360" w:lineRule="auto"/>
        <w:ind w:right="89"/>
        <w:jc w:val="both"/>
        <w:rPr>
          <w:rFonts w:ascii="Century Gothic" w:hAnsi="Century Gothic"/>
          <w:sz w:val="20"/>
          <w:szCs w:val="20"/>
        </w:rPr>
      </w:pPr>
      <w:r w:rsidRPr="002001EA">
        <w:rPr>
          <w:rFonts w:ascii="Century Gothic" w:hAnsi="Century Gothic"/>
          <w:sz w:val="20"/>
          <w:szCs w:val="20"/>
        </w:rPr>
        <w:t xml:space="preserve">For </w:t>
      </w:r>
      <w:permStart w:id="816054662" w:edGrp="everyone"/>
      <w:r w:rsidR="00291F6C" w:rsidRPr="002001EA">
        <w:rPr>
          <w:rFonts w:ascii="Century Gothic" w:hAnsi="Century Gothic"/>
          <w:color w:val="FF0000"/>
          <w:sz w:val="20"/>
          <w:szCs w:val="20"/>
        </w:rPr>
        <w:t>COMPANY</w:t>
      </w:r>
      <w:r w:rsidRPr="002001EA">
        <w:rPr>
          <w:rFonts w:ascii="Century Gothic" w:hAnsi="Century Gothic"/>
          <w:sz w:val="20"/>
          <w:szCs w:val="20"/>
        </w:rPr>
        <w:t xml:space="preserve"> </w:t>
      </w:r>
      <w:permEnd w:id="816054662"/>
      <w:r w:rsidRPr="002001EA">
        <w:rPr>
          <w:rFonts w:ascii="Century Gothic" w:hAnsi="Century Gothic"/>
          <w:sz w:val="20"/>
          <w:szCs w:val="20"/>
        </w:rPr>
        <w:t xml:space="preserve">to be able to offer </w:t>
      </w:r>
      <w:r w:rsidR="00291F6C" w:rsidRPr="002001EA">
        <w:rPr>
          <w:rFonts w:ascii="Century Gothic" w:hAnsi="Century Gothic"/>
          <w:sz w:val="20"/>
          <w:szCs w:val="20"/>
        </w:rPr>
        <w:t xml:space="preserve">current and </w:t>
      </w:r>
      <w:r w:rsidRPr="002001EA">
        <w:rPr>
          <w:rFonts w:ascii="Century Gothic" w:hAnsi="Century Gothic"/>
          <w:sz w:val="20"/>
          <w:szCs w:val="20"/>
        </w:rPr>
        <w:t>future clients the opportunity of completing the entire learning process</w:t>
      </w:r>
      <w:r w:rsidR="006513E2">
        <w:rPr>
          <w:rFonts w:ascii="Century Gothic" w:hAnsi="Century Gothic"/>
          <w:sz w:val="20"/>
          <w:szCs w:val="20"/>
        </w:rPr>
        <w:t xml:space="preserve"> withing in a live classroom</w:t>
      </w:r>
      <w:r w:rsidR="00E351DA">
        <w:rPr>
          <w:rFonts w:ascii="Century Gothic" w:hAnsi="Century Gothic"/>
          <w:sz w:val="20"/>
          <w:szCs w:val="20"/>
        </w:rPr>
        <w:t>, virtually</w:t>
      </w:r>
      <w:r w:rsidR="006513E2">
        <w:rPr>
          <w:rFonts w:ascii="Century Gothic" w:hAnsi="Century Gothic"/>
          <w:sz w:val="20"/>
          <w:szCs w:val="20"/>
        </w:rPr>
        <w:t xml:space="preserve"> classroom</w:t>
      </w:r>
      <w:r w:rsidR="00E351DA">
        <w:rPr>
          <w:rFonts w:ascii="Century Gothic" w:hAnsi="Century Gothic"/>
          <w:sz w:val="20"/>
          <w:szCs w:val="20"/>
        </w:rPr>
        <w:t xml:space="preserve">, </w:t>
      </w:r>
      <w:r w:rsidR="00EE25C3">
        <w:rPr>
          <w:rFonts w:ascii="Century Gothic" w:hAnsi="Century Gothic"/>
          <w:sz w:val="20"/>
          <w:szCs w:val="20"/>
        </w:rPr>
        <w:t xml:space="preserve">fully </w:t>
      </w:r>
      <w:r w:rsidRPr="002001EA">
        <w:rPr>
          <w:rFonts w:ascii="Century Gothic" w:hAnsi="Century Gothic"/>
          <w:sz w:val="20"/>
          <w:szCs w:val="20"/>
        </w:rPr>
        <w:t>digitally</w:t>
      </w:r>
      <w:r w:rsidR="00291F6C" w:rsidRPr="002001EA">
        <w:rPr>
          <w:rFonts w:ascii="Century Gothic" w:hAnsi="Century Gothic"/>
          <w:sz w:val="20"/>
          <w:szCs w:val="20"/>
        </w:rPr>
        <w:t xml:space="preserve"> and</w:t>
      </w:r>
      <w:r w:rsidR="00EE25C3">
        <w:rPr>
          <w:rFonts w:ascii="Century Gothic" w:hAnsi="Century Gothic"/>
          <w:sz w:val="20"/>
          <w:szCs w:val="20"/>
        </w:rPr>
        <w:t>/or</w:t>
      </w:r>
      <w:r w:rsidR="00291F6C" w:rsidRPr="002001EA">
        <w:rPr>
          <w:rFonts w:ascii="Century Gothic" w:hAnsi="Century Gothic"/>
          <w:sz w:val="20"/>
          <w:szCs w:val="20"/>
        </w:rPr>
        <w:t xml:space="preserve"> in a </w:t>
      </w:r>
      <w:r w:rsidR="00EE25C3">
        <w:rPr>
          <w:rFonts w:ascii="Century Gothic" w:hAnsi="Century Gothic"/>
          <w:sz w:val="20"/>
          <w:szCs w:val="20"/>
        </w:rPr>
        <w:t xml:space="preserve">hybrid </w:t>
      </w:r>
      <w:r w:rsidR="00291F6C" w:rsidRPr="002001EA">
        <w:rPr>
          <w:rFonts w:ascii="Century Gothic" w:hAnsi="Century Gothic"/>
          <w:sz w:val="20"/>
          <w:szCs w:val="20"/>
        </w:rPr>
        <w:t>blended learning approach</w:t>
      </w:r>
      <w:r w:rsidRPr="002001EA">
        <w:rPr>
          <w:rFonts w:ascii="Century Gothic" w:hAnsi="Century Gothic"/>
          <w:sz w:val="20"/>
          <w:szCs w:val="20"/>
        </w:rPr>
        <w:t>. Using the most effective online learning methodologies to ensure maximum user engagement and user completion</w:t>
      </w:r>
      <w:r w:rsidR="0029261F">
        <w:rPr>
          <w:rFonts w:ascii="Century Gothic" w:hAnsi="Century Gothic"/>
          <w:sz w:val="20"/>
          <w:szCs w:val="20"/>
        </w:rPr>
        <w:t xml:space="preserve"> within relevant governance</w:t>
      </w:r>
      <w:r w:rsidRPr="002001EA">
        <w:rPr>
          <w:rFonts w:ascii="Century Gothic" w:hAnsi="Century Gothic"/>
          <w:sz w:val="20"/>
          <w:szCs w:val="20"/>
        </w:rPr>
        <w:t>.</w:t>
      </w:r>
    </w:p>
    <w:p w14:paraId="568527CC" w14:textId="34941513" w:rsidR="00502A6D" w:rsidRPr="002001EA" w:rsidRDefault="00502A6D" w:rsidP="00D22140">
      <w:pPr>
        <w:pStyle w:val="Heading1"/>
        <w:numPr>
          <w:ilvl w:val="0"/>
          <w:numId w:val="29"/>
        </w:numPr>
        <w:rPr>
          <w:lang w:val="en-ZA"/>
        </w:rPr>
      </w:pPr>
      <w:bookmarkStart w:id="5" w:name="_Toc75239544"/>
      <w:r w:rsidRPr="002001EA">
        <w:rPr>
          <w:lang w:val="en-ZA"/>
        </w:rPr>
        <w:t xml:space="preserve">Why convert to </w:t>
      </w:r>
      <w:r w:rsidR="00196CCE" w:rsidRPr="002001EA">
        <w:rPr>
          <w:lang w:val="en-ZA"/>
        </w:rPr>
        <w:t>e-Learning</w:t>
      </w:r>
      <w:r w:rsidRPr="002001EA">
        <w:rPr>
          <w:lang w:val="en-ZA"/>
        </w:rPr>
        <w:t>?</w:t>
      </w:r>
      <w:bookmarkEnd w:id="5"/>
    </w:p>
    <w:p w14:paraId="52A2F40F" w14:textId="4C2A3F25" w:rsidR="00502A6D" w:rsidRPr="002001EA" w:rsidRDefault="00502A6D" w:rsidP="00D943EF">
      <w:pPr>
        <w:pStyle w:val="NoSpacing"/>
        <w:spacing w:line="360" w:lineRule="auto"/>
        <w:jc w:val="both"/>
        <w:rPr>
          <w:rFonts w:ascii="Century Gothic" w:hAnsi="Century Gothic"/>
          <w:sz w:val="20"/>
          <w:szCs w:val="20"/>
        </w:rPr>
      </w:pPr>
      <w:permStart w:id="1491612026" w:edGrp="everyone"/>
      <w:r w:rsidRPr="002001EA">
        <w:rPr>
          <w:rFonts w:ascii="Century Gothic" w:hAnsi="Century Gothic"/>
          <w:color w:val="FF0000"/>
          <w:sz w:val="20"/>
          <w:szCs w:val="20"/>
        </w:rPr>
        <w:t xml:space="preserve">COMPANY </w:t>
      </w:r>
      <w:permEnd w:id="1491612026"/>
      <w:r w:rsidRPr="002001EA">
        <w:rPr>
          <w:rFonts w:ascii="Century Gothic" w:hAnsi="Century Gothic"/>
          <w:sz w:val="20"/>
          <w:szCs w:val="20"/>
        </w:rPr>
        <w:t xml:space="preserve">is using </w:t>
      </w:r>
      <w:r w:rsidR="00196CCE" w:rsidRPr="002001EA">
        <w:rPr>
          <w:rFonts w:ascii="Century Gothic" w:hAnsi="Century Gothic"/>
          <w:sz w:val="20"/>
          <w:szCs w:val="20"/>
        </w:rPr>
        <w:t>e-Learning</w:t>
      </w:r>
      <w:r w:rsidRPr="002001EA">
        <w:rPr>
          <w:rFonts w:ascii="Century Gothic" w:hAnsi="Century Gothic"/>
          <w:sz w:val="20"/>
          <w:szCs w:val="20"/>
        </w:rPr>
        <w:t xml:space="preserve"> because as it </w:t>
      </w:r>
      <w:proofErr w:type="gramStart"/>
      <w:r w:rsidRPr="002001EA">
        <w:rPr>
          <w:rFonts w:ascii="Century Gothic" w:hAnsi="Century Gothic"/>
          <w:sz w:val="20"/>
          <w:szCs w:val="20"/>
        </w:rPr>
        <w:t>is able to</w:t>
      </w:r>
      <w:proofErr w:type="gramEnd"/>
      <w:r w:rsidRPr="002001EA">
        <w:rPr>
          <w:rFonts w:ascii="Century Gothic" w:hAnsi="Century Gothic"/>
          <w:sz w:val="20"/>
          <w:szCs w:val="20"/>
        </w:rPr>
        <w:t xml:space="preserve"> provide </w:t>
      </w:r>
      <w:r w:rsidR="004A017B">
        <w:rPr>
          <w:rFonts w:ascii="Century Gothic" w:hAnsi="Century Gothic"/>
          <w:sz w:val="20"/>
          <w:szCs w:val="20"/>
        </w:rPr>
        <w:t xml:space="preserve">more </w:t>
      </w:r>
      <w:r w:rsidRPr="002001EA">
        <w:rPr>
          <w:rFonts w:ascii="Century Gothic" w:hAnsi="Century Gothic"/>
          <w:sz w:val="20"/>
          <w:szCs w:val="20"/>
        </w:rPr>
        <w:t>effective learning opportunities</w:t>
      </w:r>
      <w:r w:rsidR="004A017B">
        <w:rPr>
          <w:rFonts w:ascii="Century Gothic" w:hAnsi="Century Gothic"/>
          <w:sz w:val="20"/>
          <w:szCs w:val="20"/>
        </w:rPr>
        <w:t>,</w:t>
      </w:r>
      <w:r w:rsidRPr="002001EA">
        <w:rPr>
          <w:rFonts w:ascii="Century Gothic" w:hAnsi="Century Gothic"/>
          <w:sz w:val="20"/>
          <w:szCs w:val="20"/>
        </w:rPr>
        <w:t xml:space="preserve"> </w:t>
      </w:r>
      <w:proofErr w:type="gramStart"/>
      <w:r w:rsidRPr="002001EA">
        <w:rPr>
          <w:rFonts w:ascii="Century Gothic" w:hAnsi="Century Gothic"/>
          <w:sz w:val="20"/>
          <w:szCs w:val="20"/>
        </w:rPr>
        <w:t>similar to</w:t>
      </w:r>
      <w:proofErr w:type="gramEnd"/>
      <w:r w:rsidRPr="002001EA">
        <w:rPr>
          <w:rFonts w:ascii="Century Gothic" w:hAnsi="Century Gothic"/>
          <w:sz w:val="20"/>
          <w:szCs w:val="20"/>
        </w:rPr>
        <w:t xml:space="preserve"> traditional training</w:t>
      </w:r>
      <w:r w:rsidR="004A017B">
        <w:rPr>
          <w:rFonts w:ascii="Century Gothic" w:hAnsi="Century Gothic"/>
          <w:sz w:val="20"/>
          <w:szCs w:val="20"/>
        </w:rPr>
        <w:t>,</w:t>
      </w:r>
      <w:r w:rsidRPr="002001EA">
        <w:rPr>
          <w:rFonts w:ascii="Century Gothic" w:hAnsi="Century Gothic"/>
          <w:sz w:val="20"/>
          <w:szCs w:val="20"/>
        </w:rPr>
        <w:t xml:space="preserve"> at a lower cost, and to a broader target audience</w:t>
      </w:r>
      <w:r w:rsidR="004A017B">
        <w:rPr>
          <w:rFonts w:ascii="Century Gothic" w:hAnsi="Century Gothic"/>
          <w:sz w:val="20"/>
          <w:szCs w:val="20"/>
        </w:rPr>
        <w:t>. E</w:t>
      </w:r>
      <w:r w:rsidRPr="002001EA">
        <w:rPr>
          <w:rFonts w:ascii="Century Gothic" w:hAnsi="Century Gothic"/>
          <w:sz w:val="20"/>
          <w:szCs w:val="20"/>
        </w:rPr>
        <w:t xml:space="preserve">nabling </w:t>
      </w:r>
      <w:r w:rsidR="00196CCE" w:rsidRPr="002001EA">
        <w:rPr>
          <w:rFonts w:ascii="Century Gothic" w:hAnsi="Century Gothic"/>
          <w:sz w:val="20"/>
          <w:szCs w:val="20"/>
        </w:rPr>
        <w:t xml:space="preserve">us </w:t>
      </w:r>
      <w:r w:rsidRPr="002001EA">
        <w:rPr>
          <w:rFonts w:ascii="Century Gothic" w:hAnsi="Century Gothic"/>
          <w:sz w:val="20"/>
          <w:szCs w:val="20"/>
        </w:rPr>
        <w:t>to engage with our clients who need training in certain situations when there is a need to reach many geographically dispersed learners. Reaching a wider target audience by engaging learners who have difficulty attending conventional classroom training because they are:</w:t>
      </w:r>
    </w:p>
    <w:p w14:paraId="5317ABDB" w14:textId="0BC53999" w:rsidR="00502A6D" w:rsidRDefault="004779EC" w:rsidP="004779EC">
      <w:pPr>
        <w:pStyle w:val="NoSpacing"/>
        <w:tabs>
          <w:tab w:val="left" w:pos="5535"/>
        </w:tabs>
        <w:spacing w:line="360" w:lineRule="auto"/>
        <w:rPr>
          <w:rFonts w:ascii="Century Gothic" w:hAnsi="Century Gothic"/>
          <w:sz w:val="20"/>
          <w:szCs w:val="20"/>
        </w:rPr>
      </w:pPr>
      <w:r>
        <w:rPr>
          <w:rFonts w:ascii="Century Gothic" w:hAnsi="Century Gothic"/>
          <w:sz w:val="20"/>
          <w:szCs w:val="20"/>
        </w:rPr>
        <w:tab/>
      </w:r>
    </w:p>
    <w:p w14:paraId="283F5D2E" w14:textId="21E662D6" w:rsidR="004A017B" w:rsidRDefault="004A017B" w:rsidP="004779EC">
      <w:pPr>
        <w:pStyle w:val="NoSpacing"/>
        <w:tabs>
          <w:tab w:val="left" w:pos="5535"/>
        </w:tabs>
        <w:spacing w:line="360" w:lineRule="auto"/>
        <w:rPr>
          <w:rFonts w:ascii="Century Gothic" w:hAnsi="Century Gothic"/>
          <w:sz w:val="20"/>
          <w:szCs w:val="20"/>
        </w:rPr>
      </w:pPr>
    </w:p>
    <w:p w14:paraId="1E6A7D44" w14:textId="77777777" w:rsidR="004A017B" w:rsidRPr="002001EA" w:rsidRDefault="004A017B" w:rsidP="004779EC">
      <w:pPr>
        <w:pStyle w:val="NoSpacing"/>
        <w:tabs>
          <w:tab w:val="left" w:pos="5535"/>
        </w:tabs>
        <w:spacing w:line="360" w:lineRule="auto"/>
        <w:rPr>
          <w:rFonts w:ascii="Century Gothic" w:hAnsi="Century Gothic"/>
          <w:sz w:val="20"/>
          <w:szCs w:val="20"/>
        </w:rPr>
      </w:pPr>
    </w:p>
    <w:tbl>
      <w:tblPr>
        <w:tblStyle w:val="TableGrid"/>
        <w:tblW w:w="1019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198"/>
      </w:tblGrid>
      <w:tr w:rsidR="00502A6D" w:rsidRPr="002001EA" w14:paraId="53C3A492" w14:textId="77777777" w:rsidTr="000950D5">
        <w:trPr>
          <w:tblCellSpacing w:w="20" w:type="dxa"/>
        </w:trPr>
        <w:tc>
          <w:tcPr>
            <w:tcW w:w="10118" w:type="dxa"/>
          </w:tcPr>
          <w:p w14:paraId="7DB2E9E3" w14:textId="77777777" w:rsidR="00502A6D" w:rsidRPr="002001EA" w:rsidRDefault="00502A6D" w:rsidP="00D943EF">
            <w:pPr>
              <w:pStyle w:val="NoSpacing"/>
              <w:numPr>
                <w:ilvl w:val="0"/>
                <w:numId w:val="8"/>
              </w:numPr>
              <w:spacing w:line="360" w:lineRule="auto"/>
              <w:ind w:left="251" w:hanging="284"/>
              <w:jc w:val="both"/>
              <w:rPr>
                <w:rFonts w:ascii="Century Gothic" w:hAnsi="Century Gothic"/>
                <w:lang w:val="en-ZA"/>
              </w:rPr>
            </w:pPr>
            <w:r w:rsidRPr="002001EA">
              <w:rPr>
                <w:rFonts w:ascii="Century Gothic" w:eastAsia="Arial" w:hAnsi="Century Gothic"/>
                <w:color w:val="000000"/>
                <w:lang w:val="en-ZA"/>
              </w:rPr>
              <w:t>geographically dispersed with limited time and/or resources to travel;</w:t>
            </w:r>
          </w:p>
        </w:tc>
      </w:tr>
      <w:tr w:rsidR="00502A6D" w:rsidRPr="002001EA" w14:paraId="319BC271" w14:textId="77777777" w:rsidTr="000950D5">
        <w:trPr>
          <w:tblCellSpacing w:w="20" w:type="dxa"/>
        </w:trPr>
        <w:tc>
          <w:tcPr>
            <w:tcW w:w="10118" w:type="dxa"/>
          </w:tcPr>
          <w:p w14:paraId="138D5FAA" w14:textId="77777777" w:rsidR="00502A6D" w:rsidRPr="002001EA" w:rsidRDefault="00502A6D" w:rsidP="00D943EF">
            <w:pPr>
              <w:pStyle w:val="NoSpacing"/>
              <w:numPr>
                <w:ilvl w:val="0"/>
                <w:numId w:val="8"/>
              </w:numPr>
              <w:spacing w:line="360" w:lineRule="auto"/>
              <w:ind w:left="251" w:hanging="284"/>
              <w:jc w:val="both"/>
              <w:rPr>
                <w:rFonts w:ascii="Century Gothic" w:hAnsi="Century Gothic"/>
                <w:lang w:val="en-ZA"/>
              </w:rPr>
            </w:pPr>
            <w:r w:rsidRPr="002001EA">
              <w:rPr>
                <w:rFonts w:ascii="Century Gothic" w:eastAsia="Arial" w:hAnsi="Century Gothic"/>
                <w:color w:val="000000"/>
                <w:lang w:val="en-ZA"/>
              </w:rPr>
              <w:lastRenderedPageBreak/>
              <w:t>busy with work or family commitments which do not allow them to attend courses on specific dates with a fixed schedule;</w:t>
            </w:r>
          </w:p>
        </w:tc>
      </w:tr>
      <w:tr w:rsidR="00502A6D" w:rsidRPr="002001EA" w14:paraId="0FC8BB6B" w14:textId="77777777" w:rsidTr="000950D5">
        <w:trPr>
          <w:tblCellSpacing w:w="20" w:type="dxa"/>
        </w:trPr>
        <w:tc>
          <w:tcPr>
            <w:tcW w:w="10118" w:type="dxa"/>
          </w:tcPr>
          <w:p w14:paraId="3F7F400B" w14:textId="77777777" w:rsidR="00502A6D" w:rsidRPr="002001EA" w:rsidRDefault="00502A6D" w:rsidP="00D943EF">
            <w:pPr>
              <w:pStyle w:val="NoSpacing"/>
              <w:numPr>
                <w:ilvl w:val="0"/>
                <w:numId w:val="8"/>
              </w:numPr>
              <w:spacing w:line="360" w:lineRule="auto"/>
              <w:ind w:left="251" w:hanging="284"/>
              <w:jc w:val="both"/>
              <w:rPr>
                <w:rFonts w:ascii="Century Gothic" w:hAnsi="Century Gothic"/>
                <w:lang w:val="en-ZA"/>
              </w:rPr>
            </w:pPr>
            <w:r w:rsidRPr="002001EA">
              <w:rPr>
                <w:rFonts w:ascii="Century Gothic" w:eastAsia="Arial" w:hAnsi="Century Gothic"/>
                <w:color w:val="000000"/>
                <w:lang w:val="en-ZA"/>
              </w:rPr>
              <w:t>located in conflict and post-conflict areas and restricted in their mobility because of security reasons;</w:t>
            </w:r>
          </w:p>
        </w:tc>
      </w:tr>
      <w:tr w:rsidR="00502A6D" w:rsidRPr="002001EA" w14:paraId="5483C259" w14:textId="77777777" w:rsidTr="000950D5">
        <w:trPr>
          <w:tblCellSpacing w:w="20" w:type="dxa"/>
        </w:trPr>
        <w:tc>
          <w:tcPr>
            <w:tcW w:w="10118" w:type="dxa"/>
          </w:tcPr>
          <w:p w14:paraId="22CAAE0C" w14:textId="77777777" w:rsidR="00502A6D" w:rsidRPr="002001EA" w:rsidRDefault="00502A6D" w:rsidP="00D943EF">
            <w:pPr>
              <w:pStyle w:val="NoSpacing"/>
              <w:numPr>
                <w:ilvl w:val="0"/>
                <w:numId w:val="8"/>
              </w:numPr>
              <w:spacing w:line="360" w:lineRule="auto"/>
              <w:ind w:left="251" w:hanging="284"/>
              <w:jc w:val="both"/>
              <w:rPr>
                <w:rFonts w:ascii="Century Gothic" w:hAnsi="Century Gothic"/>
                <w:lang w:val="en-ZA"/>
              </w:rPr>
            </w:pPr>
            <w:r w:rsidRPr="002001EA">
              <w:rPr>
                <w:rFonts w:ascii="Century Gothic" w:eastAsia="Arial" w:hAnsi="Century Gothic"/>
                <w:color w:val="000000"/>
                <w:lang w:val="en-ZA"/>
              </w:rPr>
              <w:t>limited from participating in classroom sessions because of cultural or religious beliefs;</w:t>
            </w:r>
          </w:p>
        </w:tc>
      </w:tr>
      <w:tr w:rsidR="00502A6D" w:rsidRPr="002001EA" w14:paraId="371663A4" w14:textId="77777777" w:rsidTr="000950D5">
        <w:trPr>
          <w:tblCellSpacing w:w="20" w:type="dxa"/>
        </w:trPr>
        <w:tc>
          <w:tcPr>
            <w:tcW w:w="10118" w:type="dxa"/>
          </w:tcPr>
          <w:p w14:paraId="5DC3AED1" w14:textId="0D90F681" w:rsidR="00502A6D" w:rsidRPr="002001EA" w:rsidRDefault="00502A6D" w:rsidP="00D943EF">
            <w:pPr>
              <w:pStyle w:val="NoSpacing"/>
              <w:numPr>
                <w:ilvl w:val="0"/>
                <w:numId w:val="8"/>
              </w:numPr>
              <w:spacing w:line="360" w:lineRule="auto"/>
              <w:ind w:left="251" w:hanging="284"/>
              <w:jc w:val="both"/>
              <w:rPr>
                <w:rFonts w:ascii="Century Gothic" w:hAnsi="Century Gothic"/>
                <w:lang w:val="en-ZA"/>
              </w:rPr>
            </w:pPr>
            <w:r w:rsidRPr="002001EA">
              <w:rPr>
                <w:rFonts w:ascii="Century Gothic" w:eastAsia="Arial" w:hAnsi="Century Gothic"/>
                <w:color w:val="000000"/>
                <w:lang w:val="en-ZA"/>
              </w:rPr>
              <w:t>facing difficulties with real-time communication (e.g. foreign language learners or very</w:t>
            </w:r>
            <w:r w:rsidR="00D06850" w:rsidRPr="002001EA">
              <w:rPr>
                <w:rFonts w:ascii="Century Gothic" w:eastAsia="Arial" w:hAnsi="Century Gothic"/>
                <w:color w:val="000000"/>
                <w:lang w:val="en-ZA"/>
              </w:rPr>
              <w:t xml:space="preserve"> </w:t>
            </w:r>
            <w:r w:rsidRPr="002001EA">
              <w:rPr>
                <w:rFonts w:ascii="Century Gothic" w:eastAsia="Arial" w:hAnsi="Century Gothic"/>
                <w:color w:val="000000"/>
                <w:lang w:val="en-ZA"/>
              </w:rPr>
              <w:t>shy learners).</w:t>
            </w:r>
          </w:p>
        </w:tc>
      </w:tr>
    </w:tbl>
    <w:p w14:paraId="341743BC" w14:textId="77777777" w:rsidR="007A0501" w:rsidRDefault="007A0501" w:rsidP="00D943EF">
      <w:pPr>
        <w:pStyle w:val="NoSpacing"/>
        <w:spacing w:line="360" w:lineRule="auto"/>
        <w:jc w:val="both"/>
        <w:rPr>
          <w:rFonts w:ascii="Century Gothic" w:eastAsia="Arial" w:hAnsi="Century Gothic"/>
          <w:color w:val="000000"/>
          <w:sz w:val="20"/>
          <w:szCs w:val="20"/>
        </w:rPr>
      </w:pPr>
    </w:p>
    <w:p w14:paraId="16B8A540" w14:textId="3220EC55" w:rsidR="00502A6D" w:rsidRPr="002001EA" w:rsidRDefault="00502A6D" w:rsidP="00D943EF">
      <w:pPr>
        <w:pStyle w:val="NoSpacing"/>
        <w:spacing w:line="360" w:lineRule="auto"/>
        <w:jc w:val="both"/>
        <w:rPr>
          <w:rFonts w:ascii="Century Gothic" w:eastAsia="Arial" w:hAnsi="Century Gothic"/>
          <w:color w:val="000000"/>
          <w:sz w:val="20"/>
          <w:szCs w:val="20"/>
        </w:rPr>
      </w:pPr>
      <w:r w:rsidRPr="002001EA">
        <w:rPr>
          <w:rFonts w:ascii="Century Gothic" w:eastAsia="Arial" w:hAnsi="Century Gothic"/>
          <w:color w:val="000000"/>
          <w:sz w:val="20"/>
          <w:szCs w:val="20"/>
        </w:rPr>
        <w:t xml:space="preserve">Adult learners share some characteristics that are different from those of full-time students, which influence the design of learning programmes. </w:t>
      </w:r>
      <w:proofErr w:type="gramStart"/>
      <w:r w:rsidRPr="002001EA">
        <w:rPr>
          <w:rFonts w:ascii="Century Gothic" w:eastAsia="Arial" w:hAnsi="Century Gothic"/>
          <w:color w:val="000000"/>
          <w:sz w:val="20"/>
          <w:szCs w:val="20"/>
        </w:rPr>
        <w:t>In particular, adult</w:t>
      </w:r>
      <w:proofErr w:type="gramEnd"/>
      <w:r w:rsidRPr="002001EA">
        <w:rPr>
          <w:rFonts w:ascii="Century Gothic" w:eastAsia="Arial" w:hAnsi="Century Gothic"/>
          <w:color w:val="000000"/>
          <w:sz w:val="20"/>
          <w:szCs w:val="20"/>
        </w:rPr>
        <w:t xml:space="preserve"> learners:</w:t>
      </w:r>
    </w:p>
    <w:tbl>
      <w:tblPr>
        <w:tblStyle w:val="TableGrid"/>
        <w:tblW w:w="1019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198"/>
      </w:tblGrid>
      <w:tr w:rsidR="00502A6D" w:rsidRPr="002001EA" w14:paraId="398A194A" w14:textId="77777777" w:rsidTr="000950D5">
        <w:trPr>
          <w:tblCellSpacing w:w="20" w:type="dxa"/>
        </w:trPr>
        <w:tc>
          <w:tcPr>
            <w:tcW w:w="10118" w:type="dxa"/>
          </w:tcPr>
          <w:p w14:paraId="61C40F41" w14:textId="4FD01DFD"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 xml:space="preserve">need to know the benefits of learning (why they </w:t>
            </w:r>
            <w:r w:rsidR="00196CCE" w:rsidRPr="002001EA">
              <w:rPr>
                <w:rFonts w:ascii="Century Gothic" w:eastAsia="Arial" w:hAnsi="Century Gothic"/>
                <w:color w:val="000000"/>
                <w:lang w:val="en-ZA"/>
              </w:rPr>
              <w:t>must</w:t>
            </w:r>
            <w:r w:rsidRPr="002001EA">
              <w:rPr>
                <w:rFonts w:ascii="Century Gothic" w:eastAsia="Arial" w:hAnsi="Century Gothic"/>
                <w:color w:val="000000"/>
                <w:lang w:val="en-ZA"/>
              </w:rPr>
              <w:t xml:space="preserve"> learn something);</w:t>
            </w:r>
          </w:p>
        </w:tc>
      </w:tr>
      <w:tr w:rsidR="00502A6D" w:rsidRPr="002001EA" w14:paraId="47F04C4E" w14:textId="77777777" w:rsidTr="000950D5">
        <w:trPr>
          <w:tblCellSpacing w:w="20" w:type="dxa"/>
        </w:trPr>
        <w:tc>
          <w:tcPr>
            <w:tcW w:w="10118" w:type="dxa"/>
          </w:tcPr>
          <w:p w14:paraId="01F8FC36" w14:textId="77777777"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like to learn experientially;</w:t>
            </w:r>
          </w:p>
        </w:tc>
      </w:tr>
      <w:tr w:rsidR="00502A6D" w:rsidRPr="002001EA" w14:paraId="2D222D77" w14:textId="77777777" w:rsidTr="000950D5">
        <w:trPr>
          <w:tblCellSpacing w:w="20" w:type="dxa"/>
        </w:trPr>
        <w:tc>
          <w:tcPr>
            <w:tcW w:w="10118" w:type="dxa"/>
          </w:tcPr>
          <w:p w14:paraId="68AC1804" w14:textId="77777777"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approach learning as problem-solving;</w:t>
            </w:r>
          </w:p>
        </w:tc>
      </w:tr>
      <w:tr w:rsidR="00502A6D" w:rsidRPr="002001EA" w14:paraId="418DE897" w14:textId="77777777" w:rsidTr="000950D5">
        <w:trPr>
          <w:tblCellSpacing w:w="20" w:type="dxa"/>
        </w:trPr>
        <w:tc>
          <w:tcPr>
            <w:tcW w:w="10118" w:type="dxa"/>
          </w:tcPr>
          <w:p w14:paraId="13370A2C" w14:textId="77777777"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learn better where they can see the immediate value and application of content; and</w:t>
            </w:r>
          </w:p>
        </w:tc>
      </w:tr>
      <w:tr w:rsidR="00502A6D" w:rsidRPr="002001EA" w14:paraId="0FBD39A2" w14:textId="77777777" w:rsidTr="000950D5">
        <w:trPr>
          <w:tblCellSpacing w:w="20" w:type="dxa"/>
        </w:trPr>
        <w:tc>
          <w:tcPr>
            <w:tcW w:w="10118" w:type="dxa"/>
          </w:tcPr>
          <w:p w14:paraId="7C20C1F1" w14:textId="17ED26E8"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 xml:space="preserve">prefer to study at a time, </w:t>
            </w:r>
            <w:r w:rsidR="00196CCE" w:rsidRPr="002001EA">
              <w:rPr>
                <w:rFonts w:ascii="Century Gothic" w:eastAsia="Arial" w:hAnsi="Century Gothic"/>
                <w:color w:val="000000"/>
                <w:lang w:val="en-ZA"/>
              </w:rPr>
              <w:t>place,</w:t>
            </w:r>
            <w:r w:rsidRPr="002001EA">
              <w:rPr>
                <w:rFonts w:ascii="Century Gothic" w:eastAsia="Arial" w:hAnsi="Century Gothic"/>
                <w:color w:val="000000"/>
                <w:lang w:val="en-ZA"/>
              </w:rPr>
              <w:t xml:space="preserve"> and pace convenient for them.</w:t>
            </w:r>
          </w:p>
        </w:tc>
      </w:tr>
      <w:tr w:rsidR="00502A6D" w:rsidRPr="002001EA" w14:paraId="0AA6F70D" w14:textId="77777777" w:rsidTr="000950D5">
        <w:trPr>
          <w:tblCellSpacing w:w="20" w:type="dxa"/>
        </w:trPr>
        <w:tc>
          <w:tcPr>
            <w:tcW w:w="10118" w:type="dxa"/>
          </w:tcPr>
          <w:p w14:paraId="6958B1B9" w14:textId="1347DA57"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 xml:space="preserve">In a self-paced </w:t>
            </w:r>
            <w:r w:rsidR="00196CCE" w:rsidRPr="002001EA">
              <w:rPr>
                <w:rFonts w:ascii="Century Gothic" w:eastAsia="Arial" w:hAnsi="Century Gothic"/>
                <w:color w:val="000000"/>
                <w:lang w:val="en-ZA"/>
              </w:rPr>
              <w:t>e-Learning</w:t>
            </w:r>
            <w:r w:rsidRPr="002001EA">
              <w:rPr>
                <w:rFonts w:ascii="Century Gothic" w:eastAsia="Arial" w:hAnsi="Century Gothic"/>
                <w:color w:val="000000"/>
                <w:lang w:val="en-ZA"/>
              </w:rPr>
              <w:t xml:space="preserve"> course, learners can study course materials at any time they wish. This requires that we review the pricing options and prepare for each learner to ensure they have access to a set of interactive and self-contained materials as well as </w:t>
            </w:r>
            <w:r w:rsidR="00196CCE" w:rsidRPr="002001EA">
              <w:rPr>
                <w:rFonts w:ascii="Century Gothic" w:eastAsia="Arial" w:hAnsi="Century Gothic"/>
                <w:color w:val="000000"/>
                <w:lang w:val="en-ZA"/>
              </w:rPr>
              <w:t>technologies</w:t>
            </w:r>
            <w:r w:rsidRPr="002001EA">
              <w:rPr>
                <w:rFonts w:ascii="Century Gothic" w:eastAsia="Arial" w:hAnsi="Century Gothic"/>
                <w:color w:val="000000"/>
                <w:lang w:val="en-ZA"/>
              </w:rPr>
              <w:t xml:space="preserve"> and Call </w:t>
            </w:r>
            <w:r w:rsidR="00F627A3" w:rsidRPr="002001EA">
              <w:rPr>
                <w:rFonts w:ascii="Century Gothic" w:eastAsia="Arial" w:hAnsi="Century Gothic"/>
                <w:color w:val="000000"/>
                <w:lang w:val="en-ZA"/>
              </w:rPr>
              <w:t>Centres</w:t>
            </w:r>
            <w:r w:rsidRPr="002001EA">
              <w:rPr>
                <w:rFonts w:ascii="Century Gothic" w:eastAsia="Arial" w:hAnsi="Century Gothic"/>
                <w:color w:val="000000"/>
                <w:lang w:val="en-ZA"/>
              </w:rPr>
              <w:t xml:space="preserve"> for help</w:t>
            </w:r>
            <w:r w:rsidR="00196CCE" w:rsidRPr="002001EA">
              <w:rPr>
                <w:rFonts w:ascii="Century Gothic" w:eastAsia="Arial" w:hAnsi="Century Gothic"/>
                <w:color w:val="000000"/>
                <w:lang w:val="en-ZA"/>
              </w:rPr>
              <w:t>.</w:t>
            </w:r>
          </w:p>
        </w:tc>
      </w:tr>
      <w:tr w:rsidR="00502A6D" w:rsidRPr="002001EA" w14:paraId="09A84EBC" w14:textId="77777777" w:rsidTr="000950D5">
        <w:trPr>
          <w:tblCellSpacing w:w="20" w:type="dxa"/>
        </w:trPr>
        <w:tc>
          <w:tcPr>
            <w:tcW w:w="10118" w:type="dxa"/>
          </w:tcPr>
          <w:p w14:paraId="42607654" w14:textId="1587CA24"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 xml:space="preserve">In Facilitated or instructor led </w:t>
            </w:r>
            <w:r w:rsidR="00196CCE" w:rsidRPr="002001EA">
              <w:rPr>
                <w:rFonts w:ascii="Century Gothic" w:eastAsia="Arial" w:hAnsi="Century Gothic"/>
                <w:color w:val="000000"/>
                <w:lang w:val="en-ZA"/>
              </w:rPr>
              <w:t>e-Learning</w:t>
            </w:r>
            <w:r w:rsidRPr="002001EA">
              <w:rPr>
                <w:rFonts w:ascii="Century Gothic" w:eastAsia="Arial" w:hAnsi="Century Gothic"/>
                <w:color w:val="000000"/>
                <w:lang w:val="en-ZA"/>
              </w:rPr>
              <w:t xml:space="preserve"> takes place at a specific time and usually integrates self-study with collaborative activities such as discussions or group work.</w:t>
            </w:r>
          </w:p>
        </w:tc>
      </w:tr>
      <w:tr w:rsidR="00502A6D" w:rsidRPr="002001EA" w14:paraId="111852C8" w14:textId="77777777" w:rsidTr="000950D5">
        <w:trPr>
          <w:tblCellSpacing w:w="20" w:type="dxa"/>
        </w:trPr>
        <w:tc>
          <w:tcPr>
            <w:tcW w:w="10118" w:type="dxa"/>
          </w:tcPr>
          <w:p w14:paraId="18E12A16" w14:textId="00491123"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 xml:space="preserve">Facilitated and instructor-led </w:t>
            </w:r>
            <w:r w:rsidR="00196CCE" w:rsidRPr="002001EA">
              <w:rPr>
                <w:rFonts w:ascii="Century Gothic" w:eastAsia="Arial" w:hAnsi="Century Gothic"/>
                <w:color w:val="000000"/>
                <w:lang w:val="en-ZA"/>
              </w:rPr>
              <w:t>e-Learning</w:t>
            </w:r>
            <w:r w:rsidRPr="002001EA">
              <w:rPr>
                <w:rFonts w:ascii="Century Gothic" w:eastAsia="Arial" w:hAnsi="Century Gothic"/>
                <w:color w:val="000000"/>
                <w:lang w:val="en-ZA"/>
              </w:rPr>
              <w:t xml:space="preserve"> courses use communication tools which allow learners to communicate with facilitators and other participants. Tools can be asynchronous, such as e-mail or discussion groups, as well as synchronous, such as chat and audio conference.</w:t>
            </w:r>
          </w:p>
        </w:tc>
      </w:tr>
      <w:tr w:rsidR="00502A6D" w:rsidRPr="002001EA" w14:paraId="5C4718D6" w14:textId="77777777" w:rsidTr="000950D5">
        <w:trPr>
          <w:tblCellSpacing w:w="20" w:type="dxa"/>
        </w:trPr>
        <w:tc>
          <w:tcPr>
            <w:tcW w:w="10118" w:type="dxa"/>
          </w:tcPr>
          <w:p w14:paraId="6D2C6C64" w14:textId="7619D955"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 xml:space="preserve">Both facilitated and self-paced </w:t>
            </w:r>
            <w:r w:rsidR="00196CCE" w:rsidRPr="002001EA">
              <w:rPr>
                <w:rFonts w:ascii="Century Gothic" w:eastAsia="Arial" w:hAnsi="Century Gothic"/>
                <w:color w:val="000000"/>
                <w:lang w:val="en-ZA"/>
              </w:rPr>
              <w:t>e-Learning</w:t>
            </w:r>
            <w:r w:rsidRPr="002001EA">
              <w:rPr>
                <w:rFonts w:ascii="Century Gothic" w:eastAsia="Arial" w:hAnsi="Century Gothic"/>
                <w:color w:val="000000"/>
                <w:lang w:val="en-ZA"/>
              </w:rPr>
              <w:t xml:space="preserve"> activities and content should conform to a set of quality standards to ensure the effectiveness of the learning programme.</w:t>
            </w:r>
          </w:p>
        </w:tc>
      </w:tr>
      <w:tr w:rsidR="00502A6D" w:rsidRPr="002001EA" w14:paraId="7D9B5FE7" w14:textId="77777777" w:rsidTr="000950D5">
        <w:trPr>
          <w:tblCellSpacing w:w="20" w:type="dxa"/>
        </w:trPr>
        <w:tc>
          <w:tcPr>
            <w:tcW w:w="10118" w:type="dxa"/>
          </w:tcPr>
          <w:p w14:paraId="2E90A1C9" w14:textId="78E3ACC9" w:rsidR="00502A6D" w:rsidRPr="002001EA" w:rsidRDefault="00502A6D" w:rsidP="00D943EF">
            <w:pPr>
              <w:pStyle w:val="NoSpacing"/>
              <w:numPr>
                <w:ilvl w:val="0"/>
                <w:numId w:val="7"/>
              </w:numPr>
              <w:spacing w:line="360" w:lineRule="auto"/>
              <w:ind w:left="251" w:hanging="284"/>
              <w:jc w:val="both"/>
              <w:rPr>
                <w:rFonts w:ascii="Century Gothic" w:eastAsia="Arial" w:hAnsi="Century Gothic"/>
                <w:color w:val="000000"/>
                <w:lang w:val="en-ZA"/>
              </w:rPr>
            </w:pPr>
            <w:r w:rsidRPr="002001EA">
              <w:rPr>
                <w:rFonts w:ascii="Century Gothic" w:eastAsia="Arial" w:hAnsi="Century Gothic"/>
                <w:color w:val="000000"/>
                <w:lang w:val="en-ZA"/>
              </w:rPr>
              <w:t xml:space="preserve">In a blended approach, </w:t>
            </w:r>
            <w:r w:rsidR="00196CCE" w:rsidRPr="002001EA">
              <w:rPr>
                <w:rFonts w:ascii="Century Gothic" w:eastAsia="Arial" w:hAnsi="Century Gothic"/>
                <w:color w:val="000000"/>
                <w:lang w:val="en-ZA"/>
              </w:rPr>
              <w:t>e-Learning</w:t>
            </w:r>
            <w:r w:rsidRPr="002001EA">
              <w:rPr>
                <w:rFonts w:ascii="Century Gothic" w:eastAsia="Arial" w:hAnsi="Century Gothic"/>
                <w:color w:val="000000"/>
                <w:lang w:val="en-ZA"/>
              </w:rPr>
              <w:t xml:space="preserve"> sessions can be integrated with face-to-face traditional activities using a variety of approaches.</w:t>
            </w:r>
          </w:p>
        </w:tc>
      </w:tr>
    </w:tbl>
    <w:p w14:paraId="5D86A172" w14:textId="516887D1" w:rsidR="00502A6D" w:rsidRPr="000950D5" w:rsidRDefault="00502A6D" w:rsidP="000950D5">
      <w:pPr>
        <w:pStyle w:val="NoSpacing"/>
      </w:pPr>
    </w:p>
    <w:p w14:paraId="568B7E1E" w14:textId="17665387" w:rsidR="00502A6D" w:rsidRPr="002001EA" w:rsidRDefault="00502A6D" w:rsidP="00D22140">
      <w:pPr>
        <w:pStyle w:val="Heading1"/>
        <w:numPr>
          <w:ilvl w:val="0"/>
          <w:numId w:val="29"/>
        </w:numPr>
        <w:rPr>
          <w:lang w:val="en-ZA"/>
        </w:rPr>
      </w:pPr>
      <w:bookmarkStart w:id="6" w:name="_Toc75239545"/>
      <w:r w:rsidRPr="002001EA">
        <w:rPr>
          <w:lang w:val="en-ZA"/>
        </w:rPr>
        <w:lastRenderedPageBreak/>
        <w:t xml:space="preserve">Can </w:t>
      </w:r>
      <w:r w:rsidR="00196CCE" w:rsidRPr="002001EA">
        <w:rPr>
          <w:lang w:val="en-ZA"/>
        </w:rPr>
        <w:t>e-Learning</w:t>
      </w:r>
      <w:r w:rsidRPr="002001EA">
        <w:rPr>
          <w:lang w:val="en-ZA"/>
        </w:rPr>
        <w:t xml:space="preserve"> be used to develop any type of skill?</w:t>
      </w:r>
      <w:bookmarkEnd w:id="6"/>
    </w:p>
    <w:p w14:paraId="40723358" w14:textId="11DDB98A" w:rsidR="00502A6D" w:rsidRPr="002001EA" w:rsidRDefault="00502A6D" w:rsidP="00D943EF">
      <w:pPr>
        <w:pStyle w:val="NoSpacing"/>
        <w:spacing w:line="360" w:lineRule="auto"/>
        <w:jc w:val="both"/>
        <w:rPr>
          <w:rFonts w:ascii="Century Gothic" w:eastAsia="Arial" w:hAnsi="Century Gothic"/>
          <w:color w:val="000000"/>
          <w:sz w:val="20"/>
          <w:szCs w:val="20"/>
        </w:rPr>
      </w:pPr>
      <w:r w:rsidRPr="002001EA">
        <w:rPr>
          <w:rFonts w:ascii="Century Gothic" w:eastAsia="Arial" w:hAnsi="Century Gothic"/>
          <w:color w:val="000000"/>
          <w:sz w:val="20"/>
          <w:szCs w:val="20"/>
        </w:rPr>
        <w:t xml:space="preserve">Most </w:t>
      </w:r>
      <w:r w:rsidR="00196CCE" w:rsidRPr="002001EA">
        <w:rPr>
          <w:rFonts w:ascii="Century Gothic" w:eastAsia="Arial" w:hAnsi="Century Gothic"/>
          <w:color w:val="000000"/>
          <w:sz w:val="20"/>
          <w:szCs w:val="20"/>
        </w:rPr>
        <w:t>e-Learning</w:t>
      </w:r>
      <w:r w:rsidRPr="002001EA">
        <w:rPr>
          <w:rFonts w:ascii="Century Gothic" w:eastAsia="Arial" w:hAnsi="Century Gothic"/>
          <w:color w:val="000000"/>
          <w:sz w:val="20"/>
          <w:szCs w:val="20"/>
        </w:rPr>
        <w:t xml:space="preserve"> courses are developed to build cognitive skills; the cognitive domain is the most suitable for </w:t>
      </w:r>
      <w:r w:rsidR="00196CCE" w:rsidRPr="002001EA">
        <w:rPr>
          <w:rFonts w:ascii="Century Gothic" w:eastAsia="Arial" w:hAnsi="Century Gothic"/>
          <w:color w:val="000000"/>
          <w:sz w:val="20"/>
          <w:szCs w:val="20"/>
        </w:rPr>
        <w:t>e-Learning</w:t>
      </w:r>
      <w:r w:rsidRPr="002001EA">
        <w:rPr>
          <w:rFonts w:ascii="Century Gothic" w:eastAsia="Arial" w:hAnsi="Century Gothic"/>
          <w:color w:val="000000"/>
          <w:sz w:val="20"/>
          <w:szCs w:val="20"/>
        </w:rPr>
        <w:t xml:space="preserve">. Within the </w:t>
      </w:r>
      <w:r w:rsidRPr="002001EA">
        <w:rPr>
          <w:rFonts w:ascii="Century Gothic" w:eastAsia="Arial" w:hAnsi="Century Gothic"/>
          <w:b/>
          <w:bCs/>
          <w:color w:val="000000"/>
          <w:sz w:val="20"/>
          <w:szCs w:val="20"/>
        </w:rPr>
        <w:t>cognitive domain</w:t>
      </w:r>
      <w:r w:rsidRPr="002001EA">
        <w:rPr>
          <w:rFonts w:ascii="Century Gothic" w:eastAsia="Arial" w:hAnsi="Century Gothic"/>
          <w:color w:val="000000"/>
          <w:sz w:val="20"/>
          <w:szCs w:val="20"/>
        </w:rPr>
        <w:t xml:space="preserve">, thinking skills may require more interactive </w:t>
      </w:r>
      <w:r w:rsidR="00196CCE" w:rsidRPr="002001EA">
        <w:rPr>
          <w:rFonts w:ascii="Century Gothic" w:eastAsia="Arial" w:hAnsi="Century Gothic"/>
          <w:color w:val="000000"/>
          <w:sz w:val="20"/>
          <w:szCs w:val="20"/>
        </w:rPr>
        <w:t>e-Learning</w:t>
      </w:r>
      <w:r w:rsidRPr="002001EA">
        <w:rPr>
          <w:rFonts w:ascii="Century Gothic" w:eastAsia="Arial" w:hAnsi="Century Gothic"/>
          <w:color w:val="000000"/>
          <w:sz w:val="20"/>
          <w:szCs w:val="20"/>
        </w:rPr>
        <w:t xml:space="preserve"> activities because those skills are learned better “by doing”.</w:t>
      </w:r>
      <w:r w:rsidR="00B30A48">
        <w:rPr>
          <w:rFonts w:ascii="Century Gothic" w:eastAsia="Arial" w:hAnsi="Century Gothic"/>
          <w:color w:val="000000"/>
          <w:sz w:val="20"/>
          <w:szCs w:val="20"/>
        </w:rPr>
        <w:t xml:space="preserve"> </w:t>
      </w:r>
      <w:r w:rsidR="00B30A48" w:rsidRPr="00B30A48">
        <w:rPr>
          <w:rFonts w:ascii="Century Gothic" w:eastAsia="Arial" w:hAnsi="Century Gothic"/>
          <w:i/>
          <w:iCs/>
          <w:color w:val="000000"/>
          <w:sz w:val="20"/>
          <w:szCs w:val="20"/>
        </w:rPr>
        <w:t>(Where blended learner becomes valuable to reduce development costs)</w:t>
      </w:r>
    </w:p>
    <w:p w14:paraId="7D2CA50D" w14:textId="77777777" w:rsidR="00502A6D" w:rsidRPr="000950D5" w:rsidRDefault="00502A6D" w:rsidP="000950D5">
      <w:pPr>
        <w:pStyle w:val="NoSpacing"/>
      </w:pPr>
    </w:p>
    <w:p w14:paraId="34C4CC79" w14:textId="13052B95" w:rsidR="00502A6D" w:rsidRPr="002001EA" w:rsidRDefault="00502A6D" w:rsidP="00D22140">
      <w:pPr>
        <w:pStyle w:val="Heading2"/>
      </w:pPr>
      <w:bookmarkStart w:id="7" w:name="_Toc75239546"/>
      <w:r w:rsidRPr="002001EA">
        <w:t>A training program</w:t>
      </w:r>
      <w:r w:rsidR="00135D29" w:rsidRPr="002001EA">
        <w:t>me</w:t>
      </w:r>
      <w:r w:rsidRPr="002001EA">
        <w:t xml:space="preserve"> may aim at developing different types of skills:</w:t>
      </w:r>
      <w:bookmarkEnd w:id="7"/>
    </w:p>
    <w:p w14:paraId="28C3CA46" w14:textId="08759B9B" w:rsidR="00502A6D" w:rsidRPr="002001EA" w:rsidRDefault="00502A6D" w:rsidP="00D943EF">
      <w:pPr>
        <w:pStyle w:val="NoSpacing"/>
        <w:spacing w:line="360" w:lineRule="auto"/>
        <w:jc w:val="both"/>
        <w:rPr>
          <w:rFonts w:ascii="Century Gothic" w:eastAsia="Arial" w:hAnsi="Century Gothic"/>
          <w:color w:val="000000"/>
          <w:sz w:val="20"/>
          <w:szCs w:val="20"/>
        </w:rPr>
      </w:pPr>
      <w:r w:rsidRPr="002001EA">
        <w:rPr>
          <w:rFonts w:ascii="Century Gothic" w:eastAsia="Arial" w:hAnsi="Century Gothic"/>
          <w:color w:val="000000"/>
          <w:sz w:val="20"/>
          <w:szCs w:val="20"/>
        </w:rPr>
        <w:t xml:space="preserve">Ultimately </w:t>
      </w:r>
      <w:r w:rsidR="00196CCE" w:rsidRPr="002001EA">
        <w:rPr>
          <w:rFonts w:ascii="Century Gothic" w:eastAsia="Arial" w:hAnsi="Century Gothic"/>
          <w:color w:val="000000"/>
          <w:sz w:val="20"/>
          <w:szCs w:val="20"/>
        </w:rPr>
        <w:t>e-Learning</w:t>
      </w:r>
      <w:r w:rsidRPr="002001EA">
        <w:rPr>
          <w:rFonts w:ascii="Century Gothic" w:eastAsia="Arial" w:hAnsi="Century Gothic"/>
          <w:color w:val="000000"/>
          <w:sz w:val="20"/>
          <w:szCs w:val="20"/>
        </w:rPr>
        <w:t xml:space="preserve"> (cognitive domain and interpersonal domains) need to be coupled with e-assessment and </w:t>
      </w:r>
      <w:r w:rsidR="005B22FF">
        <w:rPr>
          <w:rFonts w:ascii="Century Gothic" w:eastAsia="Arial" w:hAnsi="Century Gothic"/>
          <w:color w:val="000000"/>
          <w:sz w:val="20"/>
          <w:szCs w:val="20"/>
        </w:rPr>
        <w:t xml:space="preserve">this </w:t>
      </w:r>
      <w:r w:rsidRPr="002001EA">
        <w:rPr>
          <w:rFonts w:ascii="Century Gothic" w:eastAsia="Arial" w:hAnsi="Century Gothic"/>
          <w:color w:val="000000"/>
          <w:sz w:val="20"/>
          <w:szCs w:val="20"/>
        </w:rPr>
        <w:t xml:space="preserve">e-Assessment policy. Where </w:t>
      </w:r>
      <w:r w:rsidR="00196CCE" w:rsidRPr="002001EA">
        <w:rPr>
          <w:rFonts w:ascii="Century Gothic" w:eastAsia="Arial" w:hAnsi="Century Gothic"/>
          <w:color w:val="000000"/>
          <w:sz w:val="20"/>
          <w:szCs w:val="20"/>
        </w:rPr>
        <w:t>Learning</w:t>
      </w:r>
      <w:r w:rsidRPr="002001EA">
        <w:rPr>
          <w:rFonts w:ascii="Century Gothic" w:eastAsia="Arial" w:hAnsi="Century Gothic"/>
          <w:color w:val="000000"/>
          <w:sz w:val="20"/>
          <w:szCs w:val="20"/>
        </w:rPr>
        <w:t xml:space="preserve"> </w:t>
      </w:r>
      <w:r w:rsidR="00D9697C">
        <w:rPr>
          <w:rFonts w:ascii="Century Gothic" w:eastAsia="Arial" w:hAnsi="Century Gothic"/>
          <w:color w:val="000000"/>
          <w:sz w:val="20"/>
          <w:szCs w:val="20"/>
        </w:rPr>
        <w:t xml:space="preserve">needs to be </w:t>
      </w:r>
      <w:r w:rsidRPr="002001EA">
        <w:rPr>
          <w:rFonts w:ascii="Century Gothic" w:eastAsia="Arial" w:hAnsi="Century Gothic"/>
          <w:color w:val="000000"/>
          <w:sz w:val="20"/>
          <w:szCs w:val="20"/>
        </w:rPr>
        <w:t xml:space="preserve">measured by applied skills in a real </w:t>
      </w:r>
      <w:r w:rsidR="00D9697C">
        <w:rPr>
          <w:rFonts w:ascii="Century Gothic" w:eastAsia="Arial" w:hAnsi="Century Gothic"/>
          <w:color w:val="000000"/>
          <w:sz w:val="20"/>
          <w:szCs w:val="20"/>
        </w:rPr>
        <w:t xml:space="preserve">workplace </w:t>
      </w:r>
      <w:r w:rsidRPr="002001EA">
        <w:rPr>
          <w:rFonts w:ascii="Century Gothic" w:eastAsia="Arial" w:hAnsi="Century Gothic"/>
          <w:color w:val="000000"/>
          <w:sz w:val="20"/>
          <w:szCs w:val="20"/>
        </w:rPr>
        <w:t xml:space="preserve">environment, taking the “safety” of the </w:t>
      </w:r>
      <w:r w:rsidR="00D9697C">
        <w:rPr>
          <w:rFonts w:ascii="Century Gothic" w:eastAsia="Arial" w:hAnsi="Century Gothic"/>
          <w:color w:val="000000"/>
          <w:sz w:val="20"/>
          <w:szCs w:val="20"/>
        </w:rPr>
        <w:t xml:space="preserve">“simulated </w:t>
      </w:r>
      <w:r w:rsidRPr="002001EA">
        <w:rPr>
          <w:rFonts w:ascii="Century Gothic" w:eastAsia="Arial" w:hAnsi="Century Gothic"/>
          <w:color w:val="000000"/>
          <w:sz w:val="20"/>
          <w:szCs w:val="20"/>
        </w:rPr>
        <w:t>learning space</w:t>
      </w:r>
      <w:r w:rsidR="00D9697C">
        <w:rPr>
          <w:rFonts w:ascii="Century Gothic" w:eastAsia="Arial" w:hAnsi="Century Gothic"/>
          <w:color w:val="000000"/>
          <w:sz w:val="20"/>
          <w:szCs w:val="20"/>
        </w:rPr>
        <w:t>”</w:t>
      </w:r>
      <w:r w:rsidRPr="002001EA">
        <w:rPr>
          <w:rFonts w:ascii="Century Gothic" w:eastAsia="Arial" w:hAnsi="Century Gothic"/>
          <w:color w:val="000000"/>
          <w:sz w:val="20"/>
          <w:szCs w:val="20"/>
        </w:rPr>
        <w:t xml:space="preserve"> away, and ensuring that the learner can perform live (in the workplace). Therefore e-Learning offers the opportunity for deconstructed Micro learning programmes.</w:t>
      </w:r>
    </w:p>
    <w:tbl>
      <w:tblPr>
        <w:tblStyle w:val="TableGrid"/>
        <w:tblW w:w="1019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635"/>
        <w:gridCol w:w="2101"/>
        <w:gridCol w:w="6462"/>
      </w:tblGrid>
      <w:tr w:rsidR="000E1FEE" w:rsidRPr="002001EA" w14:paraId="052EA5CF" w14:textId="77777777" w:rsidTr="003E1B7F">
        <w:trPr>
          <w:tblCellSpacing w:w="20" w:type="dxa"/>
        </w:trPr>
        <w:tc>
          <w:tcPr>
            <w:tcW w:w="1575" w:type="dxa"/>
            <w:shd w:val="clear" w:color="auto" w:fill="0070C0"/>
          </w:tcPr>
          <w:p w14:paraId="5AC44776" w14:textId="77777777" w:rsidR="00502A6D" w:rsidRPr="002001EA" w:rsidRDefault="00502A6D"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T</w:t>
            </w:r>
            <w:permStart w:id="482953417" w:edGrp="everyone"/>
            <w:permEnd w:id="482953417"/>
            <w:r w:rsidRPr="002001EA">
              <w:rPr>
                <w:rFonts w:ascii="Century Gothic" w:hAnsi="Century Gothic"/>
                <w:b/>
                <w:bCs/>
                <w:color w:val="FFFFFF" w:themeColor="background1"/>
                <w:lang w:val="en-ZA"/>
              </w:rPr>
              <w:t>ype of Skill</w:t>
            </w:r>
          </w:p>
        </w:tc>
        <w:tc>
          <w:tcPr>
            <w:tcW w:w="2061" w:type="dxa"/>
            <w:shd w:val="clear" w:color="auto" w:fill="0070C0"/>
          </w:tcPr>
          <w:p w14:paraId="36F65A00" w14:textId="77777777" w:rsidR="00502A6D" w:rsidRPr="002001EA" w:rsidRDefault="00502A6D"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Explained</w:t>
            </w:r>
          </w:p>
        </w:tc>
        <w:tc>
          <w:tcPr>
            <w:tcW w:w="6402" w:type="dxa"/>
            <w:shd w:val="clear" w:color="auto" w:fill="0070C0"/>
          </w:tcPr>
          <w:p w14:paraId="23E78D90" w14:textId="77777777" w:rsidR="00502A6D" w:rsidRPr="002001EA" w:rsidRDefault="00502A6D"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Type of e-Learning and Assessment</w:t>
            </w:r>
          </w:p>
        </w:tc>
      </w:tr>
      <w:tr w:rsidR="000E1FEE" w:rsidRPr="002001EA" w14:paraId="4A377E40" w14:textId="77777777" w:rsidTr="003E1B7F">
        <w:trPr>
          <w:tblCellSpacing w:w="20" w:type="dxa"/>
        </w:trPr>
        <w:tc>
          <w:tcPr>
            <w:tcW w:w="1575" w:type="dxa"/>
          </w:tcPr>
          <w:p w14:paraId="5D9DCD31" w14:textId="52C1ADC6" w:rsidR="00502A6D" w:rsidRDefault="007B10F2" w:rsidP="00FD1AE7">
            <w:pPr>
              <w:pStyle w:val="NoSpacing"/>
              <w:spacing w:line="360" w:lineRule="auto"/>
              <w:jc w:val="center"/>
              <w:rPr>
                <w:rFonts w:ascii="Century Gothic" w:hAnsi="Century Gothic"/>
                <w:b/>
                <w:bCs/>
                <w:lang w:val="en-ZA"/>
              </w:rPr>
            </w:pPr>
            <w:r w:rsidRPr="002001EA">
              <w:rPr>
                <w:rFonts w:ascii="Century Gothic" w:hAnsi="Century Gothic"/>
                <w:b/>
                <w:bCs/>
                <w:lang w:val="en-ZA"/>
              </w:rPr>
              <w:t>C</w:t>
            </w:r>
            <w:r w:rsidR="00502A6D" w:rsidRPr="002001EA">
              <w:rPr>
                <w:rFonts w:ascii="Century Gothic" w:hAnsi="Century Gothic"/>
                <w:b/>
                <w:bCs/>
                <w:lang w:val="en-ZA"/>
              </w:rPr>
              <w:t>ognitive skills</w:t>
            </w:r>
          </w:p>
          <w:p w14:paraId="689DBD9B" w14:textId="77777777" w:rsidR="000E1FEE" w:rsidRDefault="000E1FEE" w:rsidP="00D943EF">
            <w:pPr>
              <w:pStyle w:val="NoSpacing"/>
              <w:spacing w:line="360" w:lineRule="auto"/>
              <w:rPr>
                <w:rFonts w:ascii="Century Gothic" w:hAnsi="Century Gothic"/>
                <w:b/>
                <w:bCs/>
                <w:lang w:val="en-ZA"/>
              </w:rPr>
            </w:pPr>
          </w:p>
          <w:p w14:paraId="699B972A" w14:textId="4964450D" w:rsidR="000E1FEE" w:rsidRPr="002001EA" w:rsidRDefault="000E1FEE" w:rsidP="000E1FEE">
            <w:pPr>
              <w:pStyle w:val="NoSpacing"/>
              <w:spacing w:line="360" w:lineRule="auto"/>
              <w:jc w:val="center"/>
              <w:rPr>
                <w:rFonts w:ascii="Century Gothic" w:hAnsi="Century Gothic"/>
                <w:b/>
                <w:bCs/>
                <w:lang w:val="en-ZA"/>
              </w:rPr>
            </w:pPr>
            <w:r w:rsidRPr="000E1FEE">
              <w:rPr>
                <w:rFonts w:ascii="Century Gothic" w:hAnsi="Century Gothic"/>
                <w:b/>
                <w:bCs/>
                <w:color w:val="0070C0"/>
                <w:lang w:val="en-ZA"/>
              </w:rPr>
              <w:t xml:space="preserve">Assessed in </w:t>
            </w:r>
            <w:r w:rsidR="00FD1AE7">
              <w:rPr>
                <w:rFonts w:ascii="Century Gothic" w:hAnsi="Century Gothic"/>
                <w:b/>
                <w:bCs/>
                <w:color w:val="0070C0"/>
                <w:lang w:val="en-ZA"/>
              </w:rPr>
              <w:t>e</w:t>
            </w:r>
            <w:r w:rsidR="001F06D5">
              <w:rPr>
                <w:rFonts w:ascii="Century Gothic" w:hAnsi="Century Gothic"/>
                <w:b/>
                <w:bCs/>
                <w:i/>
                <w:iCs/>
                <w:color w:val="0070C0"/>
                <w:lang w:val="en-ZA"/>
              </w:rPr>
              <w:t>-Learning Platform</w:t>
            </w:r>
            <w:r w:rsidR="00FD1AE7" w:rsidRPr="000E1FEE">
              <w:rPr>
                <w:rFonts w:ascii="Century Gothic" w:hAnsi="Century Gothic"/>
                <w:b/>
                <w:bCs/>
                <w:color w:val="0070C0"/>
                <w:lang w:val="en-ZA"/>
              </w:rPr>
              <w:t xml:space="preserve"> and marked digitally</w:t>
            </w:r>
            <w:r w:rsidRPr="000E1FEE">
              <w:rPr>
                <w:rFonts w:ascii="Century Gothic" w:hAnsi="Century Gothic"/>
                <w:b/>
                <w:bCs/>
                <w:color w:val="0070C0"/>
                <w:lang w:val="en-ZA"/>
              </w:rPr>
              <w:t xml:space="preserve"> </w:t>
            </w:r>
            <w:r w:rsidR="00FD1AE7">
              <w:rPr>
                <w:rFonts w:ascii="Century Gothic" w:hAnsi="Century Gothic"/>
                <w:b/>
                <w:bCs/>
                <w:color w:val="0070C0"/>
                <w:lang w:val="en-ZA"/>
              </w:rPr>
              <w:t xml:space="preserve">or written exam - </w:t>
            </w:r>
            <w:r w:rsidR="003235AA">
              <w:rPr>
                <w:rFonts w:ascii="Century Gothic" w:hAnsi="Century Gothic"/>
                <w:b/>
                <w:bCs/>
                <w:color w:val="0070C0"/>
                <w:lang w:val="en-ZA"/>
              </w:rPr>
              <w:t>Results</w:t>
            </w:r>
            <w:r w:rsidR="00D77FF7">
              <w:rPr>
                <w:rFonts w:ascii="Century Gothic" w:hAnsi="Century Gothic"/>
                <w:b/>
                <w:bCs/>
                <w:color w:val="0070C0"/>
                <w:lang w:val="en-ZA"/>
              </w:rPr>
              <w:t xml:space="preserve"> added into P4P</w:t>
            </w:r>
            <w:r w:rsidR="00FD1AE7">
              <w:rPr>
                <w:rFonts w:ascii="Century Gothic" w:hAnsi="Century Gothic"/>
                <w:b/>
                <w:bCs/>
                <w:color w:val="0070C0"/>
                <w:lang w:val="en-ZA"/>
              </w:rPr>
              <w:t>.</w:t>
            </w:r>
          </w:p>
        </w:tc>
        <w:tc>
          <w:tcPr>
            <w:tcW w:w="2061" w:type="dxa"/>
          </w:tcPr>
          <w:p w14:paraId="11032377" w14:textId="77777777"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Learning involves knowledge and comprehension (e.g. understanding scientific concepts), following instructions (procedural skills), as well as applying methods in new situations to solve problems (thinking or mental skills);</w:t>
            </w:r>
          </w:p>
        </w:tc>
        <w:tc>
          <w:tcPr>
            <w:tcW w:w="6402" w:type="dxa"/>
          </w:tcPr>
          <w:p w14:paraId="49BC51E5" w14:textId="4083AB0B" w:rsidR="00502A6D" w:rsidRPr="002001EA" w:rsidRDefault="00502A6D" w:rsidP="000950D5">
            <w:pPr>
              <w:pStyle w:val="NoSpacing"/>
              <w:numPr>
                <w:ilvl w:val="0"/>
                <w:numId w:val="6"/>
              </w:numPr>
              <w:spacing w:line="360" w:lineRule="auto"/>
              <w:ind w:left="176" w:hanging="176"/>
              <w:jc w:val="both"/>
              <w:rPr>
                <w:rFonts w:ascii="Century Gothic" w:hAnsi="Century Gothic"/>
                <w:b/>
                <w:bCs/>
                <w:lang w:val="en-ZA"/>
              </w:rPr>
            </w:pPr>
            <w:r w:rsidRPr="002001EA">
              <w:rPr>
                <w:rFonts w:ascii="Century Gothic" w:hAnsi="Century Gothic"/>
                <w:b/>
                <w:bCs/>
                <w:lang w:val="en-ZA"/>
              </w:rPr>
              <w:t>True / False</w:t>
            </w:r>
            <w:r w:rsidR="007B10F2" w:rsidRPr="002001EA">
              <w:rPr>
                <w:rFonts w:ascii="Century Gothic" w:hAnsi="Century Gothic"/>
                <w:b/>
                <w:bCs/>
                <w:lang w:val="en-ZA"/>
              </w:rPr>
              <w:t xml:space="preserve">: </w:t>
            </w:r>
            <w:r w:rsidR="007B10F2" w:rsidRPr="002001EA">
              <w:rPr>
                <w:rFonts w:ascii="Century Gothic" w:hAnsi="Century Gothic"/>
                <w:lang w:val="en-ZA"/>
              </w:rPr>
              <w:t xml:space="preserve">This </w:t>
            </w:r>
            <w:r w:rsidRPr="002001EA">
              <w:rPr>
                <w:rFonts w:ascii="Century Gothic" w:hAnsi="Century Gothic"/>
                <w:lang w:val="en-ZA"/>
              </w:rPr>
              <w:t>is a graded question that requires the user to select the single correct choice from two choices. It is usually written in the form of a statement that is either true or false.</w:t>
            </w:r>
          </w:p>
          <w:p w14:paraId="37BEC3FD" w14:textId="413C9812" w:rsidR="00502A6D" w:rsidRPr="002001EA" w:rsidRDefault="00502A6D" w:rsidP="000950D5">
            <w:pPr>
              <w:pStyle w:val="NoSpacing"/>
              <w:numPr>
                <w:ilvl w:val="0"/>
                <w:numId w:val="6"/>
              </w:numPr>
              <w:spacing w:line="360" w:lineRule="auto"/>
              <w:ind w:left="176" w:hanging="176"/>
              <w:jc w:val="both"/>
              <w:rPr>
                <w:rFonts w:ascii="Century Gothic" w:hAnsi="Century Gothic"/>
                <w:b/>
                <w:bCs/>
                <w:lang w:val="en-ZA"/>
              </w:rPr>
            </w:pPr>
            <w:r w:rsidRPr="002001EA">
              <w:rPr>
                <w:rFonts w:ascii="Century Gothic" w:hAnsi="Century Gothic"/>
                <w:b/>
                <w:bCs/>
                <w:lang w:val="en-ZA"/>
              </w:rPr>
              <w:t>Multiple Choice</w:t>
            </w:r>
            <w:r w:rsidR="007B10F2" w:rsidRPr="002001EA">
              <w:rPr>
                <w:rFonts w:ascii="Century Gothic" w:hAnsi="Century Gothic"/>
                <w:b/>
                <w:bCs/>
                <w:lang w:val="en-ZA"/>
              </w:rPr>
              <w:t xml:space="preserve">: </w:t>
            </w:r>
            <w:r w:rsidR="007B10F2" w:rsidRPr="002001EA">
              <w:rPr>
                <w:rFonts w:ascii="Century Gothic" w:hAnsi="Century Gothic"/>
                <w:lang w:val="en-ZA"/>
              </w:rPr>
              <w:t xml:space="preserve">This </w:t>
            </w:r>
            <w:r w:rsidRPr="002001EA">
              <w:rPr>
                <w:rFonts w:ascii="Century Gothic" w:hAnsi="Century Gothic"/>
                <w:lang w:val="en-ZA"/>
              </w:rPr>
              <w:t>is a graded question that requires the user to select the single correct choice from a maximum of 10 possible choices.</w:t>
            </w:r>
          </w:p>
          <w:p w14:paraId="23FB9CB9" w14:textId="3A0E8852" w:rsidR="00502A6D" w:rsidRPr="002001EA" w:rsidRDefault="00502A6D" w:rsidP="000950D5">
            <w:pPr>
              <w:pStyle w:val="NoSpacing"/>
              <w:numPr>
                <w:ilvl w:val="0"/>
                <w:numId w:val="6"/>
              </w:numPr>
              <w:spacing w:line="360" w:lineRule="auto"/>
              <w:ind w:left="176" w:hanging="176"/>
              <w:jc w:val="both"/>
              <w:rPr>
                <w:rFonts w:ascii="Century Gothic" w:hAnsi="Century Gothic"/>
                <w:b/>
                <w:bCs/>
                <w:lang w:val="en-ZA"/>
              </w:rPr>
            </w:pPr>
            <w:r w:rsidRPr="002001EA">
              <w:rPr>
                <w:rFonts w:ascii="Century Gothic" w:hAnsi="Century Gothic"/>
                <w:b/>
                <w:bCs/>
                <w:lang w:val="en-ZA"/>
              </w:rPr>
              <w:t>Multiple Response</w:t>
            </w:r>
            <w:r w:rsidR="007B10F2" w:rsidRPr="002001EA">
              <w:rPr>
                <w:rFonts w:ascii="Century Gothic" w:hAnsi="Century Gothic"/>
                <w:b/>
                <w:bCs/>
                <w:lang w:val="en-ZA"/>
              </w:rPr>
              <w:t xml:space="preserve">: </w:t>
            </w:r>
            <w:r w:rsidR="007B10F2" w:rsidRPr="002001EA">
              <w:rPr>
                <w:rFonts w:ascii="Century Gothic" w:hAnsi="Century Gothic"/>
                <w:lang w:val="en-ZA"/>
              </w:rPr>
              <w:t xml:space="preserve">These are </w:t>
            </w:r>
            <w:r w:rsidRPr="002001EA">
              <w:rPr>
                <w:rFonts w:ascii="Century Gothic" w:hAnsi="Century Gothic"/>
                <w:lang w:val="en-ZA"/>
              </w:rPr>
              <w:t xml:space="preserve">a graded question that requires the user to select </w:t>
            </w:r>
            <w:proofErr w:type="gramStart"/>
            <w:r w:rsidRPr="002001EA">
              <w:rPr>
                <w:rFonts w:ascii="Century Gothic" w:hAnsi="Century Gothic"/>
                <w:lang w:val="en-ZA"/>
              </w:rPr>
              <w:t>all of</w:t>
            </w:r>
            <w:proofErr w:type="gramEnd"/>
            <w:r w:rsidRPr="002001EA">
              <w:rPr>
                <w:rFonts w:ascii="Century Gothic" w:hAnsi="Century Gothic"/>
                <w:lang w:val="en-ZA"/>
              </w:rPr>
              <w:t xml:space="preserve"> the correct choices from a maximum of 10 possible choices. Any number of choices can be correct, and the user must select all correct choices for the question to be graded as correct.</w:t>
            </w:r>
          </w:p>
          <w:p w14:paraId="3DD00FB7" w14:textId="3487EE50" w:rsidR="00502A6D" w:rsidRPr="002001EA" w:rsidRDefault="00502A6D" w:rsidP="000950D5">
            <w:pPr>
              <w:pStyle w:val="NoSpacing"/>
              <w:numPr>
                <w:ilvl w:val="0"/>
                <w:numId w:val="6"/>
              </w:numPr>
              <w:spacing w:line="360" w:lineRule="auto"/>
              <w:ind w:left="176" w:hanging="176"/>
              <w:jc w:val="both"/>
              <w:rPr>
                <w:rFonts w:ascii="Century Gothic" w:hAnsi="Century Gothic"/>
                <w:b/>
                <w:bCs/>
                <w:lang w:val="en-ZA"/>
              </w:rPr>
            </w:pPr>
            <w:r w:rsidRPr="002001EA">
              <w:rPr>
                <w:rFonts w:ascii="Century Gothic" w:hAnsi="Century Gothic"/>
                <w:b/>
                <w:bCs/>
                <w:lang w:val="en-ZA"/>
              </w:rPr>
              <w:t>Sequence Drop down</w:t>
            </w:r>
            <w:r w:rsidR="007B10F2" w:rsidRPr="002001EA">
              <w:rPr>
                <w:rFonts w:ascii="Century Gothic" w:hAnsi="Century Gothic"/>
                <w:b/>
                <w:bCs/>
                <w:lang w:val="en-ZA"/>
              </w:rPr>
              <w:t xml:space="preserve">: </w:t>
            </w:r>
            <w:r w:rsidR="007B10F2" w:rsidRPr="002001EA">
              <w:rPr>
                <w:rFonts w:ascii="Century Gothic" w:hAnsi="Century Gothic"/>
                <w:lang w:val="en-ZA"/>
              </w:rPr>
              <w:t xml:space="preserve">This </w:t>
            </w:r>
            <w:r w:rsidRPr="002001EA">
              <w:rPr>
                <w:rFonts w:ascii="Century Gothic" w:hAnsi="Century Gothic"/>
                <w:lang w:val="en-ZA"/>
              </w:rPr>
              <w:t>is a graded question that requires the user to select items from drop down menus to arrange in sequence. There is a maximum of 10 sequence items. All items must be in the proper sequence for the question to be graded as correct.</w:t>
            </w:r>
          </w:p>
          <w:p w14:paraId="03A10379" w14:textId="18E3BA8A" w:rsidR="00502A6D" w:rsidRPr="002001EA" w:rsidRDefault="00502A6D" w:rsidP="000950D5">
            <w:pPr>
              <w:pStyle w:val="NoSpacing"/>
              <w:numPr>
                <w:ilvl w:val="0"/>
                <w:numId w:val="6"/>
              </w:numPr>
              <w:spacing w:line="360" w:lineRule="auto"/>
              <w:ind w:left="176" w:hanging="176"/>
              <w:jc w:val="both"/>
              <w:rPr>
                <w:rFonts w:ascii="Century Gothic" w:hAnsi="Century Gothic"/>
                <w:b/>
                <w:bCs/>
                <w:lang w:val="en-ZA"/>
              </w:rPr>
            </w:pPr>
            <w:r w:rsidRPr="002001EA">
              <w:rPr>
                <w:rFonts w:ascii="Century Gothic" w:hAnsi="Century Gothic"/>
                <w:b/>
                <w:bCs/>
                <w:lang w:val="en-ZA"/>
              </w:rPr>
              <w:t>Drag and Drop</w:t>
            </w:r>
            <w:r w:rsidR="007B10F2" w:rsidRPr="002001EA">
              <w:rPr>
                <w:rFonts w:ascii="Century Gothic" w:hAnsi="Century Gothic"/>
                <w:b/>
                <w:bCs/>
                <w:lang w:val="en-ZA"/>
              </w:rPr>
              <w:t xml:space="preserve">: </w:t>
            </w:r>
            <w:r w:rsidR="007B10F2" w:rsidRPr="002001EA">
              <w:rPr>
                <w:rFonts w:ascii="Century Gothic" w:hAnsi="Century Gothic"/>
                <w:lang w:val="en-ZA"/>
              </w:rPr>
              <w:t>These</w:t>
            </w:r>
            <w:r w:rsidR="007B10F2" w:rsidRPr="002001EA">
              <w:rPr>
                <w:rFonts w:ascii="Century Gothic" w:hAnsi="Century Gothic"/>
                <w:b/>
                <w:bCs/>
                <w:lang w:val="en-ZA"/>
              </w:rPr>
              <w:t xml:space="preserve"> </w:t>
            </w:r>
            <w:r w:rsidRPr="002001EA">
              <w:rPr>
                <w:rFonts w:ascii="Century Gothic" w:hAnsi="Century Gothic"/>
                <w:lang w:val="en-ZA"/>
              </w:rPr>
              <w:t>questions create interactivity by setting shapes as drag items and drop targets.</w:t>
            </w:r>
          </w:p>
          <w:p w14:paraId="463E8EE9" w14:textId="77777777" w:rsidR="00502A6D" w:rsidRDefault="00502A6D" w:rsidP="000950D5">
            <w:pPr>
              <w:pStyle w:val="NoSpacing"/>
              <w:numPr>
                <w:ilvl w:val="0"/>
                <w:numId w:val="6"/>
              </w:numPr>
              <w:spacing w:line="360" w:lineRule="auto"/>
              <w:ind w:left="176" w:hanging="176"/>
              <w:jc w:val="both"/>
              <w:rPr>
                <w:rFonts w:ascii="Century Gothic" w:hAnsi="Century Gothic"/>
                <w:lang w:val="en-ZA"/>
              </w:rPr>
            </w:pPr>
            <w:r w:rsidRPr="002001EA">
              <w:rPr>
                <w:rFonts w:ascii="Century Gothic" w:hAnsi="Century Gothic"/>
                <w:b/>
                <w:bCs/>
                <w:lang w:val="en-ZA"/>
              </w:rPr>
              <w:lastRenderedPageBreak/>
              <w:t>Drop down Essay</w:t>
            </w:r>
            <w:r w:rsidR="007B10F2" w:rsidRPr="002001EA">
              <w:rPr>
                <w:rFonts w:ascii="Century Gothic" w:hAnsi="Century Gothic"/>
                <w:b/>
                <w:bCs/>
                <w:lang w:val="en-ZA"/>
              </w:rPr>
              <w:t xml:space="preserve">: </w:t>
            </w:r>
            <w:r w:rsidRPr="002001EA">
              <w:rPr>
                <w:rFonts w:ascii="Century Gothic" w:hAnsi="Century Gothic"/>
                <w:lang w:val="en-ZA"/>
              </w:rPr>
              <w:t xml:space="preserve">This is a question that has a written statement / paragraph. In the paragraph there are missing words, or statements, that are replaced with a drop down that the learner needs to choose from, to complete the entire paragraph. This tests reasoning, </w:t>
            </w:r>
            <w:r w:rsidR="000950D5" w:rsidRPr="002001EA">
              <w:rPr>
                <w:rFonts w:ascii="Century Gothic" w:hAnsi="Century Gothic"/>
                <w:lang w:val="en-ZA"/>
              </w:rPr>
              <w:t>comprehension,</w:t>
            </w:r>
            <w:r w:rsidRPr="002001EA">
              <w:rPr>
                <w:rFonts w:ascii="Century Gothic" w:hAnsi="Century Gothic"/>
                <w:lang w:val="en-ZA"/>
              </w:rPr>
              <w:t xml:space="preserve"> and context of a statement.</w:t>
            </w:r>
          </w:p>
          <w:p w14:paraId="46B5DEF7" w14:textId="5AFACEE8" w:rsidR="003235AA" w:rsidRPr="002001EA" w:rsidRDefault="003235AA" w:rsidP="000950D5">
            <w:pPr>
              <w:pStyle w:val="NoSpacing"/>
              <w:numPr>
                <w:ilvl w:val="0"/>
                <w:numId w:val="6"/>
              </w:numPr>
              <w:spacing w:line="360" w:lineRule="auto"/>
              <w:ind w:left="176" w:hanging="176"/>
              <w:jc w:val="both"/>
              <w:rPr>
                <w:rFonts w:ascii="Century Gothic" w:hAnsi="Century Gothic"/>
                <w:lang w:val="en-ZA"/>
              </w:rPr>
            </w:pPr>
            <w:r>
              <w:rPr>
                <w:rFonts w:ascii="Century Gothic" w:hAnsi="Century Gothic"/>
                <w:b/>
                <w:bCs/>
                <w:lang w:val="en-ZA"/>
              </w:rPr>
              <w:t xml:space="preserve">Essay or short written answers: </w:t>
            </w:r>
            <w:r>
              <w:rPr>
                <w:rFonts w:ascii="Century Gothic" w:hAnsi="Century Gothic"/>
                <w:lang w:val="en-ZA"/>
              </w:rPr>
              <w:t xml:space="preserve">These are </w:t>
            </w:r>
            <w:r w:rsidR="008F6734">
              <w:rPr>
                <w:rFonts w:ascii="Century Gothic" w:hAnsi="Century Gothic"/>
                <w:lang w:val="en-ZA"/>
              </w:rPr>
              <w:t xml:space="preserve">questions that are testing </w:t>
            </w:r>
            <w:proofErr w:type="gramStart"/>
            <w:r w:rsidR="008F6734">
              <w:rPr>
                <w:rFonts w:ascii="Century Gothic" w:hAnsi="Century Gothic"/>
                <w:lang w:val="en-ZA"/>
              </w:rPr>
              <w:t>understanding, and</w:t>
            </w:r>
            <w:proofErr w:type="gramEnd"/>
            <w:r w:rsidR="008F6734">
              <w:rPr>
                <w:rFonts w:ascii="Century Gothic" w:hAnsi="Century Gothic"/>
                <w:lang w:val="en-ZA"/>
              </w:rPr>
              <w:t xml:space="preserve"> </w:t>
            </w:r>
            <w:r>
              <w:rPr>
                <w:rFonts w:ascii="Century Gothic" w:hAnsi="Century Gothic"/>
                <w:lang w:val="en-ZA"/>
              </w:rPr>
              <w:t xml:space="preserve">need to either be </w:t>
            </w:r>
            <w:proofErr w:type="gramStart"/>
            <w:r>
              <w:rPr>
                <w:rFonts w:ascii="Century Gothic" w:hAnsi="Century Gothic"/>
                <w:lang w:val="en-ZA"/>
              </w:rPr>
              <w:t>hand written</w:t>
            </w:r>
            <w:proofErr w:type="gramEnd"/>
            <w:r>
              <w:rPr>
                <w:rFonts w:ascii="Century Gothic" w:hAnsi="Century Gothic"/>
                <w:lang w:val="en-ZA"/>
              </w:rPr>
              <w:t xml:space="preserve"> or </w:t>
            </w:r>
            <w:r w:rsidR="008F6734">
              <w:rPr>
                <w:rFonts w:ascii="Century Gothic" w:hAnsi="Century Gothic"/>
                <w:lang w:val="en-ZA"/>
              </w:rPr>
              <w:t>typed into the e-Learning platform, after they are complete the final papers must be added into P4P for marking</w:t>
            </w:r>
            <w:r>
              <w:rPr>
                <w:rFonts w:ascii="Century Gothic" w:hAnsi="Century Gothic"/>
                <w:lang w:val="en-ZA"/>
              </w:rPr>
              <w:t xml:space="preserve"> </w:t>
            </w:r>
            <w:r w:rsidR="008F6734">
              <w:rPr>
                <w:rFonts w:ascii="Century Gothic" w:hAnsi="Century Gothic"/>
                <w:lang w:val="en-ZA"/>
              </w:rPr>
              <w:t>by a human assessor.</w:t>
            </w:r>
          </w:p>
        </w:tc>
      </w:tr>
      <w:tr w:rsidR="000E1FEE" w:rsidRPr="002001EA" w14:paraId="223ABBB2" w14:textId="77777777" w:rsidTr="003E1B7F">
        <w:trPr>
          <w:tblCellSpacing w:w="20" w:type="dxa"/>
        </w:trPr>
        <w:tc>
          <w:tcPr>
            <w:tcW w:w="1575" w:type="dxa"/>
          </w:tcPr>
          <w:p w14:paraId="0761D95E" w14:textId="77777777" w:rsidR="00502A6D" w:rsidRDefault="00996F32" w:rsidP="00D943EF">
            <w:pPr>
              <w:pStyle w:val="NoSpacing"/>
              <w:spacing w:line="360" w:lineRule="auto"/>
              <w:rPr>
                <w:rFonts w:ascii="Century Gothic" w:hAnsi="Century Gothic"/>
                <w:b/>
                <w:bCs/>
                <w:lang w:val="en-ZA"/>
              </w:rPr>
            </w:pPr>
            <w:r w:rsidRPr="002001EA">
              <w:rPr>
                <w:rFonts w:ascii="Century Gothic" w:hAnsi="Century Gothic"/>
                <w:b/>
                <w:bCs/>
                <w:lang w:val="en-ZA"/>
              </w:rPr>
              <w:lastRenderedPageBreak/>
              <w:t>I</w:t>
            </w:r>
            <w:r w:rsidR="00502A6D" w:rsidRPr="002001EA">
              <w:rPr>
                <w:rFonts w:ascii="Century Gothic" w:hAnsi="Century Gothic"/>
                <w:b/>
                <w:bCs/>
                <w:lang w:val="en-ZA"/>
              </w:rPr>
              <w:t xml:space="preserve">nterpersonal skills </w:t>
            </w:r>
          </w:p>
          <w:p w14:paraId="13FB5AFA" w14:textId="176FFFC4" w:rsidR="000E1FEE" w:rsidRDefault="000E1FEE" w:rsidP="000E1FEE">
            <w:pPr>
              <w:pStyle w:val="NoSpacing"/>
              <w:spacing w:line="360" w:lineRule="auto"/>
              <w:jc w:val="center"/>
              <w:rPr>
                <w:rFonts w:ascii="Century Gothic" w:hAnsi="Century Gothic"/>
                <w:b/>
                <w:bCs/>
                <w:color w:val="0070C0"/>
                <w:lang w:val="en-ZA"/>
              </w:rPr>
            </w:pPr>
            <w:r w:rsidRPr="000E1FEE">
              <w:rPr>
                <w:rFonts w:ascii="Century Gothic" w:hAnsi="Century Gothic"/>
                <w:b/>
                <w:bCs/>
                <w:color w:val="0070C0"/>
                <w:lang w:val="en-ZA"/>
              </w:rPr>
              <w:t xml:space="preserve">Assessed in </w:t>
            </w:r>
            <w:r w:rsidR="00F04119">
              <w:rPr>
                <w:rFonts w:ascii="Century Gothic" w:hAnsi="Century Gothic"/>
                <w:b/>
                <w:bCs/>
                <w:color w:val="0070C0"/>
                <w:lang w:val="en-ZA"/>
              </w:rPr>
              <w:t>e</w:t>
            </w:r>
            <w:r w:rsidR="001F06D5">
              <w:rPr>
                <w:rFonts w:ascii="Century Gothic" w:hAnsi="Century Gothic"/>
                <w:b/>
                <w:bCs/>
                <w:color w:val="0070C0"/>
                <w:lang w:val="en-ZA"/>
              </w:rPr>
              <w:t>-L</w:t>
            </w:r>
            <w:r w:rsidR="00F04119">
              <w:rPr>
                <w:rFonts w:ascii="Century Gothic" w:hAnsi="Century Gothic"/>
                <w:b/>
                <w:bCs/>
                <w:color w:val="0070C0"/>
                <w:lang w:val="en-ZA"/>
              </w:rPr>
              <w:t>earning Platform, or 3</w:t>
            </w:r>
            <w:r w:rsidR="00F04119" w:rsidRPr="00F04119">
              <w:rPr>
                <w:rFonts w:ascii="Century Gothic" w:hAnsi="Century Gothic"/>
                <w:b/>
                <w:bCs/>
                <w:color w:val="0070C0"/>
                <w:vertAlign w:val="superscript"/>
                <w:lang w:val="en-ZA"/>
              </w:rPr>
              <w:t>rd</w:t>
            </w:r>
            <w:r w:rsidR="00F04119">
              <w:rPr>
                <w:rFonts w:ascii="Century Gothic" w:hAnsi="Century Gothic"/>
                <w:b/>
                <w:bCs/>
                <w:color w:val="0070C0"/>
                <w:lang w:val="en-ZA"/>
              </w:rPr>
              <w:t xml:space="preserve"> party psychometric platform, </w:t>
            </w:r>
            <w:r w:rsidRPr="000E1FEE">
              <w:rPr>
                <w:rFonts w:ascii="Century Gothic" w:hAnsi="Century Gothic"/>
                <w:b/>
                <w:bCs/>
                <w:color w:val="0070C0"/>
                <w:lang w:val="en-ZA"/>
              </w:rPr>
              <w:t xml:space="preserve">and </w:t>
            </w:r>
            <w:proofErr w:type="gramStart"/>
            <w:r w:rsidR="00F04119">
              <w:rPr>
                <w:rFonts w:ascii="Century Gothic" w:hAnsi="Century Gothic"/>
                <w:b/>
                <w:bCs/>
                <w:color w:val="0070C0"/>
                <w:lang w:val="en-ZA"/>
              </w:rPr>
              <w:t xml:space="preserve">analysed </w:t>
            </w:r>
            <w:r w:rsidRPr="000E1FEE">
              <w:rPr>
                <w:rFonts w:ascii="Century Gothic" w:hAnsi="Century Gothic"/>
                <w:b/>
                <w:bCs/>
                <w:color w:val="0070C0"/>
                <w:lang w:val="en-ZA"/>
              </w:rPr>
              <w:t xml:space="preserve"> digitally</w:t>
            </w:r>
            <w:proofErr w:type="gramEnd"/>
            <w:r>
              <w:rPr>
                <w:rFonts w:ascii="Century Gothic" w:hAnsi="Century Gothic"/>
                <w:b/>
                <w:bCs/>
                <w:color w:val="0070C0"/>
                <w:lang w:val="en-ZA"/>
              </w:rPr>
              <w:t>/with human assessor</w:t>
            </w:r>
            <w:r w:rsidR="00F15527">
              <w:rPr>
                <w:rFonts w:ascii="Century Gothic" w:hAnsi="Century Gothic"/>
                <w:b/>
                <w:bCs/>
                <w:color w:val="0070C0"/>
                <w:lang w:val="en-ZA"/>
              </w:rPr>
              <w:t>.</w:t>
            </w:r>
          </w:p>
          <w:p w14:paraId="4DF332E4" w14:textId="1BFF2A9B" w:rsidR="00F15527" w:rsidRPr="002001EA" w:rsidRDefault="00F15527" w:rsidP="000E1FEE">
            <w:pPr>
              <w:pStyle w:val="NoSpacing"/>
              <w:spacing w:line="360" w:lineRule="auto"/>
              <w:jc w:val="center"/>
              <w:rPr>
                <w:rFonts w:ascii="Century Gothic" w:hAnsi="Century Gothic"/>
                <w:b/>
                <w:bCs/>
                <w:lang w:val="en-ZA"/>
              </w:rPr>
            </w:pPr>
            <w:r w:rsidRPr="00F15527">
              <w:rPr>
                <w:rFonts w:ascii="Century Gothic" w:hAnsi="Century Gothic"/>
                <w:b/>
                <w:bCs/>
                <w:color w:val="0070C0"/>
                <w:lang w:val="en-ZA"/>
              </w:rPr>
              <w:t>Results added into P4P</w:t>
            </w:r>
            <w:r>
              <w:rPr>
                <w:rFonts w:ascii="Century Gothic" w:hAnsi="Century Gothic"/>
                <w:b/>
                <w:bCs/>
                <w:color w:val="0070C0"/>
                <w:lang w:val="en-ZA"/>
              </w:rPr>
              <w:t>.</w:t>
            </w:r>
          </w:p>
        </w:tc>
        <w:tc>
          <w:tcPr>
            <w:tcW w:w="2061" w:type="dxa"/>
          </w:tcPr>
          <w:p w14:paraId="05F44646" w14:textId="57EDE870" w:rsidR="00502A6D" w:rsidRPr="002001EA" w:rsidRDefault="00502A6D" w:rsidP="00D943EF">
            <w:pPr>
              <w:pStyle w:val="NoSpacing"/>
              <w:spacing w:line="360" w:lineRule="auto"/>
              <w:rPr>
                <w:rFonts w:ascii="Century Gothic" w:hAnsi="Century Gothic"/>
                <w:lang w:val="en-ZA"/>
              </w:rPr>
            </w:pPr>
            <w:r w:rsidRPr="002001EA">
              <w:rPr>
                <w:rFonts w:ascii="Century Gothic" w:hAnsi="Century Gothic"/>
                <w:lang w:val="en-ZA"/>
              </w:rPr>
              <w:t xml:space="preserve">Learning in the interpersonal domain can also be addressed in </w:t>
            </w:r>
            <w:r w:rsidR="00996F32" w:rsidRPr="002001EA">
              <w:rPr>
                <w:rFonts w:ascii="Century Gothic" w:hAnsi="Century Gothic"/>
                <w:lang w:val="en-ZA"/>
              </w:rPr>
              <w:t>e-Learning</w:t>
            </w:r>
            <w:r w:rsidRPr="002001EA">
              <w:rPr>
                <w:rFonts w:ascii="Century Gothic" w:hAnsi="Century Gothic"/>
                <w:lang w:val="en-ZA"/>
              </w:rPr>
              <w:t xml:space="preserve"> by using specific methods. For example, interactive role playing with appropriate feedback can be used to change attitudes and behaviours. </w:t>
            </w:r>
          </w:p>
        </w:tc>
        <w:tc>
          <w:tcPr>
            <w:tcW w:w="6402" w:type="dxa"/>
          </w:tcPr>
          <w:p w14:paraId="3F0FABB7" w14:textId="6765DCC8" w:rsidR="00996F32" w:rsidRPr="002001EA" w:rsidRDefault="00996F32" w:rsidP="000950D5">
            <w:pPr>
              <w:pStyle w:val="NoSpacing"/>
              <w:numPr>
                <w:ilvl w:val="0"/>
                <w:numId w:val="6"/>
              </w:numPr>
              <w:spacing w:line="360" w:lineRule="auto"/>
              <w:ind w:left="176" w:hanging="176"/>
              <w:jc w:val="both"/>
              <w:rPr>
                <w:rFonts w:ascii="Century Gothic" w:hAnsi="Century Gothic"/>
                <w:b/>
                <w:bCs/>
                <w:sz w:val="16"/>
                <w:szCs w:val="16"/>
                <w:lang w:val="en-ZA"/>
              </w:rPr>
            </w:pPr>
            <w:r w:rsidRPr="002001EA">
              <w:rPr>
                <w:rFonts w:ascii="Century Gothic" w:hAnsi="Century Gothic"/>
                <w:b/>
                <w:bCs/>
                <w:lang w:val="en-ZA"/>
              </w:rPr>
              <w:t>A</w:t>
            </w:r>
            <w:r w:rsidR="00502A6D" w:rsidRPr="002001EA">
              <w:rPr>
                <w:rFonts w:ascii="Century Gothic" w:hAnsi="Century Gothic"/>
                <w:b/>
                <w:bCs/>
                <w:lang w:val="en-ZA"/>
              </w:rPr>
              <w:t>ctive listening</w:t>
            </w:r>
            <w:r w:rsidRPr="002001EA">
              <w:rPr>
                <w:rFonts w:ascii="Century Gothic" w:hAnsi="Century Gothic"/>
                <w:b/>
                <w:bCs/>
                <w:lang w:val="en-ZA"/>
              </w:rPr>
              <w:t>:</w:t>
            </w:r>
            <w:r w:rsidR="00B37CC5" w:rsidRPr="002001EA">
              <w:rPr>
                <w:rFonts w:ascii="Century Gothic" w:hAnsi="Century Gothic"/>
                <w:b/>
                <w:bCs/>
                <w:lang w:val="en-ZA"/>
              </w:rPr>
              <w:t xml:space="preserve"> </w:t>
            </w:r>
            <w:r w:rsidR="00B37CC5" w:rsidRPr="002001EA">
              <w:rPr>
                <w:rFonts w:ascii="Arial" w:hAnsi="Arial" w:cs="Arial"/>
                <w:color w:val="4D5156"/>
                <w:sz w:val="21"/>
                <w:szCs w:val="21"/>
                <w:shd w:val="clear" w:color="auto" w:fill="FFFFFF"/>
                <w:lang w:val="en-ZA"/>
              </w:rPr>
              <w:t> </w:t>
            </w:r>
            <w:r w:rsidR="00B37CC5" w:rsidRPr="002001EA">
              <w:rPr>
                <w:rFonts w:ascii="Century Gothic" w:hAnsi="Century Gothic"/>
                <w:lang w:val="en-ZA"/>
              </w:rPr>
              <w:t>the ability to focus completely on a speaker, understand their message, comprehend the information and respond thoughtfully.</w:t>
            </w:r>
            <w:r w:rsidR="000950D5">
              <w:rPr>
                <w:rFonts w:ascii="Century Gothic" w:hAnsi="Century Gothic"/>
                <w:lang w:val="en-ZA"/>
              </w:rPr>
              <w:t xml:space="preserve"> </w:t>
            </w:r>
            <w:r w:rsidR="000D007F" w:rsidRPr="002001EA">
              <w:rPr>
                <w:rFonts w:ascii="Century Gothic" w:hAnsi="Century Gothic"/>
                <w:sz w:val="16"/>
                <w:szCs w:val="16"/>
                <w:lang w:val="en-ZA"/>
              </w:rPr>
              <w:t>(</w:t>
            </w:r>
            <w:hyperlink r:id="rId10" w:history="1">
              <w:r w:rsidR="000D007F" w:rsidRPr="002001EA">
                <w:rPr>
                  <w:rFonts w:ascii="Century Gothic" w:hAnsi="Century Gothic"/>
                  <w:sz w:val="16"/>
                  <w:szCs w:val="16"/>
                  <w:lang w:val="en-ZA"/>
                </w:rPr>
                <w:t>https://www.indeed.com/career-advice/career-development/active-listening-skills</w:t>
              </w:r>
            </w:hyperlink>
            <w:r w:rsidR="000D007F" w:rsidRPr="002001EA">
              <w:rPr>
                <w:rFonts w:ascii="Century Gothic" w:hAnsi="Century Gothic"/>
                <w:sz w:val="16"/>
                <w:szCs w:val="16"/>
                <w:lang w:val="en-ZA"/>
              </w:rPr>
              <w:t>)</w:t>
            </w:r>
          </w:p>
          <w:p w14:paraId="1B631B35" w14:textId="04EED3B6" w:rsidR="00996F32" w:rsidRPr="002001EA" w:rsidRDefault="00996F32" w:rsidP="000950D5">
            <w:pPr>
              <w:pStyle w:val="NoSpacing"/>
              <w:numPr>
                <w:ilvl w:val="0"/>
                <w:numId w:val="6"/>
              </w:numPr>
              <w:spacing w:line="360" w:lineRule="auto"/>
              <w:ind w:left="176" w:hanging="176"/>
              <w:jc w:val="both"/>
              <w:rPr>
                <w:rFonts w:ascii="Century Gothic" w:hAnsi="Century Gothic"/>
                <w:lang w:val="en-ZA"/>
              </w:rPr>
            </w:pPr>
            <w:r w:rsidRPr="002001EA">
              <w:rPr>
                <w:rFonts w:ascii="Century Gothic" w:hAnsi="Century Gothic"/>
                <w:b/>
                <w:bCs/>
                <w:lang w:val="en-ZA"/>
              </w:rPr>
              <w:t>P</w:t>
            </w:r>
            <w:r w:rsidR="00502A6D" w:rsidRPr="002001EA">
              <w:rPr>
                <w:rFonts w:ascii="Century Gothic" w:hAnsi="Century Gothic"/>
                <w:b/>
                <w:bCs/>
                <w:lang w:val="en-ZA"/>
              </w:rPr>
              <w:t>resenting</w:t>
            </w:r>
            <w:r w:rsidRPr="002001EA">
              <w:rPr>
                <w:rFonts w:ascii="Century Gothic" w:hAnsi="Century Gothic"/>
                <w:b/>
                <w:bCs/>
                <w:lang w:val="en-ZA"/>
              </w:rPr>
              <w:t>:</w:t>
            </w:r>
            <w:r w:rsidR="000D007F" w:rsidRPr="002001EA">
              <w:rPr>
                <w:rFonts w:ascii="Century Gothic" w:hAnsi="Century Gothic"/>
                <w:b/>
                <w:bCs/>
                <w:lang w:val="en-ZA"/>
              </w:rPr>
              <w:t xml:space="preserve"> </w:t>
            </w:r>
            <w:r w:rsidR="000D007F" w:rsidRPr="002001EA">
              <w:rPr>
                <w:rFonts w:ascii="Century Gothic" w:hAnsi="Century Gothic"/>
                <w:lang w:val="en-ZA"/>
              </w:rPr>
              <w:t xml:space="preserve">Providing content to an individual or group of learnings in a structed method / process. This can be one-on-one for facilitation or conference presentations. </w:t>
            </w:r>
          </w:p>
          <w:p w14:paraId="3E38A80D" w14:textId="77777777" w:rsidR="000950D5" w:rsidRDefault="00996F32" w:rsidP="000950D5">
            <w:pPr>
              <w:pStyle w:val="NoSpacing"/>
              <w:numPr>
                <w:ilvl w:val="0"/>
                <w:numId w:val="6"/>
              </w:numPr>
              <w:spacing w:line="360" w:lineRule="auto"/>
              <w:ind w:left="176" w:hanging="176"/>
              <w:jc w:val="both"/>
              <w:rPr>
                <w:rFonts w:ascii="Century Gothic" w:hAnsi="Century Gothic"/>
                <w:lang w:val="en-ZA"/>
              </w:rPr>
            </w:pPr>
            <w:r w:rsidRPr="002001EA">
              <w:rPr>
                <w:rFonts w:ascii="Century Gothic" w:hAnsi="Century Gothic"/>
                <w:b/>
                <w:bCs/>
                <w:lang w:val="en-ZA"/>
              </w:rPr>
              <w:t>N</w:t>
            </w:r>
            <w:r w:rsidR="00502A6D" w:rsidRPr="002001EA">
              <w:rPr>
                <w:rFonts w:ascii="Century Gothic" w:hAnsi="Century Gothic"/>
                <w:b/>
                <w:bCs/>
                <w:lang w:val="en-ZA"/>
              </w:rPr>
              <w:t>egotiating</w:t>
            </w:r>
            <w:r w:rsidRPr="002001EA">
              <w:rPr>
                <w:rFonts w:ascii="Century Gothic" w:hAnsi="Century Gothic"/>
                <w:b/>
                <w:bCs/>
                <w:lang w:val="en-ZA"/>
              </w:rPr>
              <w:t>:</w:t>
            </w:r>
            <w:r w:rsidR="000D007F" w:rsidRPr="002001EA">
              <w:rPr>
                <w:rFonts w:ascii="Arial" w:hAnsi="Arial" w:cs="Arial"/>
                <w:color w:val="111111"/>
                <w:sz w:val="26"/>
                <w:szCs w:val="26"/>
                <w:shd w:val="clear" w:color="auto" w:fill="FFFFFF"/>
                <w:lang w:val="en-ZA"/>
              </w:rPr>
              <w:t xml:space="preserve"> </w:t>
            </w:r>
            <w:r w:rsidR="000D007F" w:rsidRPr="002001EA">
              <w:rPr>
                <w:rFonts w:ascii="Century Gothic" w:hAnsi="Century Gothic"/>
                <w:lang w:val="en-ZA"/>
              </w:rPr>
              <w:t>A negotiation is a strategic discussion that resolves an issue in a way that both parties find acceptable. In a negotiation, each party tries to persuade the other to agree with his or her point of view.</w:t>
            </w:r>
            <w:r w:rsidR="000950D5">
              <w:rPr>
                <w:rFonts w:ascii="Century Gothic" w:hAnsi="Century Gothic"/>
                <w:lang w:val="en-ZA"/>
              </w:rPr>
              <w:t xml:space="preserve"> </w:t>
            </w:r>
          </w:p>
          <w:p w14:paraId="07389F0F" w14:textId="48F370BC" w:rsidR="000D007F" w:rsidRPr="002001EA" w:rsidRDefault="000D007F" w:rsidP="000950D5">
            <w:pPr>
              <w:pStyle w:val="NoSpacing"/>
              <w:spacing w:line="360" w:lineRule="auto"/>
              <w:ind w:left="176"/>
              <w:jc w:val="both"/>
              <w:rPr>
                <w:rFonts w:ascii="Century Gothic" w:hAnsi="Century Gothic"/>
                <w:lang w:val="en-ZA"/>
              </w:rPr>
            </w:pPr>
            <w:r w:rsidRPr="002001EA">
              <w:rPr>
                <w:i/>
                <w:iCs/>
                <w:sz w:val="16"/>
                <w:szCs w:val="16"/>
                <w:lang w:val="en-ZA"/>
              </w:rPr>
              <w:t>(</w:t>
            </w:r>
            <w:hyperlink r:id="rId11" w:history="1">
              <w:r w:rsidRPr="002001EA">
                <w:rPr>
                  <w:rFonts w:ascii="Century Gothic" w:hAnsi="Century Gothic"/>
                  <w:i/>
                  <w:iCs/>
                  <w:sz w:val="16"/>
                  <w:szCs w:val="16"/>
                  <w:lang w:val="en-ZA"/>
                </w:rPr>
                <w:t>https://www.investopedia.com/terms/n/negotiation.asp</w:t>
              </w:r>
            </w:hyperlink>
            <w:r w:rsidRPr="002001EA">
              <w:rPr>
                <w:rFonts w:ascii="Century Gothic" w:hAnsi="Century Gothic"/>
                <w:lang w:val="en-ZA"/>
              </w:rPr>
              <w:t>)</w:t>
            </w:r>
          </w:p>
        </w:tc>
      </w:tr>
    </w:tbl>
    <w:p w14:paraId="6CD0E37D" w14:textId="77777777" w:rsidR="003E1B7F" w:rsidRDefault="003E1B7F">
      <w:r>
        <w:br w:type="page"/>
      </w:r>
    </w:p>
    <w:tbl>
      <w:tblPr>
        <w:tblStyle w:val="TableGrid"/>
        <w:tblW w:w="1019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635"/>
        <w:gridCol w:w="2101"/>
        <w:gridCol w:w="6462"/>
      </w:tblGrid>
      <w:tr w:rsidR="000E1FEE" w:rsidRPr="002001EA" w14:paraId="11D96202" w14:textId="77777777" w:rsidTr="003E1B7F">
        <w:trPr>
          <w:tblCellSpacing w:w="20" w:type="dxa"/>
        </w:trPr>
        <w:tc>
          <w:tcPr>
            <w:tcW w:w="1575" w:type="dxa"/>
          </w:tcPr>
          <w:p w14:paraId="3EB119CA" w14:textId="1111A418" w:rsidR="00502A6D" w:rsidRDefault="00996F32" w:rsidP="00D943EF">
            <w:pPr>
              <w:pStyle w:val="NoSpacing"/>
              <w:spacing w:line="360" w:lineRule="auto"/>
              <w:rPr>
                <w:rFonts w:ascii="Century Gothic" w:hAnsi="Century Gothic"/>
                <w:b/>
                <w:bCs/>
                <w:lang w:val="en-ZA"/>
              </w:rPr>
            </w:pPr>
            <w:r w:rsidRPr="002001EA">
              <w:rPr>
                <w:rFonts w:ascii="Century Gothic" w:hAnsi="Century Gothic"/>
                <w:b/>
                <w:bCs/>
                <w:lang w:val="en-ZA"/>
              </w:rPr>
              <w:lastRenderedPageBreak/>
              <w:t>P</w:t>
            </w:r>
            <w:r w:rsidR="00502A6D" w:rsidRPr="002001EA">
              <w:rPr>
                <w:rFonts w:ascii="Century Gothic" w:hAnsi="Century Gothic"/>
                <w:b/>
                <w:bCs/>
                <w:lang w:val="en-ZA"/>
              </w:rPr>
              <w:t>sychomotor skills</w:t>
            </w:r>
          </w:p>
          <w:p w14:paraId="423F6CD0" w14:textId="5F2D1D83" w:rsidR="000E1FEE" w:rsidRPr="002001EA" w:rsidRDefault="00A42278" w:rsidP="000E1FEE">
            <w:pPr>
              <w:pStyle w:val="NoSpacing"/>
              <w:spacing w:line="360" w:lineRule="auto"/>
              <w:jc w:val="center"/>
              <w:rPr>
                <w:rFonts w:ascii="Century Gothic" w:hAnsi="Century Gothic"/>
                <w:b/>
                <w:bCs/>
                <w:lang w:val="en-ZA"/>
              </w:rPr>
            </w:pPr>
            <w:r>
              <w:rPr>
                <w:rFonts w:ascii="Century Gothic" w:hAnsi="Century Gothic"/>
                <w:b/>
                <w:bCs/>
                <w:color w:val="0070C0"/>
                <w:lang w:val="en-ZA"/>
              </w:rPr>
              <w:t>e-</w:t>
            </w:r>
            <w:r w:rsidR="000E1FEE">
              <w:rPr>
                <w:rFonts w:ascii="Century Gothic" w:hAnsi="Century Gothic"/>
                <w:b/>
                <w:bCs/>
                <w:color w:val="0070C0"/>
                <w:lang w:val="en-ZA"/>
              </w:rPr>
              <w:t xml:space="preserve">P.O.E. created, added into P4P </w:t>
            </w:r>
            <w:r w:rsidR="000E1FEE" w:rsidRPr="00A42278">
              <w:rPr>
                <w:rFonts w:ascii="Century Gothic" w:hAnsi="Century Gothic"/>
                <w:i/>
                <w:iCs/>
                <w:color w:val="0070C0"/>
                <w:lang w:val="en-ZA"/>
              </w:rPr>
              <w:t>(combination of all assessment evidence)</w:t>
            </w:r>
            <w:r w:rsidR="000E1FEE">
              <w:rPr>
                <w:rFonts w:ascii="Century Gothic" w:hAnsi="Century Gothic"/>
                <w:b/>
                <w:bCs/>
                <w:color w:val="0070C0"/>
                <w:lang w:val="en-ZA"/>
              </w:rPr>
              <w:t xml:space="preserve"> and assessed by a human assessor</w:t>
            </w:r>
          </w:p>
        </w:tc>
        <w:tc>
          <w:tcPr>
            <w:tcW w:w="2061" w:type="dxa"/>
          </w:tcPr>
          <w:p w14:paraId="163E368A" w14:textId="77777777"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Learning is demonstrated by physical skills such as movement, coordination, manipulation, dexterity, grace, strength, speed—actions which demonstrate the fine or gross motor skills, such as use of precision instruments or tools, and walking.</w:t>
            </w:r>
          </w:p>
          <w:p w14:paraId="6BBF10D7" w14:textId="2B4ABBA4"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 xml:space="preserve">Involving the acquisition of physical perceptions and movements (e.g. </w:t>
            </w:r>
            <w:r w:rsidR="000D007F" w:rsidRPr="002001EA">
              <w:rPr>
                <w:rFonts w:ascii="Century Gothic" w:hAnsi="Century Gothic"/>
                <w:lang w:val="en-ZA"/>
              </w:rPr>
              <w:t>playing sports</w:t>
            </w:r>
            <w:r w:rsidRPr="002001EA">
              <w:rPr>
                <w:rFonts w:ascii="Century Gothic" w:hAnsi="Century Gothic"/>
                <w:lang w:val="en-ZA"/>
              </w:rPr>
              <w:t xml:space="preserve"> or driving a car).</w:t>
            </w:r>
          </w:p>
        </w:tc>
        <w:tc>
          <w:tcPr>
            <w:tcW w:w="6402" w:type="dxa"/>
          </w:tcPr>
          <w:p w14:paraId="1BF5F79A" w14:textId="4E271281" w:rsidR="00502A6D" w:rsidRPr="002001EA" w:rsidRDefault="00502A6D" w:rsidP="0031344D">
            <w:pPr>
              <w:pStyle w:val="NoSpacing"/>
              <w:numPr>
                <w:ilvl w:val="0"/>
                <w:numId w:val="9"/>
              </w:numPr>
              <w:spacing w:line="360" w:lineRule="auto"/>
              <w:ind w:left="315" w:hanging="315"/>
              <w:jc w:val="both"/>
              <w:rPr>
                <w:rFonts w:ascii="Century Gothic" w:hAnsi="Century Gothic"/>
                <w:lang w:val="en-ZA"/>
              </w:rPr>
            </w:pPr>
            <w:r w:rsidRPr="002001EA">
              <w:rPr>
                <w:rFonts w:ascii="Century Gothic" w:hAnsi="Century Gothic"/>
                <w:b/>
                <w:bCs/>
                <w:lang w:val="en-ZA"/>
              </w:rPr>
              <w:t>Imitation:</w:t>
            </w:r>
            <w:r w:rsidRPr="002001EA">
              <w:rPr>
                <w:rFonts w:ascii="Century Gothic" w:hAnsi="Century Gothic"/>
                <w:lang w:val="en-ZA"/>
              </w:rPr>
              <w:t xml:space="preserve"> Copy, follow, replicate, repeat, adhere, observe, identify, mimic, try, </w:t>
            </w:r>
            <w:r w:rsidR="005526A1" w:rsidRPr="002001EA">
              <w:rPr>
                <w:rFonts w:ascii="Century Gothic" w:hAnsi="Century Gothic"/>
                <w:lang w:val="en-ZA"/>
              </w:rPr>
              <w:t>re-enact</w:t>
            </w:r>
            <w:r w:rsidRPr="002001EA">
              <w:rPr>
                <w:rFonts w:ascii="Century Gothic" w:hAnsi="Century Gothic"/>
                <w:lang w:val="en-ZA"/>
              </w:rPr>
              <w:t>, and imitate</w:t>
            </w:r>
            <w:r w:rsidR="002824FA">
              <w:rPr>
                <w:rFonts w:ascii="Century Gothic" w:hAnsi="Century Gothic"/>
                <w:lang w:val="en-ZA"/>
              </w:rPr>
              <w:t>.</w:t>
            </w:r>
          </w:p>
          <w:p w14:paraId="46288D36" w14:textId="2B641287" w:rsidR="00502A6D" w:rsidRPr="002001EA" w:rsidRDefault="00502A6D" w:rsidP="0031344D">
            <w:pPr>
              <w:pStyle w:val="NoSpacing"/>
              <w:numPr>
                <w:ilvl w:val="0"/>
                <w:numId w:val="9"/>
              </w:numPr>
              <w:spacing w:line="360" w:lineRule="auto"/>
              <w:ind w:left="315" w:hanging="315"/>
              <w:jc w:val="both"/>
              <w:rPr>
                <w:rFonts w:ascii="Century Gothic" w:hAnsi="Century Gothic"/>
                <w:lang w:val="en-ZA"/>
              </w:rPr>
            </w:pPr>
            <w:r w:rsidRPr="002001EA">
              <w:rPr>
                <w:rFonts w:ascii="Century Gothic" w:hAnsi="Century Gothic"/>
                <w:b/>
                <w:bCs/>
                <w:lang w:val="en-ZA"/>
              </w:rPr>
              <w:t>Manipulation:</w:t>
            </w:r>
            <w:r w:rsidRPr="002001EA">
              <w:rPr>
                <w:rFonts w:ascii="Century Gothic" w:hAnsi="Century Gothic"/>
                <w:lang w:val="en-ZA"/>
              </w:rPr>
              <w:t xml:space="preserve"> Re-create, build, perform, execute, and implement</w:t>
            </w:r>
          </w:p>
          <w:p w14:paraId="1CBE2849" w14:textId="3927900C" w:rsidR="00502A6D" w:rsidRPr="002001EA" w:rsidRDefault="00502A6D" w:rsidP="0031344D">
            <w:pPr>
              <w:pStyle w:val="NoSpacing"/>
              <w:numPr>
                <w:ilvl w:val="0"/>
                <w:numId w:val="9"/>
              </w:numPr>
              <w:spacing w:line="360" w:lineRule="auto"/>
              <w:ind w:left="315" w:hanging="315"/>
              <w:jc w:val="both"/>
              <w:rPr>
                <w:rFonts w:ascii="Century Gothic" w:hAnsi="Century Gothic"/>
                <w:lang w:val="en-ZA"/>
              </w:rPr>
            </w:pPr>
            <w:r w:rsidRPr="002001EA">
              <w:rPr>
                <w:rFonts w:ascii="Century Gothic" w:hAnsi="Century Gothic"/>
                <w:b/>
                <w:bCs/>
                <w:lang w:val="en-ZA"/>
              </w:rPr>
              <w:t>Precision:</w:t>
            </w:r>
            <w:r w:rsidRPr="002001EA">
              <w:rPr>
                <w:rFonts w:ascii="Century Gothic" w:hAnsi="Century Gothic"/>
                <w:lang w:val="en-ZA"/>
              </w:rPr>
              <w:t xml:space="preserve"> Demonstrate, complete, show, perfect, calibrate, control, and practice</w:t>
            </w:r>
          </w:p>
          <w:p w14:paraId="461C3FED" w14:textId="3DCDEF61" w:rsidR="00502A6D" w:rsidRPr="002001EA" w:rsidRDefault="00502A6D" w:rsidP="0031344D">
            <w:pPr>
              <w:pStyle w:val="NoSpacing"/>
              <w:numPr>
                <w:ilvl w:val="0"/>
                <w:numId w:val="9"/>
              </w:numPr>
              <w:spacing w:line="360" w:lineRule="auto"/>
              <w:ind w:left="315" w:hanging="315"/>
              <w:jc w:val="both"/>
              <w:rPr>
                <w:rFonts w:ascii="Century Gothic" w:hAnsi="Century Gothic"/>
                <w:lang w:val="en-ZA"/>
              </w:rPr>
            </w:pPr>
            <w:r w:rsidRPr="002001EA">
              <w:rPr>
                <w:rFonts w:ascii="Century Gothic" w:hAnsi="Century Gothic"/>
                <w:b/>
                <w:bCs/>
                <w:lang w:val="en-ZA"/>
              </w:rPr>
              <w:t>Articulation:</w:t>
            </w:r>
            <w:r w:rsidRPr="002001EA">
              <w:rPr>
                <w:rFonts w:ascii="Century Gothic" w:hAnsi="Century Gothic"/>
                <w:lang w:val="en-ZA"/>
              </w:rPr>
              <w:t xml:space="preserve"> Construct, solve, combine, coordinate, integrate, adapt, develop, formulate, modify, master, improve, and teach</w:t>
            </w:r>
          </w:p>
          <w:p w14:paraId="44CD44E8" w14:textId="20653FF8" w:rsidR="00502A6D" w:rsidRPr="002001EA" w:rsidRDefault="00502A6D" w:rsidP="0031344D">
            <w:pPr>
              <w:pStyle w:val="NoSpacing"/>
              <w:numPr>
                <w:ilvl w:val="0"/>
                <w:numId w:val="9"/>
              </w:numPr>
              <w:spacing w:line="360" w:lineRule="auto"/>
              <w:ind w:left="315" w:hanging="315"/>
              <w:jc w:val="both"/>
              <w:rPr>
                <w:rFonts w:ascii="Century Gothic" w:hAnsi="Century Gothic"/>
                <w:lang w:val="en-ZA"/>
              </w:rPr>
            </w:pPr>
            <w:r w:rsidRPr="002001EA">
              <w:rPr>
                <w:rFonts w:ascii="Century Gothic" w:hAnsi="Century Gothic"/>
                <w:b/>
                <w:bCs/>
                <w:lang w:val="en-ZA"/>
              </w:rPr>
              <w:t>Naturalization:</w:t>
            </w:r>
            <w:r w:rsidRPr="002001EA">
              <w:rPr>
                <w:rFonts w:ascii="Century Gothic" w:hAnsi="Century Gothic"/>
                <w:lang w:val="en-ZA"/>
              </w:rPr>
              <w:t xml:space="preserve"> Design, specify, manage, invent, and project-manage</w:t>
            </w:r>
          </w:p>
        </w:tc>
      </w:tr>
    </w:tbl>
    <w:p w14:paraId="3C8BD056" w14:textId="60D20C38" w:rsidR="00502A6D" w:rsidRDefault="00502A6D" w:rsidP="00D943EF">
      <w:pPr>
        <w:pStyle w:val="NoSpacing"/>
        <w:spacing w:line="360" w:lineRule="auto"/>
        <w:rPr>
          <w:rFonts w:ascii="Century Gothic" w:hAnsi="Century Gothic"/>
          <w:sz w:val="20"/>
          <w:szCs w:val="20"/>
        </w:rPr>
      </w:pPr>
    </w:p>
    <w:p w14:paraId="752BB42E" w14:textId="28AC41DF" w:rsidR="00A42278" w:rsidRDefault="00A42278" w:rsidP="00D943EF">
      <w:pPr>
        <w:pStyle w:val="NoSpacing"/>
        <w:spacing w:line="360" w:lineRule="auto"/>
        <w:rPr>
          <w:rFonts w:ascii="Century Gothic" w:hAnsi="Century Gothic"/>
          <w:sz w:val="20"/>
          <w:szCs w:val="20"/>
        </w:rPr>
      </w:pPr>
    </w:p>
    <w:p w14:paraId="7367D6E9" w14:textId="3CCF3754" w:rsidR="00A42278" w:rsidRDefault="00A42278" w:rsidP="00D943EF">
      <w:pPr>
        <w:pStyle w:val="NoSpacing"/>
        <w:spacing w:line="360" w:lineRule="auto"/>
        <w:rPr>
          <w:rFonts w:ascii="Century Gothic" w:hAnsi="Century Gothic"/>
          <w:sz w:val="20"/>
          <w:szCs w:val="20"/>
        </w:rPr>
      </w:pPr>
    </w:p>
    <w:p w14:paraId="748A73AB" w14:textId="6EDB12D4" w:rsidR="00A42278" w:rsidRDefault="00A42278" w:rsidP="00D943EF">
      <w:pPr>
        <w:pStyle w:val="NoSpacing"/>
        <w:spacing w:line="360" w:lineRule="auto"/>
        <w:rPr>
          <w:rFonts w:ascii="Century Gothic" w:hAnsi="Century Gothic"/>
          <w:sz w:val="20"/>
          <w:szCs w:val="20"/>
        </w:rPr>
      </w:pPr>
    </w:p>
    <w:p w14:paraId="656E3CB5" w14:textId="3BBF259C" w:rsidR="00A42278" w:rsidRDefault="00A42278" w:rsidP="00D943EF">
      <w:pPr>
        <w:pStyle w:val="NoSpacing"/>
        <w:spacing w:line="360" w:lineRule="auto"/>
        <w:rPr>
          <w:rFonts w:ascii="Century Gothic" w:hAnsi="Century Gothic"/>
          <w:sz w:val="20"/>
          <w:szCs w:val="20"/>
        </w:rPr>
      </w:pPr>
    </w:p>
    <w:p w14:paraId="2F12B747" w14:textId="77777777" w:rsidR="00A42278" w:rsidRPr="002001EA" w:rsidRDefault="00A42278" w:rsidP="00D943EF">
      <w:pPr>
        <w:pStyle w:val="NoSpacing"/>
        <w:spacing w:line="360" w:lineRule="auto"/>
        <w:rPr>
          <w:rFonts w:ascii="Century Gothic" w:hAnsi="Century Gothic"/>
          <w:sz w:val="20"/>
          <w:szCs w:val="20"/>
        </w:rPr>
      </w:pPr>
    </w:p>
    <w:p w14:paraId="2ADB3756" w14:textId="25E90CEC" w:rsidR="00502A6D" w:rsidRPr="002001EA" w:rsidRDefault="00502A6D" w:rsidP="00D22140">
      <w:pPr>
        <w:pStyle w:val="Heading1"/>
        <w:numPr>
          <w:ilvl w:val="0"/>
          <w:numId w:val="29"/>
        </w:numPr>
        <w:rPr>
          <w:lang w:val="en-ZA"/>
        </w:rPr>
      </w:pPr>
      <w:bookmarkStart w:id="8" w:name="_Toc75239547"/>
      <w:r w:rsidRPr="002001EA">
        <w:rPr>
          <w:lang w:val="en-ZA"/>
        </w:rPr>
        <w:lastRenderedPageBreak/>
        <w:t xml:space="preserve">Is </w:t>
      </w:r>
      <w:r w:rsidR="00951D8D">
        <w:rPr>
          <w:lang w:val="en-ZA"/>
        </w:rPr>
        <w:t>e</w:t>
      </w:r>
      <w:r w:rsidRPr="002001EA">
        <w:rPr>
          <w:lang w:val="en-ZA"/>
        </w:rPr>
        <w:t>-</w:t>
      </w:r>
      <w:r w:rsidR="00951D8D">
        <w:rPr>
          <w:lang w:val="en-ZA"/>
        </w:rPr>
        <w:t>L</w:t>
      </w:r>
      <w:r w:rsidRPr="002001EA">
        <w:rPr>
          <w:lang w:val="en-ZA"/>
        </w:rPr>
        <w:t>earning the correct methodology</w:t>
      </w:r>
      <w:r w:rsidR="001007C5">
        <w:rPr>
          <w:lang w:val="en-ZA"/>
        </w:rPr>
        <w:t xml:space="preserve"> – before you design</w:t>
      </w:r>
      <w:bookmarkEnd w:id="8"/>
    </w:p>
    <w:p w14:paraId="59A71C01" w14:textId="648DFDFF" w:rsidR="00502A6D" w:rsidRPr="002001EA" w:rsidRDefault="00502A6D" w:rsidP="00D943EF">
      <w:pPr>
        <w:pStyle w:val="NoSpacing"/>
        <w:spacing w:line="360" w:lineRule="auto"/>
        <w:jc w:val="both"/>
        <w:rPr>
          <w:rFonts w:ascii="Century Gothic" w:hAnsi="Century Gothic"/>
          <w:sz w:val="20"/>
          <w:szCs w:val="20"/>
        </w:rPr>
      </w:pPr>
      <w:r w:rsidRPr="002001EA">
        <w:rPr>
          <w:rFonts w:ascii="Century Gothic" w:hAnsi="Century Gothic"/>
          <w:sz w:val="20"/>
          <w:szCs w:val="20"/>
        </w:rPr>
        <w:t xml:space="preserve">Before embarking on making </w:t>
      </w:r>
      <w:r w:rsidRPr="002001EA">
        <w:rPr>
          <w:rFonts w:ascii="Century Gothic" w:hAnsi="Century Gothic"/>
          <w:b/>
          <w:bCs/>
          <w:sz w:val="20"/>
          <w:szCs w:val="20"/>
        </w:rPr>
        <w:t>EVERYTHING</w:t>
      </w:r>
      <w:r w:rsidRPr="002001EA">
        <w:rPr>
          <w:rFonts w:ascii="Century Gothic" w:hAnsi="Century Gothic"/>
          <w:sz w:val="20"/>
          <w:szCs w:val="20"/>
        </w:rPr>
        <w:t xml:space="preserve"> </w:t>
      </w:r>
      <w:r w:rsidR="00A9372D" w:rsidRPr="002001EA">
        <w:rPr>
          <w:rFonts w:ascii="Century Gothic" w:hAnsi="Century Gothic"/>
          <w:sz w:val="20"/>
          <w:szCs w:val="20"/>
        </w:rPr>
        <w:t>e-Learning</w:t>
      </w:r>
      <w:r w:rsidRPr="002001EA">
        <w:rPr>
          <w:rFonts w:ascii="Century Gothic" w:hAnsi="Century Gothic"/>
          <w:sz w:val="20"/>
          <w:szCs w:val="20"/>
        </w:rPr>
        <w:t xml:space="preserve"> and digital, </w:t>
      </w:r>
      <w:permStart w:id="760755874" w:edGrp="everyone"/>
      <w:r w:rsidRPr="002001EA">
        <w:rPr>
          <w:rFonts w:ascii="Century Gothic" w:hAnsi="Century Gothic"/>
          <w:color w:val="FF0000"/>
          <w:sz w:val="20"/>
          <w:szCs w:val="20"/>
        </w:rPr>
        <w:t>COMPANY</w:t>
      </w:r>
      <w:permEnd w:id="760755874"/>
      <w:r w:rsidRPr="002001EA">
        <w:rPr>
          <w:rFonts w:ascii="Century Gothic" w:hAnsi="Century Gothic"/>
          <w:color w:val="FF0000"/>
          <w:sz w:val="20"/>
          <w:szCs w:val="20"/>
        </w:rPr>
        <w:t xml:space="preserve"> </w:t>
      </w:r>
      <w:r w:rsidRPr="002001EA">
        <w:rPr>
          <w:rFonts w:ascii="Century Gothic" w:hAnsi="Century Gothic"/>
          <w:sz w:val="20"/>
          <w:szCs w:val="20"/>
        </w:rPr>
        <w:t>asks the following questions to support the conversions rationale. (To assist in choosing: e-</w:t>
      </w:r>
      <w:r w:rsidR="001007C5">
        <w:rPr>
          <w:rFonts w:ascii="Century Gothic" w:hAnsi="Century Gothic"/>
          <w:sz w:val="20"/>
          <w:szCs w:val="20"/>
        </w:rPr>
        <w:t>L</w:t>
      </w:r>
      <w:r w:rsidRPr="002001EA">
        <w:rPr>
          <w:rFonts w:ascii="Century Gothic" w:hAnsi="Century Gothic"/>
          <w:sz w:val="20"/>
          <w:szCs w:val="20"/>
        </w:rPr>
        <w:t>earning, face-to-face instruction, or other types of informal or on-the-job learning.)</w:t>
      </w:r>
    </w:p>
    <w:tbl>
      <w:tblPr>
        <w:tblStyle w:val="TableGrid"/>
        <w:tblW w:w="1019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377"/>
        <w:gridCol w:w="995"/>
        <w:gridCol w:w="3826"/>
      </w:tblGrid>
      <w:tr w:rsidR="00502A6D" w:rsidRPr="002001EA" w14:paraId="7CDE5CC0" w14:textId="77777777" w:rsidTr="00AC4DD4">
        <w:trPr>
          <w:tblCellSpacing w:w="20" w:type="dxa"/>
        </w:trPr>
        <w:tc>
          <w:tcPr>
            <w:tcW w:w="5319" w:type="dxa"/>
            <w:shd w:val="clear" w:color="auto" w:fill="002060"/>
          </w:tcPr>
          <w:p w14:paraId="5FD0BD86" w14:textId="77777777" w:rsidR="00502A6D" w:rsidRPr="002001EA" w:rsidRDefault="00502A6D"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To Check</w:t>
            </w:r>
          </w:p>
        </w:tc>
        <w:tc>
          <w:tcPr>
            <w:tcW w:w="952" w:type="dxa"/>
            <w:shd w:val="clear" w:color="auto" w:fill="002060"/>
          </w:tcPr>
          <w:p w14:paraId="6603B8C9" w14:textId="77777777" w:rsidR="00502A6D" w:rsidRPr="002001EA" w:rsidRDefault="00502A6D" w:rsidP="00D943EF">
            <w:pPr>
              <w:pStyle w:val="NoSpacing"/>
              <w:spacing w:line="360" w:lineRule="auto"/>
              <w:jc w:val="center"/>
              <w:rPr>
                <w:rFonts w:ascii="Century Gothic" w:eastAsia="Arial" w:hAnsi="Century Gothic" w:cs="Arial"/>
                <w:b/>
                <w:bCs/>
                <w:color w:val="FFFFFF" w:themeColor="background1"/>
                <w:lang w:val="en-ZA"/>
              </w:rPr>
            </w:pPr>
            <w:r w:rsidRPr="002001EA">
              <w:rPr>
                <w:rFonts w:ascii="Century Gothic" w:eastAsia="Arial" w:hAnsi="Century Gothic" w:cs="Arial"/>
                <w:b/>
                <w:bCs/>
                <w:color w:val="FFFFFF" w:themeColor="background1"/>
                <w:lang w:val="en-ZA"/>
              </w:rPr>
              <w:t>Yes/No</w:t>
            </w:r>
          </w:p>
        </w:tc>
        <w:tc>
          <w:tcPr>
            <w:tcW w:w="3767" w:type="dxa"/>
            <w:shd w:val="clear" w:color="auto" w:fill="002060"/>
          </w:tcPr>
          <w:p w14:paraId="37D4E192" w14:textId="77777777" w:rsidR="00502A6D" w:rsidRPr="002001EA" w:rsidRDefault="00502A6D" w:rsidP="00D943EF">
            <w:pPr>
              <w:pStyle w:val="NoSpacing"/>
              <w:spacing w:line="360" w:lineRule="auto"/>
              <w:jc w:val="center"/>
              <w:rPr>
                <w:rFonts w:ascii="Century Gothic" w:eastAsia="Arial" w:hAnsi="Century Gothic" w:cs="Arial"/>
                <w:b/>
                <w:bCs/>
                <w:color w:val="FFFFFF" w:themeColor="background1"/>
                <w:lang w:val="en-ZA"/>
              </w:rPr>
            </w:pPr>
            <w:r w:rsidRPr="002001EA">
              <w:rPr>
                <w:rFonts w:ascii="Century Gothic" w:eastAsia="Arial" w:hAnsi="Century Gothic" w:cs="Arial"/>
                <w:b/>
                <w:bCs/>
                <w:color w:val="FFFFFF" w:themeColor="background1"/>
                <w:lang w:val="en-ZA"/>
              </w:rPr>
              <w:t>Comment</w:t>
            </w:r>
          </w:p>
        </w:tc>
      </w:tr>
      <w:tr w:rsidR="00502A6D" w:rsidRPr="002001EA" w14:paraId="396208AF" w14:textId="77777777" w:rsidTr="00AC4DD4">
        <w:trPr>
          <w:tblCellSpacing w:w="20" w:type="dxa"/>
        </w:trPr>
        <w:tc>
          <w:tcPr>
            <w:tcW w:w="5319" w:type="dxa"/>
          </w:tcPr>
          <w:p w14:paraId="79993339" w14:textId="14A3E657"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What is the relative cost of each type of training? (</w:t>
            </w:r>
            <w:r w:rsidR="009E5F0D" w:rsidRPr="002001EA">
              <w:rPr>
                <w:rFonts w:ascii="Century Gothic" w:hAnsi="Century Gothic"/>
                <w:lang w:val="en-ZA"/>
              </w:rPr>
              <w:t>Use</w:t>
            </w:r>
            <w:r w:rsidRPr="002001EA">
              <w:rPr>
                <w:rFonts w:ascii="Century Gothic" w:hAnsi="Century Gothic"/>
                <w:lang w:val="en-ZA"/>
              </w:rPr>
              <w:t xml:space="preserve"> a full costing breakdown)</w:t>
            </w:r>
          </w:p>
        </w:tc>
        <w:tc>
          <w:tcPr>
            <w:tcW w:w="952" w:type="dxa"/>
          </w:tcPr>
          <w:p w14:paraId="054F0D1E" w14:textId="77777777" w:rsidR="00502A6D" w:rsidRPr="002001EA" w:rsidRDefault="00502A6D" w:rsidP="00D943EF">
            <w:pPr>
              <w:pStyle w:val="NoSpacing"/>
              <w:spacing w:line="360" w:lineRule="auto"/>
              <w:jc w:val="both"/>
              <w:rPr>
                <w:rFonts w:ascii="Century Gothic" w:hAnsi="Century Gothic"/>
                <w:lang w:val="en-ZA"/>
              </w:rPr>
            </w:pPr>
          </w:p>
        </w:tc>
        <w:tc>
          <w:tcPr>
            <w:tcW w:w="3767" w:type="dxa"/>
          </w:tcPr>
          <w:p w14:paraId="44B6F1AB" w14:textId="77777777" w:rsidR="00502A6D" w:rsidRPr="002001EA" w:rsidRDefault="00502A6D" w:rsidP="00D943EF">
            <w:pPr>
              <w:pStyle w:val="NoSpacing"/>
              <w:spacing w:line="360" w:lineRule="auto"/>
              <w:jc w:val="both"/>
              <w:rPr>
                <w:rFonts w:ascii="Century Gothic" w:hAnsi="Century Gothic"/>
                <w:lang w:val="en-ZA"/>
              </w:rPr>
            </w:pPr>
          </w:p>
        </w:tc>
      </w:tr>
      <w:tr w:rsidR="00502A6D" w:rsidRPr="002001EA" w14:paraId="6C5C5C85" w14:textId="77777777" w:rsidTr="00AC4DD4">
        <w:trPr>
          <w:tblCellSpacing w:w="20" w:type="dxa"/>
        </w:trPr>
        <w:tc>
          <w:tcPr>
            <w:tcW w:w="5319" w:type="dxa"/>
          </w:tcPr>
          <w:p w14:paraId="00F3FA12" w14:textId="01831D77"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 xml:space="preserve">Should learning be delivered in one unit or spread out over time? </w:t>
            </w:r>
          </w:p>
        </w:tc>
        <w:tc>
          <w:tcPr>
            <w:tcW w:w="952" w:type="dxa"/>
          </w:tcPr>
          <w:p w14:paraId="2ACD2582" w14:textId="77777777" w:rsidR="00502A6D" w:rsidRPr="002001EA" w:rsidRDefault="00502A6D" w:rsidP="00D943EF">
            <w:pPr>
              <w:pStyle w:val="NoSpacing"/>
              <w:spacing w:line="360" w:lineRule="auto"/>
              <w:jc w:val="both"/>
              <w:rPr>
                <w:rFonts w:ascii="Century Gothic" w:hAnsi="Century Gothic"/>
                <w:lang w:val="en-ZA"/>
              </w:rPr>
            </w:pPr>
          </w:p>
        </w:tc>
        <w:tc>
          <w:tcPr>
            <w:tcW w:w="3767" w:type="dxa"/>
          </w:tcPr>
          <w:p w14:paraId="1B24C312" w14:textId="77777777" w:rsidR="00502A6D" w:rsidRPr="002001EA" w:rsidRDefault="00502A6D" w:rsidP="00D943EF">
            <w:pPr>
              <w:pStyle w:val="NoSpacing"/>
              <w:spacing w:line="360" w:lineRule="auto"/>
              <w:jc w:val="both"/>
              <w:rPr>
                <w:rFonts w:ascii="Century Gothic" w:hAnsi="Century Gothic"/>
                <w:lang w:val="en-ZA"/>
              </w:rPr>
            </w:pPr>
          </w:p>
        </w:tc>
      </w:tr>
      <w:tr w:rsidR="00990A29" w:rsidRPr="002001EA" w14:paraId="27997EFE" w14:textId="77777777" w:rsidTr="00AC4DD4">
        <w:trPr>
          <w:tblCellSpacing w:w="20" w:type="dxa"/>
        </w:trPr>
        <w:tc>
          <w:tcPr>
            <w:tcW w:w="5319" w:type="dxa"/>
          </w:tcPr>
          <w:p w14:paraId="6CCDFA7E" w14:textId="78FF9EFC" w:rsidR="00990A29" w:rsidRPr="002001EA" w:rsidRDefault="00990A29" w:rsidP="00D943EF">
            <w:pPr>
              <w:pStyle w:val="NoSpacing"/>
              <w:spacing w:line="360" w:lineRule="auto"/>
              <w:jc w:val="both"/>
              <w:rPr>
                <w:rFonts w:ascii="Century Gothic" w:hAnsi="Century Gothic"/>
                <w:lang w:val="en-ZA"/>
              </w:rPr>
            </w:pPr>
            <w:r w:rsidRPr="002001EA">
              <w:rPr>
                <w:rFonts w:ascii="Century Gothic" w:hAnsi="Century Gothic"/>
                <w:lang w:val="en-ZA"/>
              </w:rPr>
              <w:t>Will Micro learning be an option)</w:t>
            </w:r>
          </w:p>
        </w:tc>
        <w:tc>
          <w:tcPr>
            <w:tcW w:w="952" w:type="dxa"/>
          </w:tcPr>
          <w:p w14:paraId="350F9AA7" w14:textId="77777777" w:rsidR="00990A29" w:rsidRPr="002001EA" w:rsidRDefault="00990A29" w:rsidP="00D943EF">
            <w:pPr>
              <w:pStyle w:val="NoSpacing"/>
              <w:spacing w:line="360" w:lineRule="auto"/>
              <w:jc w:val="both"/>
              <w:rPr>
                <w:rFonts w:ascii="Century Gothic" w:hAnsi="Century Gothic"/>
                <w:lang w:val="en-ZA"/>
              </w:rPr>
            </w:pPr>
          </w:p>
        </w:tc>
        <w:tc>
          <w:tcPr>
            <w:tcW w:w="3767" w:type="dxa"/>
          </w:tcPr>
          <w:p w14:paraId="32ACBB48" w14:textId="77777777" w:rsidR="00990A29" w:rsidRPr="002001EA" w:rsidRDefault="00990A29" w:rsidP="00D943EF">
            <w:pPr>
              <w:pStyle w:val="NoSpacing"/>
              <w:spacing w:line="360" w:lineRule="auto"/>
              <w:jc w:val="both"/>
              <w:rPr>
                <w:rFonts w:ascii="Century Gothic" w:hAnsi="Century Gothic"/>
                <w:lang w:val="en-ZA"/>
              </w:rPr>
            </w:pPr>
          </w:p>
        </w:tc>
      </w:tr>
      <w:tr w:rsidR="00502A6D" w:rsidRPr="002001EA" w14:paraId="3F4A1C76" w14:textId="77777777" w:rsidTr="00AC4DD4">
        <w:trPr>
          <w:tblCellSpacing w:w="20" w:type="dxa"/>
        </w:trPr>
        <w:tc>
          <w:tcPr>
            <w:tcW w:w="5319" w:type="dxa"/>
          </w:tcPr>
          <w:p w14:paraId="2E564DBF" w14:textId="596533E3"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 xml:space="preserve">Does it address a short-term or a long-term learning </w:t>
            </w:r>
            <w:r w:rsidR="00F627A3" w:rsidRPr="002001EA">
              <w:rPr>
                <w:rFonts w:ascii="Century Gothic" w:hAnsi="Century Gothic"/>
                <w:lang w:val="en-ZA"/>
              </w:rPr>
              <w:t>need</w:t>
            </w:r>
            <w:r w:rsidRPr="002001EA">
              <w:rPr>
                <w:rFonts w:ascii="Century Gothic" w:hAnsi="Century Gothic"/>
                <w:lang w:val="en-ZA"/>
              </w:rPr>
              <w:t>?</w:t>
            </w:r>
          </w:p>
        </w:tc>
        <w:tc>
          <w:tcPr>
            <w:tcW w:w="952" w:type="dxa"/>
          </w:tcPr>
          <w:p w14:paraId="3FF15827" w14:textId="77777777" w:rsidR="00502A6D" w:rsidRPr="002001EA" w:rsidRDefault="00502A6D" w:rsidP="00D943EF">
            <w:pPr>
              <w:pStyle w:val="NoSpacing"/>
              <w:spacing w:line="360" w:lineRule="auto"/>
              <w:jc w:val="both"/>
              <w:rPr>
                <w:rFonts w:ascii="Century Gothic" w:hAnsi="Century Gothic"/>
                <w:lang w:val="en-ZA"/>
              </w:rPr>
            </w:pPr>
          </w:p>
        </w:tc>
        <w:tc>
          <w:tcPr>
            <w:tcW w:w="3767" w:type="dxa"/>
          </w:tcPr>
          <w:p w14:paraId="28CF99C0" w14:textId="77777777" w:rsidR="00502A6D" w:rsidRPr="002001EA" w:rsidRDefault="00502A6D" w:rsidP="00D943EF">
            <w:pPr>
              <w:pStyle w:val="NoSpacing"/>
              <w:spacing w:line="360" w:lineRule="auto"/>
              <w:jc w:val="both"/>
              <w:rPr>
                <w:rFonts w:ascii="Century Gothic" w:hAnsi="Century Gothic"/>
                <w:lang w:val="en-ZA"/>
              </w:rPr>
            </w:pPr>
          </w:p>
        </w:tc>
      </w:tr>
      <w:tr w:rsidR="00502A6D" w:rsidRPr="002001EA" w14:paraId="57231A28" w14:textId="77777777" w:rsidTr="00AC4DD4">
        <w:trPr>
          <w:tblCellSpacing w:w="20" w:type="dxa"/>
        </w:trPr>
        <w:tc>
          <w:tcPr>
            <w:tcW w:w="5319" w:type="dxa"/>
          </w:tcPr>
          <w:p w14:paraId="1932C02C" w14:textId="6F834005"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 xml:space="preserve">Do learners have access to relevant devices, </w:t>
            </w:r>
            <w:r w:rsidR="00135D29" w:rsidRPr="002001EA">
              <w:rPr>
                <w:rFonts w:ascii="Century Gothic" w:hAnsi="Century Gothic"/>
                <w:lang w:val="en-ZA"/>
              </w:rPr>
              <w:t>computers,</w:t>
            </w:r>
            <w:r w:rsidRPr="002001EA">
              <w:rPr>
                <w:rFonts w:ascii="Century Gothic" w:hAnsi="Century Gothic"/>
                <w:lang w:val="en-ZA"/>
              </w:rPr>
              <w:t xml:space="preserve"> and communications equipment?</w:t>
            </w:r>
          </w:p>
        </w:tc>
        <w:tc>
          <w:tcPr>
            <w:tcW w:w="952" w:type="dxa"/>
          </w:tcPr>
          <w:p w14:paraId="4B0321A3" w14:textId="77777777" w:rsidR="00502A6D" w:rsidRPr="002001EA" w:rsidRDefault="00502A6D" w:rsidP="00D943EF">
            <w:pPr>
              <w:pStyle w:val="NoSpacing"/>
              <w:spacing w:line="360" w:lineRule="auto"/>
              <w:jc w:val="both"/>
              <w:rPr>
                <w:rFonts w:ascii="Century Gothic" w:hAnsi="Century Gothic"/>
                <w:lang w:val="en-ZA"/>
              </w:rPr>
            </w:pPr>
          </w:p>
        </w:tc>
        <w:tc>
          <w:tcPr>
            <w:tcW w:w="3767" w:type="dxa"/>
          </w:tcPr>
          <w:p w14:paraId="522E5942" w14:textId="77777777" w:rsidR="00502A6D" w:rsidRPr="002001EA" w:rsidRDefault="00502A6D" w:rsidP="00D943EF">
            <w:pPr>
              <w:pStyle w:val="NoSpacing"/>
              <w:spacing w:line="360" w:lineRule="auto"/>
              <w:jc w:val="both"/>
              <w:rPr>
                <w:rFonts w:ascii="Century Gothic" w:hAnsi="Century Gothic"/>
                <w:lang w:val="en-ZA"/>
              </w:rPr>
            </w:pPr>
          </w:p>
        </w:tc>
      </w:tr>
      <w:tr w:rsidR="00AC4DD4" w:rsidRPr="002001EA" w14:paraId="027A4168" w14:textId="77777777" w:rsidTr="00AC4DD4">
        <w:trPr>
          <w:tblCellSpacing w:w="20" w:type="dxa"/>
        </w:trPr>
        <w:tc>
          <w:tcPr>
            <w:tcW w:w="5319" w:type="dxa"/>
          </w:tcPr>
          <w:p w14:paraId="6EE1CE7C" w14:textId="718E47D4" w:rsidR="00AC4DD4" w:rsidRPr="002001EA" w:rsidRDefault="00AC4DD4" w:rsidP="00D943EF">
            <w:pPr>
              <w:pStyle w:val="NoSpacing"/>
              <w:spacing w:line="360" w:lineRule="auto"/>
              <w:jc w:val="both"/>
              <w:rPr>
                <w:rFonts w:ascii="Century Gothic" w:hAnsi="Century Gothic"/>
              </w:rPr>
            </w:pPr>
            <w:r>
              <w:rPr>
                <w:rFonts w:ascii="Century Gothic" w:hAnsi="Century Gothic"/>
              </w:rPr>
              <w:t>Does my team know what digital is and how to use the methodology we are creating?</w:t>
            </w:r>
          </w:p>
        </w:tc>
        <w:tc>
          <w:tcPr>
            <w:tcW w:w="952" w:type="dxa"/>
          </w:tcPr>
          <w:p w14:paraId="67BB6E65" w14:textId="77777777" w:rsidR="00AC4DD4" w:rsidRPr="002001EA" w:rsidRDefault="00AC4DD4" w:rsidP="00D943EF">
            <w:pPr>
              <w:pStyle w:val="NoSpacing"/>
              <w:spacing w:line="360" w:lineRule="auto"/>
              <w:jc w:val="both"/>
              <w:rPr>
                <w:rFonts w:ascii="Century Gothic" w:hAnsi="Century Gothic"/>
              </w:rPr>
            </w:pPr>
          </w:p>
        </w:tc>
        <w:tc>
          <w:tcPr>
            <w:tcW w:w="3767" w:type="dxa"/>
          </w:tcPr>
          <w:p w14:paraId="1C870291" w14:textId="77777777" w:rsidR="00AC4DD4" w:rsidRPr="002001EA" w:rsidRDefault="00AC4DD4" w:rsidP="00D943EF">
            <w:pPr>
              <w:pStyle w:val="NoSpacing"/>
              <w:spacing w:line="360" w:lineRule="auto"/>
              <w:jc w:val="both"/>
              <w:rPr>
                <w:rFonts w:ascii="Century Gothic" w:hAnsi="Century Gothic"/>
              </w:rPr>
            </w:pPr>
          </w:p>
        </w:tc>
      </w:tr>
      <w:tr w:rsidR="00502A6D" w:rsidRPr="002001EA" w14:paraId="44BE146F" w14:textId="77777777" w:rsidTr="00AC4DD4">
        <w:trPr>
          <w:tblCellSpacing w:w="20" w:type="dxa"/>
        </w:trPr>
        <w:tc>
          <w:tcPr>
            <w:tcW w:w="5319" w:type="dxa"/>
          </w:tcPr>
          <w:p w14:paraId="78AF60EC" w14:textId="10F590BC"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 xml:space="preserve">Are learners sufficiently self-motivated for virtual learning, </w:t>
            </w:r>
            <w:r w:rsidR="00A9372D" w:rsidRPr="002001EA">
              <w:rPr>
                <w:rFonts w:ascii="Century Gothic" w:hAnsi="Century Gothic"/>
                <w:lang w:val="en-ZA"/>
              </w:rPr>
              <w:t>e-Learning</w:t>
            </w:r>
            <w:r w:rsidRPr="002001EA">
              <w:rPr>
                <w:rFonts w:ascii="Century Gothic" w:hAnsi="Century Gothic"/>
                <w:lang w:val="en-ZA"/>
              </w:rPr>
              <w:t>, self-study modes of learning or is blended approach required?</w:t>
            </w:r>
          </w:p>
        </w:tc>
        <w:tc>
          <w:tcPr>
            <w:tcW w:w="952" w:type="dxa"/>
          </w:tcPr>
          <w:p w14:paraId="7B262941" w14:textId="77777777" w:rsidR="00502A6D" w:rsidRPr="002001EA" w:rsidRDefault="00502A6D" w:rsidP="00D943EF">
            <w:pPr>
              <w:pStyle w:val="NoSpacing"/>
              <w:spacing w:line="360" w:lineRule="auto"/>
              <w:jc w:val="both"/>
              <w:rPr>
                <w:rFonts w:ascii="Century Gothic" w:hAnsi="Century Gothic"/>
                <w:lang w:val="en-ZA"/>
              </w:rPr>
            </w:pPr>
          </w:p>
        </w:tc>
        <w:tc>
          <w:tcPr>
            <w:tcW w:w="3767" w:type="dxa"/>
          </w:tcPr>
          <w:p w14:paraId="020995A2" w14:textId="77777777" w:rsidR="00502A6D" w:rsidRPr="002001EA" w:rsidRDefault="00502A6D" w:rsidP="00D943EF">
            <w:pPr>
              <w:pStyle w:val="NoSpacing"/>
              <w:spacing w:line="360" w:lineRule="auto"/>
              <w:jc w:val="both"/>
              <w:rPr>
                <w:rFonts w:ascii="Century Gothic" w:hAnsi="Century Gothic"/>
                <w:lang w:val="en-ZA"/>
              </w:rPr>
            </w:pPr>
          </w:p>
        </w:tc>
      </w:tr>
      <w:tr w:rsidR="00502A6D" w:rsidRPr="002001EA" w14:paraId="0DAB00C4" w14:textId="77777777" w:rsidTr="00AC4DD4">
        <w:trPr>
          <w:tblCellSpacing w:w="20" w:type="dxa"/>
        </w:trPr>
        <w:tc>
          <w:tcPr>
            <w:tcW w:w="5319" w:type="dxa"/>
          </w:tcPr>
          <w:p w14:paraId="4B22C316" w14:textId="77777777"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What time schedules and geographic locations must we consider for this programme to ensure synchronous learning?</w:t>
            </w:r>
          </w:p>
        </w:tc>
        <w:tc>
          <w:tcPr>
            <w:tcW w:w="952" w:type="dxa"/>
          </w:tcPr>
          <w:p w14:paraId="0FA30EE4" w14:textId="77777777" w:rsidR="00502A6D" w:rsidRPr="002001EA" w:rsidRDefault="00502A6D" w:rsidP="00D943EF">
            <w:pPr>
              <w:pStyle w:val="NoSpacing"/>
              <w:spacing w:line="360" w:lineRule="auto"/>
              <w:jc w:val="both"/>
              <w:rPr>
                <w:rFonts w:ascii="Century Gothic" w:hAnsi="Century Gothic"/>
                <w:lang w:val="en-ZA"/>
              </w:rPr>
            </w:pPr>
          </w:p>
        </w:tc>
        <w:tc>
          <w:tcPr>
            <w:tcW w:w="3767" w:type="dxa"/>
          </w:tcPr>
          <w:p w14:paraId="7D7F09E1" w14:textId="77777777" w:rsidR="00502A6D" w:rsidRPr="002001EA" w:rsidRDefault="00502A6D" w:rsidP="00D943EF">
            <w:pPr>
              <w:pStyle w:val="NoSpacing"/>
              <w:spacing w:line="360" w:lineRule="auto"/>
              <w:jc w:val="both"/>
              <w:rPr>
                <w:rFonts w:ascii="Century Gothic" w:hAnsi="Century Gothic"/>
                <w:lang w:val="en-ZA"/>
              </w:rPr>
            </w:pPr>
          </w:p>
        </w:tc>
      </w:tr>
      <w:tr w:rsidR="00502A6D" w:rsidRPr="002001EA" w14:paraId="1BFB0E6C" w14:textId="77777777" w:rsidTr="00AC4DD4">
        <w:trPr>
          <w:tblCellSpacing w:w="20" w:type="dxa"/>
        </w:trPr>
        <w:tc>
          <w:tcPr>
            <w:tcW w:w="5319" w:type="dxa"/>
          </w:tcPr>
          <w:p w14:paraId="744914C6" w14:textId="193BF049"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 xml:space="preserve">Should it be an E-learning </w:t>
            </w:r>
            <w:r w:rsidR="00A9372D" w:rsidRPr="002001EA">
              <w:rPr>
                <w:rFonts w:ascii="Century Gothic" w:hAnsi="Century Gothic"/>
                <w:lang w:val="en-ZA"/>
              </w:rPr>
              <w:t>videoed</w:t>
            </w:r>
            <w:r w:rsidRPr="002001EA">
              <w:rPr>
                <w:rFonts w:ascii="Century Gothic" w:hAnsi="Century Gothic"/>
                <w:lang w:val="en-ZA"/>
              </w:rPr>
              <w:t xml:space="preserve"> </w:t>
            </w:r>
            <w:r w:rsidR="00135D29" w:rsidRPr="002001EA">
              <w:rPr>
                <w:rFonts w:ascii="Century Gothic" w:hAnsi="Century Gothic"/>
                <w:lang w:val="en-ZA"/>
              </w:rPr>
              <w:t>option,</w:t>
            </w:r>
            <w:r w:rsidRPr="002001EA">
              <w:rPr>
                <w:rFonts w:ascii="Century Gothic" w:hAnsi="Century Gothic"/>
                <w:lang w:val="en-ZA"/>
              </w:rPr>
              <w:t xml:space="preserve"> or does it require a Digital facilitator?</w:t>
            </w:r>
          </w:p>
        </w:tc>
        <w:tc>
          <w:tcPr>
            <w:tcW w:w="952" w:type="dxa"/>
          </w:tcPr>
          <w:p w14:paraId="32AEEB43" w14:textId="77777777" w:rsidR="00502A6D" w:rsidRPr="002001EA" w:rsidRDefault="00502A6D" w:rsidP="00D943EF">
            <w:pPr>
              <w:pStyle w:val="NoSpacing"/>
              <w:spacing w:line="360" w:lineRule="auto"/>
              <w:jc w:val="both"/>
              <w:rPr>
                <w:rFonts w:ascii="Century Gothic" w:hAnsi="Century Gothic"/>
                <w:lang w:val="en-ZA"/>
              </w:rPr>
            </w:pPr>
          </w:p>
        </w:tc>
        <w:tc>
          <w:tcPr>
            <w:tcW w:w="3767" w:type="dxa"/>
          </w:tcPr>
          <w:p w14:paraId="7B844293" w14:textId="77777777" w:rsidR="00502A6D" w:rsidRPr="002001EA" w:rsidRDefault="00502A6D" w:rsidP="00D943EF">
            <w:pPr>
              <w:pStyle w:val="NoSpacing"/>
              <w:spacing w:line="360" w:lineRule="auto"/>
              <w:jc w:val="both"/>
              <w:rPr>
                <w:rFonts w:ascii="Century Gothic" w:hAnsi="Century Gothic"/>
                <w:lang w:val="en-ZA"/>
              </w:rPr>
            </w:pPr>
          </w:p>
        </w:tc>
      </w:tr>
      <w:tr w:rsidR="00502A6D" w:rsidRPr="002001EA" w14:paraId="72CE77BE" w14:textId="77777777" w:rsidTr="00AC4DD4">
        <w:trPr>
          <w:tblCellSpacing w:w="20" w:type="dxa"/>
        </w:trPr>
        <w:tc>
          <w:tcPr>
            <w:tcW w:w="5319" w:type="dxa"/>
          </w:tcPr>
          <w:p w14:paraId="0964F305" w14:textId="77777777" w:rsidR="00502A6D" w:rsidRPr="002001EA" w:rsidRDefault="00502A6D" w:rsidP="00D943EF">
            <w:pPr>
              <w:pStyle w:val="NoSpacing"/>
              <w:spacing w:line="360" w:lineRule="auto"/>
              <w:jc w:val="both"/>
              <w:rPr>
                <w:rFonts w:ascii="Century Gothic" w:hAnsi="Century Gothic"/>
                <w:lang w:val="en-ZA"/>
              </w:rPr>
            </w:pPr>
            <w:r w:rsidRPr="002001EA">
              <w:rPr>
                <w:rFonts w:ascii="Century Gothic" w:hAnsi="Century Gothic"/>
                <w:lang w:val="en-ZA"/>
              </w:rPr>
              <w:t xml:space="preserve">Is there a skills assessment that requires an observation checklist with a workplace assessor? And what does that look like? </w:t>
            </w:r>
          </w:p>
        </w:tc>
        <w:tc>
          <w:tcPr>
            <w:tcW w:w="952" w:type="dxa"/>
          </w:tcPr>
          <w:p w14:paraId="00CBB99F" w14:textId="77777777" w:rsidR="00502A6D" w:rsidRPr="002001EA" w:rsidRDefault="00502A6D" w:rsidP="00D943EF">
            <w:pPr>
              <w:pStyle w:val="NoSpacing"/>
              <w:spacing w:line="360" w:lineRule="auto"/>
              <w:jc w:val="both"/>
              <w:rPr>
                <w:rFonts w:ascii="Century Gothic" w:hAnsi="Century Gothic"/>
                <w:lang w:val="en-ZA"/>
              </w:rPr>
            </w:pPr>
          </w:p>
        </w:tc>
        <w:tc>
          <w:tcPr>
            <w:tcW w:w="3767" w:type="dxa"/>
          </w:tcPr>
          <w:p w14:paraId="229CC216" w14:textId="77777777" w:rsidR="00502A6D" w:rsidRPr="002001EA" w:rsidRDefault="00502A6D" w:rsidP="00D943EF">
            <w:pPr>
              <w:pStyle w:val="NoSpacing"/>
              <w:spacing w:line="360" w:lineRule="auto"/>
              <w:jc w:val="both"/>
              <w:rPr>
                <w:rFonts w:ascii="Century Gothic" w:hAnsi="Century Gothic"/>
                <w:lang w:val="en-ZA"/>
              </w:rPr>
            </w:pPr>
          </w:p>
        </w:tc>
      </w:tr>
    </w:tbl>
    <w:p w14:paraId="1FF4C185" w14:textId="196B80E6" w:rsidR="00502A6D" w:rsidRPr="002001EA" w:rsidRDefault="00502A6D" w:rsidP="00D943EF">
      <w:pPr>
        <w:pStyle w:val="NoSpacing"/>
        <w:spacing w:line="360" w:lineRule="auto"/>
        <w:rPr>
          <w:rFonts w:ascii="Century Gothic" w:hAnsi="Century Gothic"/>
          <w:sz w:val="20"/>
          <w:szCs w:val="20"/>
        </w:rPr>
      </w:pPr>
    </w:p>
    <w:p w14:paraId="5E891013" w14:textId="47428E36" w:rsidR="00502A6D" w:rsidRPr="002001EA" w:rsidRDefault="00502A6D" w:rsidP="00D22140">
      <w:pPr>
        <w:pStyle w:val="Heading1"/>
        <w:numPr>
          <w:ilvl w:val="0"/>
          <w:numId w:val="29"/>
        </w:numPr>
        <w:rPr>
          <w:lang w:val="en-ZA"/>
        </w:rPr>
      </w:pPr>
      <w:bookmarkStart w:id="9" w:name="_Toc75239548"/>
      <w:r w:rsidRPr="002001EA">
        <w:rPr>
          <w:lang w:val="en-ZA"/>
        </w:rPr>
        <w:lastRenderedPageBreak/>
        <w:t>E-learning Methods and Modes:</w:t>
      </w:r>
      <w:bookmarkEnd w:id="9"/>
    </w:p>
    <w:p w14:paraId="4C3CC9FA" w14:textId="7713505F" w:rsidR="00502A6D" w:rsidRPr="002001EA" w:rsidRDefault="00502A6D" w:rsidP="00D943EF">
      <w:pPr>
        <w:pStyle w:val="NoSpacing"/>
        <w:spacing w:line="360" w:lineRule="auto"/>
        <w:jc w:val="both"/>
        <w:rPr>
          <w:rFonts w:ascii="Century Gothic" w:hAnsi="Century Gothic"/>
          <w:sz w:val="20"/>
          <w:szCs w:val="20"/>
        </w:rPr>
      </w:pPr>
      <w:r w:rsidRPr="002001EA">
        <w:rPr>
          <w:rFonts w:ascii="Century Gothic" w:hAnsi="Century Gothic"/>
          <w:sz w:val="20"/>
          <w:szCs w:val="20"/>
        </w:rPr>
        <w:t xml:space="preserve">P4P enables the broadest user experience for learning (as opposed to a “one size fits all.”) Learners </w:t>
      </w:r>
      <w:r w:rsidR="00F6639B" w:rsidRPr="002001EA">
        <w:rPr>
          <w:rFonts w:ascii="Century Gothic" w:hAnsi="Century Gothic"/>
          <w:sz w:val="20"/>
          <w:szCs w:val="20"/>
        </w:rPr>
        <w:t>can</w:t>
      </w:r>
      <w:r w:rsidRPr="002001EA">
        <w:rPr>
          <w:rFonts w:ascii="Century Gothic" w:hAnsi="Century Gothic"/>
          <w:sz w:val="20"/>
          <w:szCs w:val="20"/>
        </w:rPr>
        <w:t xml:space="preserve"> engage in the following learning methodologies:  </w:t>
      </w:r>
    </w:p>
    <w:tbl>
      <w:tblPr>
        <w:tblStyle w:val="TableGrid"/>
        <w:tblW w:w="10203"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203"/>
      </w:tblGrid>
      <w:tr w:rsidR="00502A6D" w:rsidRPr="002001EA" w14:paraId="5981B575" w14:textId="77777777" w:rsidTr="00034655">
        <w:trPr>
          <w:tblCellSpacing w:w="20" w:type="dxa"/>
        </w:trPr>
        <w:tc>
          <w:tcPr>
            <w:tcW w:w="10123" w:type="dxa"/>
            <w:shd w:val="clear" w:color="auto" w:fill="002060"/>
          </w:tcPr>
          <w:p w14:paraId="62F4843B" w14:textId="77777777" w:rsidR="00502A6D" w:rsidRPr="002001EA" w:rsidRDefault="00502A6D" w:rsidP="00D943EF">
            <w:pPr>
              <w:pStyle w:val="NoSpacing"/>
              <w:spacing w:line="360" w:lineRule="auto"/>
              <w:rPr>
                <w:rFonts w:ascii="Century Gothic" w:hAnsi="Century Gothic"/>
                <w:b/>
                <w:bCs/>
                <w:lang w:val="en-ZA"/>
              </w:rPr>
            </w:pPr>
            <w:r w:rsidRPr="002001EA">
              <w:rPr>
                <w:rFonts w:ascii="Century Gothic" w:hAnsi="Century Gothic"/>
                <w:b/>
                <w:bCs/>
                <w:lang w:val="en-ZA"/>
              </w:rPr>
              <w:t>Learning Methodology</w:t>
            </w:r>
          </w:p>
        </w:tc>
      </w:tr>
      <w:tr w:rsidR="00502A6D" w:rsidRPr="002001EA" w14:paraId="27E9D1C4" w14:textId="77777777" w:rsidTr="00034655">
        <w:trPr>
          <w:tblCellSpacing w:w="20" w:type="dxa"/>
        </w:trPr>
        <w:tc>
          <w:tcPr>
            <w:tcW w:w="10123" w:type="dxa"/>
          </w:tcPr>
          <w:p w14:paraId="601B242A" w14:textId="74810234" w:rsidR="00502A6D" w:rsidRPr="002001EA" w:rsidRDefault="00502A6D" w:rsidP="00D943EF">
            <w:pPr>
              <w:pStyle w:val="NoSpacing"/>
              <w:numPr>
                <w:ilvl w:val="0"/>
                <w:numId w:val="10"/>
              </w:numPr>
              <w:spacing w:line="360" w:lineRule="auto"/>
              <w:ind w:left="256" w:hanging="256"/>
              <w:jc w:val="both"/>
              <w:rPr>
                <w:rFonts w:ascii="Century Gothic" w:hAnsi="Century Gothic"/>
                <w:lang w:val="en-ZA"/>
              </w:rPr>
            </w:pPr>
            <w:r w:rsidRPr="002001EA">
              <w:rPr>
                <w:rFonts w:ascii="Century Gothic" w:hAnsi="Century Gothic"/>
                <w:b/>
                <w:bCs/>
                <w:lang w:val="en-ZA"/>
              </w:rPr>
              <w:t xml:space="preserve">100% </w:t>
            </w:r>
            <w:r w:rsidR="00D11634">
              <w:rPr>
                <w:rFonts w:ascii="Century Gothic" w:hAnsi="Century Gothic"/>
                <w:b/>
                <w:bCs/>
                <w:lang w:val="en-ZA"/>
              </w:rPr>
              <w:t>Self-directed</w:t>
            </w:r>
            <w:r w:rsidR="00F6639B">
              <w:rPr>
                <w:rFonts w:ascii="Century Gothic" w:hAnsi="Century Gothic"/>
                <w:b/>
                <w:bCs/>
                <w:lang w:val="en-ZA"/>
              </w:rPr>
              <w:t xml:space="preserve"> </w:t>
            </w:r>
            <w:r w:rsidRPr="002001EA">
              <w:rPr>
                <w:rFonts w:ascii="Century Gothic" w:hAnsi="Century Gothic"/>
                <w:b/>
                <w:bCs/>
                <w:lang w:val="en-ZA"/>
              </w:rPr>
              <w:t>online:</w:t>
            </w:r>
            <w:r w:rsidRPr="002001EA">
              <w:rPr>
                <w:rFonts w:ascii="Century Gothic" w:hAnsi="Century Gothic"/>
                <w:lang w:val="en-ZA"/>
              </w:rPr>
              <w:t xml:space="preserve"> This training </w:t>
            </w:r>
            <w:r w:rsidR="00D11634">
              <w:rPr>
                <w:rFonts w:ascii="Century Gothic" w:hAnsi="Century Gothic"/>
                <w:lang w:val="en-ZA"/>
              </w:rPr>
              <w:t xml:space="preserve">is done </w:t>
            </w:r>
            <w:r w:rsidRPr="002001EA">
              <w:rPr>
                <w:rFonts w:ascii="Century Gothic" w:hAnsi="Century Gothic"/>
                <w:lang w:val="en-ZA"/>
              </w:rPr>
              <w:t xml:space="preserve">100% </w:t>
            </w:r>
            <w:r w:rsidRPr="002001EA">
              <w:rPr>
                <w:rFonts w:ascii="Century Gothic" w:hAnsi="Century Gothic"/>
                <w:u w:val="single"/>
                <w:lang w:val="en-ZA"/>
              </w:rPr>
              <w:t>online with</w:t>
            </w:r>
            <w:r w:rsidR="00D11634">
              <w:rPr>
                <w:rFonts w:ascii="Century Gothic" w:hAnsi="Century Gothic"/>
                <w:u w:val="single"/>
                <w:lang w:val="en-ZA"/>
              </w:rPr>
              <w:t xml:space="preserve">out </w:t>
            </w:r>
            <w:r w:rsidRPr="002001EA">
              <w:rPr>
                <w:rFonts w:ascii="Century Gothic" w:hAnsi="Century Gothic"/>
                <w:u w:val="single"/>
                <w:lang w:val="en-ZA"/>
              </w:rPr>
              <w:t>a live facilitator in the virtual classroom</w:t>
            </w:r>
            <w:r w:rsidRPr="002001EA">
              <w:rPr>
                <w:rFonts w:ascii="Century Gothic" w:hAnsi="Century Gothic"/>
                <w:lang w:val="en-ZA"/>
              </w:rPr>
              <w:t xml:space="preserve"> in the form of a Massive Open Online Course (MOOC). </w:t>
            </w:r>
          </w:p>
          <w:p w14:paraId="0C475739" w14:textId="3A881DDE" w:rsidR="008C7157" w:rsidRPr="009060BA" w:rsidRDefault="00502A6D" w:rsidP="009060BA">
            <w:pPr>
              <w:pStyle w:val="NoSpacing"/>
              <w:numPr>
                <w:ilvl w:val="0"/>
                <w:numId w:val="10"/>
              </w:numPr>
              <w:spacing w:line="360" w:lineRule="auto"/>
              <w:ind w:left="256" w:hanging="256"/>
              <w:jc w:val="both"/>
              <w:rPr>
                <w:rFonts w:ascii="Century Gothic" w:hAnsi="Century Gothic"/>
                <w:lang w:val="en-ZA"/>
              </w:rPr>
            </w:pPr>
            <w:r w:rsidRPr="002001EA">
              <w:rPr>
                <w:rFonts w:ascii="Century Gothic" w:hAnsi="Century Gothic"/>
                <w:lang w:val="en-ZA"/>
              </w:rPr>
              <w:t xml:space="preserve">The learner digitally completes knowledge-based assessments and then creates their portfolio, adding it to the P4P </w:t>
            </w:r>
            <w:r w:rsidR="00D11634">
              <w:rPr>
                <w:rFonts w:ascii="Century Gothic" w:hAnsi="Century Gothic"/>
                <w:lang w:val="en-ZA"/>
              </w:rPr>
              <w:t>e-</w:t>
            </w:r>
            <w:r w:rsidRPr="002001EA">
              <w:rPr>
                <w:rFonts w:ascii="Century Gothic" w:hAnsi="Century Gothic"/>
                <w:lang w:val="en-ZA"/>
              </w:rPr>
              <w:t xml:space="preserve">P.O.E. folder for assessment and moderation, </w:t>
            </w:r>
            <w:r w:rsidRPr="002001EA">
              <w:rPr>
                <w:rFonts w:ascii="Century Gothic" w:hAnsi="Century Gothic"/>
                <w:u w:val="single"/>
                <w:lang w:val="en-ZA"/>
              </w:rPr>
              <w:t>from anywhere</w:t>
            </w:r>
            <w:r w:rsidRPr="002001EA">
              <w:rPr>
                <w:rFonts w:ascii="Century Gothic" w:hAnsi="Century Gothic"/>
                <w:lang w:val="en-ZA"/>
              </w:rPr>
              <w:t>.</w:t>
            </w:r>
          </w:p>
        </w:tc>
      </w:tr>
      <w:tr w:rsidR="00D11634" w:rsidRPr="002001EA" w14:paraId="3B4720CC" w14:textId="77777777" w:rsidTr="00034655">
        <w:trPr>
          <w:tblCellSpacing w:w="20" w:type="dxa"/>
        </w:trPr>
        <w:tc>
          <w:tcPr>
            <w:tcW w:w="10123" w:type="dxa"/>
          </w:tcPr>
          <w:p w14:paraId="609C74B7" w14:textId="690DBAC1" w:rsidR="00D11634" w:rsidRPr="002001EA" w:rsidRDefault="00D11634" w:rsidP="00D11634">
            <w:pPr>
              <w:pStyle w:val="NoSpacing"/>
              <w:numPr>
                <w:ilvl w:val="0"/>
                <w:numId w:val="10"/>
              </w:numPr>
              <w:spacing w:line="360" w:lineRule="auto"/>
              <w:ind w:left="256" w:hanging="256"/>
              <w:jc w:val="both"/>
              <w:rPr>
                <w:rFonts w:ascii="Century Gothic" w:hAnsi="Century Gothic"/>
                <w:lang w:val="en-ZA"/>
              </w:rPr>
            </w:pPr>
            <w:r>
              <w:rPr>
                <w:rFonts w:ascii="Century Gothic" w:hAnsi="Century Gothic"/>
                <w:b/>
                <w:bCs/>
                <w:lang w:val="en-ZA"/>
              </w:rPr>
              <w:t>O</w:t>
            </w:r>
            <w:r w:rsidRPr="002001EA">
              <w:rPr>
                <w:rFonts w:ascii="Century Gothic" w:hAnsi="Century Gothic"/>
                <w:b/>
                <w:bCs/>
                <w:lang w:val="en-ZA"/>
              </w:rPr>
              <w:t>nline</w:t>
            </w:r>
            <w:r>
              <w:rPr>
                <w:rFonts w:ascii="Century Gothic" w:hAnsi="Century Gothic"/>
                <w:b/>
                <w:bCs/>
                <w:lang w:val="en-ZA"/>
              </w:rPr>
              <w:t xml:space="preserve"> Virtual training</w:t>
            </w:r>
            <w:r w:rsidRPr="002001EA">
              <w:rPr>
                <w:rFonts w:ascii="Century Gothic" w:hAnsi="Century Gothic"/>
                <w:b/>
                <w:bCs/>
                <w:lang w:val="en-ZA"/>
              </w:rPr>
              <w:t>:</w:t>
            </w:r>
            <w:r w:rsidRPr="002001EA">
              <w:rPr>
                <w:rFonts w:ascii="Century Gothic" w:hAnsi="Century Gothic"/>
                <w:lang w:val="en-ZA"/>
              </w:rPr>
              <w:t xml:space="preserve"> This training </w:t>
            </w:r>
            <w:r>
              <w:rPr>
                <w:rFonts w:ascii="Century Gothic" w:hAnsi="Century Gothic"/>
                <w:lang w:val="en-ZA"/>
              </w:rPr>
              <w:t xml:space="preserve">is </w:t>
            </w:r>
            <w:r w:rsidRPr="002001EA">
              <w:rPr>
                <w:rFonts w:ascii="Century Gothic" w:hAnsi="Century Gothic"/>
                <w:lang w:val="en-ZA"/>
              </w:rPr>
              <w:t xml:space="preserve">taken </w:t>
            </w:r>
            <w:r>
              <w:rPr>
                <w:rFonts w:ascii="Century Gothic" w:hAnsi="Century Gothic"/>
                <w:lang w:val="en-ZA"/>
              </w:rPr>
              <w:t xml:space="preserve">with an </w:t>
            </w:r>
            <w:r w:rsidRPr="002001EA">
              <w:rPr>
                <w:rFonts w:ascii="Century Gothic" w:hAnsi="Century Gothic"/>
                <w:u w:val="single"/>
                <w:lang w:val="en-ZA"/>
              </w:rPr>
              <w:t>online live facilitator</w:t>
            </w:r>
            <w:r>
              <w:rPr>
                <w:rFonts w:ascii="Century Gothic" w:hAnsi="Century Gothic"/>
                <w:u w:val="single"/>
                <w:lang w:val="en-ZA"/>
              </w:rPr>
              <w:t>, in a virtual classroom</w:t>
            </w:r>
            <w:r w:rsidR="00717695">
              <w:rPr>
                <w:rFonts w:ascii="Century Gothic" w:hAnsi="Century Gothic"/>
                <w:u w:val="single"/>
                <w:lang w:val="en-ZA"/>
              </w:rPr>
              <w:t>.</w:t>
            </w:r>
            <w:r w:rsidRPr="00717695">
              <w:rPr>
                <w:rFonts w:ascii="Century Gothic" w:hAnsi="Century Gothic"/>
                <w:lang w:val="en-ZA"/>
              </w:rPr>
              <w:t xml:space="preserve"> </w:t>
            </w:r>
            <w:r w:rsidR="00717695">
              <w:rPr>
                <w:rFonts w:ascii="Century Gothic" w:hAnsi="Century Gothic"/>
                <w:lang w:val="en-ZA"/>
              </w:rPr>
              <w:t xml:space="preserve">This can be done </w:t>
            </w:r>
            <w:r w:rsidRPr="002001EA">
              <w:rPr>
                <w:rFonts w:ascii="Century Gothic" w:hAnsi="Century Gothic"/>
                <w:lang w:val="en-ZA"/>
              </w:rPr>
              <w:t>in the form of a Massive Open Online Course (MOOC)</w:t>
            </w:r>
            <w:r w:rsidR="00717695">
              <w:rPr>
                <w:rFonts w:ascii="Century Gothic" w:hAnsi="Century Gothic"/>
                <w:lang w:val="en-ZA"/>
              </w:rPr>
              <w:t xml:space="preserve"> – but the numbers should be limited based on how skilled the Virtual Facilitator is (probably not more than 30 in a virtual classroom</w:t>
            </w:r>
            <w:r w:rsidRPr="002001EA">
              <w:rPr>
                <w:rFonts w:ascii="Century Gothic" w:hAnsi="Century Gothic"/>
                <w:lang w:val="en-ZA"/>
              </w:rPr>
              <w:t xml:space="preserve">. </w:t>
            </w:r>
          </w:p>
          <w:p w14:paraId="3587F177" w14:textId="3C616BC1" w:rsidR="00D11634" w:rsidRPr="002001EA" w:rsidRDefault="00D11634" w:rsidP="00D11634">
            <w:pPr>
              <w:pStyle w:val="NoSpacing"/>
              <w:numPr>
                <w:ilvl w:val="0"/>
                <w:numId w:val="10"/>
              </w:numPr>
              <w:spacing w:line="360" w:lineRule="auto"/>
              <w:ind w:left="256" w:hanging="256"/>
              <w:jc w:val="both"/>
              <w:rPr>
                <w:rFonts w:ascii="Century Gothic" w:hAnsi="Century Gothic"/>
                <w:b/>
                <w:bCs/>
              </w:rPr>
            </w:pPr>
            <w:r w:rsidRPr="002001EA">
              <w:rPr>
                <w:rFonts w:ascii="Century Gothic" w:hAnsi="Century Gothic"/>
                <w:lang w:val="en-ZA"/>
              </w:rPr>
              <w:t xml:space="preserve">The learner digitally completes knowledge-based assessments and then creates their </w:t>
            </w:r>
            <w:r w:rsidR="00717695">
              <w:rPr>
                <w:rFonts w:ascii="Century Gothic" w:hAnsi="Century Gothic"/>
                <w:lang w:val="en-ZA"/>
              </w:rPr>
              <w:t xml:space="preserve">skills </w:t>
            </w:r>
            <w:r w:rsidRPr="002001EA">
              <w:rPr>
                <w:rFonts w:ascii="Century Gothic" w:hAnsi="Century Gothic"/>
                <w:lang w:val="en-ZA"/>
              </w:rPr>
              <w:t xml:space="preserve">portfolio, adding it to the P4P </w:t>
            </w:r>
            <w:r w:rsidR="00717695">
              <w:rPr>
                <w:rFonts w:ascii="Century Gothic" w:hAnsi="Century Gothic"/>
                <w:lang w:val="en-ZA"/>
              </w:rPr>
              <w:t>e-</w:t>
            </w:r>
            <w:r w:rsidRPr="002001EA">
              <w:rPr>
                <w:rFonts w:ascii="Century Gothic" w:hAnsi="Century Gothic"/>
                <w:lang w:val="en-ZA"/>
              </w:rPr>
              <w:t xml:space="preserve">P.O.E. folder for assessment and moderation, </w:t>
            </w:r>
            <w:r w:rsidRPr="002001EA">
              <w:rPr>
                <w:rFonts w:ascii="Century Gothic" w:hAnsi="Century Gothic"/>
                <w:u w:val="single"/>
                <w:lang w:val="en-ZA"/>
              </w:rPr>
              <w:t>from anywhere</w:t>
            </w:r>
            <w:r w:rsidRPr="002001EA">
              <w:rPr>
                <w:rFonts w:ascii="Century Gothic" w:hAnsi="Century Gothic"/>
                <w:lang w:val="en-ZA"/>
              </w:rPr>
              <w:t>.</w:t>
            </w:r>
          </w:p>
        </w:tc>
      </w:tr>
      <w:tr w:rsidR="00502A6D" w:rsidRPr="002001EA" w14:paraId="219DD29A" w14:textId="77777777" w:rsidTr="00034655">
        <w:trPr>
          <w:tblCellSpacing w:w="20" w:type="dxa"/>
        </w:trPr>
        <w:tc>
          <w:tcPr>
            <w:tcW w:w="10123" w:type="dxa"/>
          </w:tcPr>
          <w:p w14:paraId="50211E8C" w14:textId="1058A9E0" w:rsidR="00502A6D" w:rsidRPr="002001EA" w:rsidRDefault="00502A6D" w:rsidP="00D943EF">
            <w:pPr>
              <w:pStyle w:val="NoSpacing"/>
              <w:numPr>
                <w:ilvl w:val="0"/>
                <w:numId w:val="10"/>
              </w:numPr>
              <w:spacing w:line="360" w:lineRule="auto"/>
              <w:ind w:left="256" w:hanging="256"/>
              <w:jc w:val="both"/>
              <w:rPr>
                <w:rFonts w:ascii="Century Gothic" w:hAnsi="Century Gothic"/>
                <w:lang w:val="en-ZA"/>
              </w:rPr>
            </w:pPr>
            <w:r w:rsidRPr="002001EA">
              <w:rPr>
                <w:rFonts w:ascii="Century Gothic" w:hAnsi="Century Gothic"/>
                <w:b/>
                <w:bCs/>
                <w:lang w:val="en-ZA"/>
              </w:rPr>
              <w:t>Blended Learning:</w:t>
            </w:r>
            <w:r w:rsidRPr="002001EA">
              <w:rPr>
                <w:rFonts w:ascii="Century Gothic" w:hAnsi="Century Gothic"/>
                <w:lang w:val="en-ZA"/>
              </w:rPr>
              <w:t xml:space="preserve"> This training can be shared between virtual classroom, MOOC, offline classroom based and workplace-based learning with mentors and coaches. The learner creates their portfolio (digital + paper-based hybrid) and adds it to the P4P </w:t>
            </w:r>
            <w:r w:rsidR="00717695">
              <w:rPr>
                <w:rFonts w:ascii="Century Gothic" w:hAnsi="Century Gothic"/>
                <w:lang w:val="en-ZA"/>
              </w:rPr>
              <w:t>e-</w:t>
            </w:r>
            <w:r w:rsidRPr="002001EA">
              <w:rPr>
                <w:rFonts w:ascii="Century Gothic" w:hAnsi="Century Gothic"/>
                <w:lang w:val="en-ZA"/>
              </w:rPr>
              <w:t xml:space="preserve">P.O.E. folder for assessment </w:t>
            </w:r>
            <w:r w:rsidRPr="002001EA">
              <w:rPr>
                <w:rFonts w:ascii="Century Gothic" w:hAnsi="Century Gothic"/>
                <w:u w:val="single"/>
                <w:lang w:val="en-ZA"/>
              </w:rPr>
              <w:t>in the workplace</w:t>
            </w:r>
            <w:r w:rsidRPr="002001EA">
              <w:rPr>
                <w:rFonts w:ascii="Century Gothic" w:hAnsi="Century Gothic"/>
                <w:lang w:val="en-ZA"/>
              </w:rPr>
              <w:t>.</w:t>
            </w:r>
          </w:p>
        </w:tc>
      </w:tr>
      <w:tr w:rsidR="00502A6D" w:rsidRPr="002001EA" w14:paraId="61CD3D89" w14:textId="77777777" w:rsidTr="00034655">
        <w:trPr>
          <w:tblCellSpacing w:w="20" w:type="dxa"/>
        </w:trPr>
        <w:tc>
          <w:tcPr>
            <w:tcW w:w="10123" w:type="dxa"/>
          </w:tcPr>
          <w:p w14:paraId="3EA52D72" w14:textId="5EA74C08" w:rsidR="00502A6D" w:rsidRPr="002001EA" w:rsidRDefault="00502A6D" w:rsidP="00D943EF">
            <w:pPr>
              <w:pStyle w:val="NoSpacing"/>
              <w:numPr>
                <w:ilvl w:val="0"/>
                <w:numId w:val="10"/>
              </w:numPr>
              <w:spacing w:line="360" w:lineRule="auto"/>
              <w:ind w:left="256" w:hanging="256"/>
              <w:jc w:val="both"/>
              <w:rPr>
                <w:rFonts w:ascii="Century Gothic" w:hAnsi="Century Gothic"/>
                <w:lang w:val="en-ZA"/>
              </w:rPr>
            </w:pPr>
            <w:r w:rsidRPr="002001EA">
              <w:rPr>
                <w:rFonts w:ascii="Century Gothic" w:hAnsi="Century Gothic"/>
                <w:b/>
                <w:bCs/>
                <w:lang w:val="en-ZA"/>
              </w:rPr>
              <w:t>100% offline:</w:t>
            </w:r>
            <w:r w:rsidRPr="002001EA">
              <w:rPr>
                <w:rFonts w:ascii="Century Gothic" w:hAnsi="Century Gothic"/>
                <w:lang w:val="en-ZA"/>
              </w:rPr>
              <w:t xml:space="preserve"> This training can be taken 100% offline in a classroom with a physical facilitator. As most people are used to. Where the learner works with the facilitator and administrator to </w:t>
            </w:r>
            <w:r w:rsidR="006669CC">
              <w:rPr>
                <w:rFonts w:ascii="Century Gothic" w:hAnsi="Century Gothic"/>
                <w:lang w:val="en-ZA"/>
              </w:rPr>
              <w:t xml:space="preserve">convert the </w:t>
            </w:r>
            <w:r w:rsidRPr="002001EA">
              <w:rPr>
                <w:rFonts w:ascii="Century Gothic" w:hAnsi="Century Gothic"/>
                <w:lang w:val="en-ZA"/>
              </w:rPr>
              <w:t xml:space="preserve">paper-based portfolio into </w:t>
            </w:r>
            <w:r w:rsidR="006669CC">
              <w:rPr>
                <w:rFonts w:ascii="Century Gothic" w:hAnsi="Century Gothic"/>
                <w:lang w:val="en-ZA"/>
              </w:rPr>
              <w:t>a digital format (through various meth</w:t>
            </w:r>
            <w:r w:rsidR="0014261D">
              <w:rPr>
                <w:rFonts w:ascii="Century Gothic" w:hAnsi="Century Gothic"/>
                <w:lang w:val="en-ZA"/>
              </w:rPr>
              <w:t xml:space="preserve">ods, and then adds those into </w:t>
            </w:r>
            <w:r w:rsidRPr="002001EA">
              <w:rPr>
                <w:rFonts w:ascii="Century Gothic" w:hAnsi="Century Gothic"/>
                <w:lang w:val="en-ZA"/>
              </w:rPr>
              <w:t xml:space="preserve">P4P </w:t>
            </w:r>
            <w:r w:rsidR="00717695">
              <w:rPr>
                <w:rFonts w:ascii="Century Gothic" w:hAnsi="Century Gothic"/>
                <w:lang w:val="en-ZA"/>
              </w:rPr>
              <w:t>e-</w:t>
            </w:r>
            <w:r w:rsidRPr="002001EA">
              <w:rPr>
                <w:rFonts w:ascii="Century Gothic" w:hAnsi="Century Gothic"/>
                <w:lang w:val="en-ZA"/>
              </w:rPr>
              <w:t xml:space="preserve">P.O.E. folder for assessment </w:t>
            </w:r>
            <w:r w:rsidRPr="002001EA">
              <w:rPr>
                <w:rFonts w:ascii="Century Gothic" w:hAnsi="Century Gothic"/>
                <w:u w:val="single"/>
                <w:lang w:val="en-ZA"/>
              </w:rPr>
              <w:t>in the classroom</w:t>
            </w:r>
            <w:r w:rsidRPr="002001EA">
              <w:rPr>
                <w:rFonts w:ascii="Century Gothic" w:hAnsi="Century Gothic"/>
                <w:lang w:val="en-ZA"/>
              </w:rPr>
              <w:t>.</w:t>
            </w:r>
          </w:p>
        </w:tc>
      </w:tr>
    </w:tbl>
    <w:p w14:paraId="7DC75428" w14:textId="2951EF40" w:rsidR="00502A6D" w:rsidRDefault="00502A6D" w:rsidP="00D943EF">
      <w:pPr>
        <w:pStyle w:val="NoSpacing"/>
        <w:spacing w:line="360" w:lineRule="auto"/>
        <w:rPr>
          <w:rFonts w:ascii="Century Gothic" w:hAnsi="Century Gothic"/>
          <w:sz w:val="20"/>
          <w:szCs w:val="20"/>
        </w:rPr>
      </w:pPr>
    </w:p>
    <w:p w14:paraId="4D54E89E" w14:textId="1CC6B0A4" w:rsidR="00502A6D" w:rsidRPr="002001EA" w:rsidRDefault="00502A6D" w:rsidP="00D943EF">
      <w:pPr>
        <w:pStyle w:val="NoSpacing"/>
        <w:spacing w:line="360" w:lineRule="auto"/>
        <w:rPr>
          <w:rFonts w:ascii="Century Gothic" w:hAnsi="Century Gothic"/>
          <w:b/>
          <w:bCs/>
          <w:sz w:val="20"/>
          <w:szCs w:val="20"/>
        </w:rPr>
      </w:pPr>
      <w:r w:rsidRPr="002001EA">
        <w:rPr>
          <w:rFonts w:ascii="Century Gothic" w:hAnsi="Century Gothic"/>
          <w:b/>
          <w:bCs/>
          <w:sz w:val="20"/>
          <w:szCs w:val="20"/>
        </w:rPr>
        <w:t>Based on the learner they can then choose to approach learning in the following ways:</w:t>
      </w:r>
    </w:p>
    <w:tbl>
      <w:tblPr>
        <w:tblStyle w:val="TableGrid"/>
        <w:tblW w:w="10203"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203"/>
      </w:tblGrid>
      <w:tr w:rsidR="00502A6D" w:rsidRPr="002001EA" w14:paraId="5894FC7D" w14:textId="77777777" w:rsidTr="00034655">
        <w:trPr>
          <w:tblCellSpacing w:w="20" w:type="dxa"/>
        </w:trPr>
        <w:tc>
          <w:tcPr>
            <w:tcW w:w="10123" w:type="dxa"/>
            <w:shd w:val="clear" w:color="auto" w:fill="002060"/>
          </w:tcPr>
          <w:p w14:paraId="387E1915" w14:textId="77777777" w:rsidR="00502A6D" w:rsidRPr="002001EA" w:rsidRDefault="00502A6D" w:rsidP="00D943EF">
            <w:pPr>
              <w:pStyle w:val="NoSpacing"/>
              <w:spacing w:line="360" w:lineRule="auto"/>
              <w:rPr>
                <w:rFonts w:ascii="Century Gothic" w:hAnsi="Century Gothic"/>
                <w:b/>
                <w:bCs/>
                <w:lang w:val="en-ZA"/>
              </w:rPr>
            </w:pPr>
            <w:r w:rsidRPr="002001EA">
              <w:rPr>
                <w:rFonts w:ascii="Century Gothic" w:hAnsi="Century Gothic"/>
                <w:b/>
                <w:bCs/>
                <w:lang w:val="en-ZA"/>
              </w:rPr>
              <w:t>Learning Pathway</w:t>
            </w:r>
          </w:p>
        </w:tc>
      </w:tr>
      <w:tr w:rsidR="00502A6D" w:rsidRPr="002001EA" w14:paraId="3881DA15" w14:textId="77777777" w:rsidTr="00034655">
        <w:trPr>
          <w:tblCellSpacing w:w="20" w:type="dxa"/>
        </w:trPr>
        <w:tc>
          <w:tcPr>
            <w:tcW w:w="10123" w:type="dxa"/>
          </w:tcPr>
          <w:p w14:paraId="66A73AA6" w14:textId="77777777" w:rsidR="00502A6D" w:rsidRPr="002001EA" w:rsidRDefault="00502A6D" w:rsidP="00D943EF">
            <w:pPr>
              <w:pStyle w:val="NoSpacing"/>
              <w:numPr>
                <w:ilvl w:val="0"/>
                <w:numId w:val="11"/>
              </w:numPr>
              <w:spacing w:line="360" w:lineRule="auto"/>
              <w:ind w:left="256" w:hanging="284"/>
              <w:jc w:val="both"/>
              <w:rPr>
                <w:rFonts w:ascii="Century Gothic" w:hAnsi="Century Gothic"/>
                <w:lang w:val="en-ZA"/>
              </w:rPr>
            </w:pPr>
            <w:r w:rsidRPr="002001EA">
              <w:rPr>
                <w:rFonts w:ascii="Century Gothic" w:hAnsi="Century Gothic"/>
                <w:b/>
                <w:bCs/>
                <w:lang w:val="en-ZA"/>
              </w:rPr>
              <w:t>Macro Learning:</w:t>
            </w:r>
            <w:r w:rsidRPr="002001EA">
              <w:rPr>
                <w:rFonts w:ascii="Century Gothic" w:hAnsi="Century Gothic"/>
                <w:lang w:val="en-ZA"/>
              </w:rPr>
              <w:t xml:space="preserve"> attend training of a full certificate / qualification within a detailed learning pathway. (From level 1 – level 10)</w:t>
            </w:r>
          </w:p>
        </w:tc>
      </w:tr>
      <w:tr w:rsidR="00502A6D" w:rsidRPr="002001EA" w14:paraId="3FE3BBDB" w14:textId="77777777" w:rsidTr="00034655">
        <w:trPr>
          <w:tblCellSpacing w:w="20" w:type="dxa"/>
        </w:trPr>
        <w:tc>
          <w:tcPr>
            <w:tcW w:w="10123" w:type="dxa"/>
          </w:tcPr>
          <w:p w14:paraId="6898210E" w14:textId="77777777" w:rsidR="00502A6D" w:rsidRPr="002001EA" w:rsidRDefault="00502A6D" w:rsidP="00D943EF">
            <w:pPr>
              <w:pStyle w:val="NoSpacing"/>
              <w:numPr>
                <w:ilvl w:val="0"/>
                <w:numId w:val="11"/>
              </w:numPr>
              <w:spacing w:line="360" w:lineRule="auto"/>
              <w:ind w:left="256" w:hanging="284"/>
              <w:jc w:val="both"/>
              <w:rPr>
                <w:rFonts w:ascii="Century Gothic" w:hAnsi="Century Gothic"/>
                <w:lang w:val="en-ZA"/>
              </w:rPr>
            </w:pPr>
            <w:r w:rsidRPr="002001EA">
              <w:rPr>
                <w:rFonts w:ascii="Century Gothic" w:hAnsi="Century Gothic"/>
                <w:b/>
                <w:bCs/>
                <w:lang w:val="en-ZA"/>
              </w:rPr>
              <w:t>Micro Learning:</w:t>
            </w:r>
            <w:r w:rsidRPr="002001EA">
              <w:rPr>
                <w:rFonts w:ascii="Century Gothic" w:hAnsi="Century Gothic"/>
                <w:lang w:val="en-ZA"/>
              </w:rPr>
              <w:t xml:space="preserve"> learning content that is consumed by a learner at the right time for the right reason, and the results / credits or programme / module / short course achieved are simply articulated across many programmes.</w:t>
            </w:r>
          </w:p>
          <w:p w14:paraId="2F391697" w14:textId="77777777" w:rsidR="00502A6D" w:rsidRPr="002001EA" w:rsidRDefault="00502A6D" w:rsidP="00D943EF">
            <w:pPr>
              <w:pStyle w:val="NoSpacing"/>
              <w:numPr>
                <w:ilvl w:val="0"/>
                <w:numId w:val="11"/>
              </w:numPr>
              <w:spacing w:line="360" w:lineRule="auto"/>
              <w:ind w:left="256" w:hanging="284"/>
              <w:jc w:val="both"/>
              <w:rPr>
                <w:rFonts w:ascii="Century Gothic" w:hAnsi="Century Gothic"/>
                <w:lang w:val="en-ZA"/>
              </w:rPr>
            </w:pPr>
            <w:r w:rsidRPr="002001EA">
              <w:rPr>
                <w:rFonts w:ascii="Century Gothic" w:hAnsi="Century Gothic"/>
                <w:lang w:val="en-ZA"/>
              </w:rPr>
              <w:t>In this case credits can be earned by:</w:t>
            </w:r>
          </w:p>
          <w:p w14:paraId="3C24660A" w14:textId="77777777" w:rsidR="00502A6D" w:rsidRPr="002001EA" w:rsidRDefault="00502A6D" w:rsidP="00D943EF">
            <w:pPr>
              <w:pStyle w:val="NoSpacing"/>
              <w:numPr>
                <w:ilvl w:val="0"/>
                <w:numId w:val="11"/>
              </w:numPr>
              <w:spacing w:line="360" w:lineRule="auto"/>
              <w:ind w:left="256" w:hanging="284"/>
              <w:jc w:val="both"/>
              <w:rPr>
                <w:rFonts w:ascii="Century Gothic" w:hAnsi="Century Gothic"/>
                <w:lang w:val="en-ZA"/>
              </w:rPr>
            </w:pPr>
            <w:r w:rsidRPr="002001EA">
              <w:rPr>
                <w:rFonts w:ascii="Century Gothic" w:hAnsi="Century Gothic"/>
                <w:lang w:val="en-ZA"/>
              </w:rPr>
              <w:lastRenderedPageBreak/>
              <w:t xml:space="preserve">achieving a skills programme / module / short course OR </w:t>
            </w:r>
          </w:p>
          <w:p w14:paraId="5B6B5689" w14:textId="77777777" w:rsidR="00502A6D" w:rsidRPr="002001EA" w:rsidRDefault="00502A6D" w:rsidP="00D943EF">
            <w:pPr>
              <w:pStyle w:val="NoSpacing"/>
              <w:numPr>
                <w:ilvl w:val="0"/>
                <w:numId w:val="11"/>
              </w:numPr>
              <w:spacing w:line="360" w:lineRule="auto"/>
              <w:ind w:left="256" w:hanging="284"/>
              <w:jc w:val="both"/>
              <w:rPr>
                <w:rFonts w:ascii="Century Gothic" w:hAnsi="Century Gothic"/>
                <w:lang w:val="en-ZA"/>
              </w:rPr>
            </w:pPr>
            <w:r w:rsidRPr="002001EA">
              <w:rPr>
                <w:rFonts w:ascii="Century Gothic" w:hAnsi="Century Gothic"/>
                <w:lang w:val="en-ZA"/>
              </w:rPr>
              <w:t>deconstructing the programme / module / short course to as small as single credit.</w:t>
            </w:r>
          </w:p>
        </w:tc>
      </w:tr>
      <w:tr w:rsidR="00502A6D" w:rsidRPr="002001EA" w14:paraId="02BE8B2C" w14:textId="77777777" w:rsidTr="00034655">
        <w:trPr>
          <w:tblCellSpacing w:w="20" w:type="dxa"/>
        </w:trPr>
        <w:tc>
          <w:tcPr>
            <w:tcW w:w="10123" w:type="dxa"/>
          </w:tcPr>
          <w:p w14:paraId="1EAAA497" w14:textId="77777777" w:rsidR="00502A6D" w:rsidRPr="002001EA" w:rsidRDefault="00502A6D" w:rsidP="00D943EF">
            <w:pPr>
              <w:pStyle w:val="NoSpacing"/>
              <w:numPr>
                <w:ilvl w:val="0"/>
                <w:numId w:val="11"/>
              </w:numPr>
              <w:spacing w:line="360" w:lineRule="auto"/>
              <w:ind w:left="256" w:hanging="284"/>
              <w:jc w:val="both"/>
              <w:rPr>
                <w:rFonts w:ascii="Century Gothic" w:hAnsi="Century Gothic"/>
                <w:lang w:val="en-ZA"/>
              </w:rPr>
            </w:pPr>
            <w:r w:rsidRPr="002001EA">
              <w:rPr>
                <w:rFonts w:ascii="Century Gothic" w:hAnsi="Century Gothic"/>
                <w:noProof/>
              </w:rPr>
              <w:lastRenderedPageBreak/>
              <w:drawing>
                <wp:anchor distT="0" distB="0" distL="114300" distR="114300" simplePos="0" relativeHeight="251659264" behindDoc="0" locked="0" layoutInCell="1" allowOverlap="1" wp14:anchorId="62EDD027" wp14:editId="386AA593">
                  <wp:simplePos x="0" y="0"/>
                  <wp:positionH relativeFrom="margin">
                    <wp:posOffset>3019425</wp:posOffset>
                  </wp:positionH>
                  <wp:positionV relativeFrom="paragraph">
                    <wp:posOffset>242571</wp:posOffset>
                  </wp:positionV>
                  <wp:extent cx="276225" cy="276225"/>
                  <wp:effectExtent l="38100" t="19050" r="28575" b="9525"/>
                  <wp:wrapNone/>
                  <wp:docPr id="19" name="Picture 19" descr="Click Hand Tap transparent PNG - Stick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lick Hand Tap transparent PNG - StickPN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9024697">
                            <a:off x="0" y="0"/>
                            <a:ext cx="27622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01EA">
              <w:rPr>
                <w:rFonts w:ascii="Century Gothic" w:hAnsi="Century Gothic"/>
                <w:b/>
                <w:bCs/>
                <w:lang w:val="en-ZA"/>
              </w:rPr>
              <w:t>RPL:</w:t>
            </w:r>
            <w:r w:rsidRPr="002001EA">
              <w:rPr>
                <w:rFonts w:ascii="Century Gothic" w:hAnsi="Century Gothic"/>
                <w:lang w:val="en-ZA"/>
              </w:rPr>
              <w:t xml:space="preserve"> To access a programme/qualification/short-course/skills-programme/module with a pre-assessment meeting </w:t>
            </w:r>
            <w:hyperlink r:id="rId14" w:history="1">
              <w:r w:rsidRPr="002001EA">
                <w:rPr>
                  <w:rStyle w:val="Hyperlink"/>
                  <w:rFonts w:ascii="Century Gothic" w:hAnsi="Century Gothic"/>
                  <w:i/>
                  <w:iCs/>
                  <w:lang w:val="en-ZA"/>
                </w:rPr>
                <w:t>(click here for an example)</w:t>
              </w:r>
            </w:hyperlink>
            <w:r w:rsidRPr="002001EA">
              <w:rPr>
                <w:rFonts w:ascii="Century Gothic" w:hAnsi="Century Gothic"/>
                <w:lang w:val="en-ZA"/>
              </w:rPr>
              <w:t>,      assessment criteria, build a portfolio of evidence, assessment and moderation. The outcome being:</w:t>
            </w:r>
          </w:p>
          <w:p w14:paraId="1378FB24" w14:textId="77777777" w:rsidR="00502A6D" w:rsidRPr="002001EA" w:rsidRDefault="00502A6D" w:rsidP="00D943EF">
            <w:pPr>
              <w:pStyle w:val="NoSpacing"/>
              <w:numPr>
                <w:ilvl w:val="0"/>
                <w:numId w:val="11"/>
              </w:numPr>
              <w:spacing w:line="360" w:lineRule="auto"/>
              <w:ind w:left="256" w:hanging="284"/>
              <w:jc w:val="both"/>
              <w:rPr>
                <w:rFonts w:ascii="Century Gothic" w:hAnsi="Century Gothic"/>
                <w:lang w:val="en-ZA"/>
              </w:rPr>
            </w:pPr>
            <w:r w:rsidRPr="002001EA">
              <w:rPr>
                <w:rFonts w:ascii="Century Gothic" w:hAnsi="Century Gothic"/>
                <w:lang w:val="en-ZA"/>
              </w:rPr>
              <w:t xml:space="preserve">They achieve 100% competence + certification OR </w:t>
            </w:r>
          </w:p>
          <w:p w14:paraId="23475618" w14:textId="77777777" w:rsidR="00502A6D" w:rsidRPr="002001EA" w:rsidRDefault="00502A6D" w:rsidP="00D943EF">
            <w:pPr>
              <w:pStyle w:val="NoSpacing"/>
              <w:numPr>
                <w:ilvl w:val="0"/>
                <w:numId w:val="11"/>
              </w:numPr>
              <w:spacing w:line="360" w:lineRule="auto"/>
              <w:ind w:left="256" w:hanging="284"/>
              <w:jc w:val="both"/>
              <w:rPr>
                <w:rFonts w:ascii="Century Gothic" w:hAnsi="Century Gothic"/>
                <w:lang w:val="en-ZA"/>
              </w:rPr>
            </w:pPr>
            <w:r w:rsidRPr="002001EA">
              <w:rPr>
                <w:rFonts w:ascii="Century Gothic" w:hAnsi="Century Gothic"/>
                <w:lang w:val="en-ZA"/>
              </w:rPr>
              <w:t xml:space="preserve">They receive skills gap + development plan. And immediately being either a Macro OR Micro learning journey (as described above.) </w:t>
            </w:r>
          </w:p>
        </w:tc>
      </w:tr>
    </w:tbl>
    <w:p w14:paraId="552D9300" w14:textId="16136AB1" w:rsidR="00502A6D" w:rsidRPr="002001EA" w:rsidRDefault="00502A6D" w:rsidP="00D22140">
      <w:pPr>
        <w:pStyle w:val="Heading1"/>
        <w:numPr>
          <w:ilvl w:val="0"/>
          <w:numId w:val="29"/>
        </w:numPr>
        <w:rPr>
          <w:lang w:val="en-ZA"/>
        </w:rPr>
      </w:pPr>
      <w:bookmarkStart w:id="10" w:name="_Toc75239549"/>
      <w:r w:rsidRPr="002001EA">
        <w:rPr>
          <w:lang w:val="en-ZA"/>
        </w:rPr>
        <w:t>P4P total e-Learning components</w:t>
      </w:r>
      <w:bookmarkEnd w:id="10"/>
    </w:p>
    <w:p w14:paraId="506D3C7E" w14:textId="0BF1AD12" w:rsidR="00502A6D" w:rsidRPr="002001EA" w:rsidRDefault="003573A8" w:rsidP="00D943EF">
      <w:pPr>
        <w:pStyle w:val="NoSpacing"/>
        <w:spacing w:line="360" w:lineRule="auto"/>
        <w:rPr>
          <w:rFonts w:ascii="Century Gothic" w:hAnsi="Century Gothic"/>
          <w:sz w:val="20"/>
          <w:szCs w:val="20"/>
        </w:rPr>
      </w:pPr>
      <w:r w:rsidRPr="002001EA">
        <w:rPr>
          <w:rFonts w:ascii="Century Gothic" w:hAnsi="Century Gothic"/>
          <w:sz w:val="20"/>
          <w:szCs w:val="20"/>
        </w:rPr>
        <w:t>e</w:t>
      </w:r>
      <w:r w:rsidR="00502A6D" w:rsidRPr="002001EA">
        <w:rPr>
          <w:rFonts w:ascii="Century Gothic" w:hAnsi="Century Gothic"/>
          <w:sz w:val="20"/>
          <w:szCs w:val="20"/>
        </w:rPr>
        <w:t>-</w:t>
      </w:r>
      <w:r w:rsidRPr="002001EA">
        <w:rPr>
          <w:rFonts w:ascii="Century Gothic" w:hAnsi="Century Gothic"/>
          <w:sz w:val="20"/>
          <w:szCs w:val="20"/>
        </w:rPr>
        <w:t>L</w:t>
      </w:r>
      <w:r w:rsidR="00502A6D" w:rsidRPr="002001EA">
        <w:rPr>
          <w:rFonts w:ascii="Century Gothic" w:hAnsi="Century Gothic"/>
          <w:sz w:val="20"/>
          <w:szCs w:val="20"/>
        </w:rPr>
        <w:t xml:space="preserve">earning approaches can combine different types of </w:t>
      </w:r>
      <w:r w:rsidR="00A9372D" w:rsidRPr="002001EA">
        <w:rPr>
          <w:rFonts w:ascii="Century Gothic" w:hAnsi="Century Gothic"/>
          <w:sz w:val="20"/>
          <w:szCs w:val="20"/>
        </w:rPr>
        <w:t>e-Learning</w:t>
      </w:r>
      <w:r w:rsidR="00502A6D" w:rsidRPr="002001EA">
        <w:rPr>
          <w:rFonts w:ascii="Century Gothic" w:hAnsi="Century Gothic"/>
          <w:sz w:val="20"/>
          <w:szCs w:val="20"/>
        </w:rPr>
        <w:t xml:space="preserve"> components that we need to be </w:t>
      </w:r>
      <w:r w:rsidR="00135D29" w:rsidRPr="002001EA">
        <w:rPr>
          <w:rFonts w:ascii="Century Gothic" w:hAnsi="Century Gothic"/>
          <w:sz w:val="20"/>
          <w:szCs w:val="20"/>
        </w:rPr>
        <w:t>considered</w:t>
      </w:r>
      <w:r w:rsidR="00502A6D" w:rsidRPr="002001EA">
        <w:rPr>
          <w:rFonts w:ascii="Century Gothic" w:hAnsi="Century Gothic"/>
          <w:sz w:val="20"/>
          <w:szCs w:val="20"/>
        </w:rPr>
        <w:t xml:space="preserve"> before building </w:t>
      </w:r>
      <w:r w:rsidRPr="002001EA">
        <w:rPr>
          <w:rFonts w:ascii="Century Gothic" w:hAnsi="Century Gothic"/>
          <w:sz w:val="20"/>
          <w:szCs w:val="20"/>
        </w:rPr>
        <w:t xml:space="preserve">or converting your curriculum to an </w:t>
      </w:r>
      <w:r w:rsidR="00A9372D" w:rsidRPr="002001EA">
        <w:rPr>
          <w:rFonts w:ascii="Century Gothic" w:hAnsi="Century Gothic"/>
          <w:sz w:val="20"/>
          <w:szCs w:val="20"/>
        </w:rPr>
        <w:t>e-Learning</w:t>
      </w:r>
      <w:r w:rsidRPr="002001EA">
        <w:rPr>
          <w:rFonts w:ascii="Century Gothic" w:hAnsi="Century Gothic"/>
          <w:sz w:val="20"/>
          <w:szCs w:val="20"/>
        </w:rPr>
        <w:t xml:space="preserve"> methodology</w:t>
      </w:r>
      <w:r w:rsidR="00502A6D" w:rsidRPr="002001EA">
        <w:rPr>
          <w:rFonts w:ascii="Century Gothic" w:hAnsi="Century Gothic"/>
          <w:sz w:val="20"/>
          <w:szCs w:val="20"/>
        </w:rPr>
        <w:t>. These include:</w:t>
      </w:r>
    </w:p>
    <w:p w14:paraId="119B578A" w14:textId="77777777" w:rsidR="00265A43" w:rsidRDefault="00265A43" w:rsidP="00D943EF">
      <w:pPr>
        <w:pStyle w:val="NoSpacing"/>
        <w:numPr>
          <w:ilvl w:val="0"/>
          <w:numId w:val="12"/>
        </w:numPr>
        <w:spacing w:line="360" w:lineRule="auto"/>
        <w:rPr>
          <w:rFonts w:ascii="Century Gothic" w:hAnsi="Century Gothic"/>
          <w:sz w:val="20"/>
          <w:szCs w:val="20"/>
        </w:rPr>
      </w:pPr>
      <w:r>
        <w:rPr>
          <w:rFonts w:ascii="Century Gothic" w:hAnsi="Century Gothic"/>
          <w:sz w:val="20"/>
          <w:szCs w:val="20"/>
        </w:rPr>
        <w:t>Access</w:t>
      </w:r>
    </w:p>
    <w:p w14:paraId="3BF03306" w14:textId="134322D1" w:rsidR="00502A6D" w:rsidRPr="002001EA" w:rsidRDefault="00502A6D"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e-</w:t>
      </w:r>
      <w:r w:rsidR="003573A8" w:rsidRPr="002001EA">
        <w:rPr>
          <w:rFonts w:ascii="Century Gothic" w:hAnsi="Century Gothic"/>
          <w:sz w:val="20"/>
          <w:szCs w:val="20"/>
        </w:rPr>
        <w:t>L</w:t>
      </w:r>
      <w:r w:rsidRPr="002001EA">
        <w:rPr>
          <w:rFonts w:ascii="Century Gothic" w:hAnsi="Century Gothic"/>
          <w:sz w:val="20"/>
          <w:szCs w:val="20"/>
        </w:rPr>
        <w:t>earning content</w:t>
      </w:r>
    </w:p>
    <w:p w14:paraId="08E24C0B" w14:textId="3BBA86D3" w:rsidR="00502A6D" w:rsidRPr="002001EA" w:rsidRDefault="00502A6D"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e-</w:t>
      </w:r>
      <w:r w:rsidR="003573A8" w:rsidRPr="002001EA">
        <w:rPr>
          <w:rFonts w:ascii="Century Gothic" w:hAnsi="Century Gothic"/>
          <w:sz w:val="20"/>
          <w:szCs w:val="20"/>
        </w:rPr>
        <w:t>T</w:t>
      </w:r>
      <w:r w:rsidRPr="002001EA">
        <w:rPr>
          <w:rFonts w:ascii="Century Gothic" w:hAnsi="Century Gothic"/>
          <w:sz w:val="20"/>
          <w:szCs w:val="20"/>
        </w:rPr>
        <w:t>utoring, e-coaching, e-mentoring</w:t>
      </w:r>
    </w:p>
    <w:p w14:paraId="6C8BF3D2" w14:textId="3CA4EC1D" w:rsidR="00502A6D" w:rsidRPr="002001EA" w:rsidRDefault="003573A8"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C</w:t>
      </w:r>
      <w:r w:rsidR="00502A6D" w:rsidRPr="002001EA">
        <w:rPr>
          <w:rFonts w:ascii="Century Gothic" w:hAnsi="Century Gothic"/>
          <w:sz w:val="20"/>
          <w:szCs w:val="20"/>
        </w:rPr>
        <w:t>ollaborative learning and</w:t>
      </w:r>
    </w:p>
    <w:p w14:paraId="5015B779" w14:textId="41BC3A3D" w:rsidR="00502A6D" w:rsidRPr="002001EA" w:rsidRDefault="003573A8"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V</w:t>
      </w:r>
      <w:r w:rsidR="00502A6D" w:rsidRPr="002001EA">
        <w:rPr>
          <w:rFonts w:ascii="Century Gothic" w:hAnsi="Century Gothic"/>
          <w:sz w:val="20"/>
          <w:szCs w:val="20"/>
        </w:rPr>
        <w:t>irtual classroom</w:t>
      </w:r>
    </w:p>
    <w:p w14:paraId="6C2C8448" w14:textId="77777777" w:rsidR="00502A6D" w:rsidRPr="002001EA" w:rsidRDefault="00502A6D"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Micro Learning</w:t>
      </w:r>
    </w:p>
    <w:p w14:paraId="02DBAA82" w14:textId="6E3E05A8" w:rsidR="00502A6D" w:rsidRPr="002001EA" w:rsidRDefault="003573A8"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e</w:t>
      </w:r>
      <w:r w:rsidR="00502A6D" w:rsidRPr="002001EA">
        <w:rPr>
          <w:rFonts w:ascii="Century Gothic" w:hAnsi="Century Gothic"/>
          <w:sz w:val="20"/>
          <w:szCs w:val="20"/>
        </w:rPr>
        <w:t>-</w:t>
      </w:r>
      <w:r w:rsidRPr="002001EA">
        <w:rPr>
          <w:rFonts w:ascii="Century Gothic" w:hAnsi="Century Gothic"/>
          <w:sz w:val="20"/>
          <w:szCs w:val="20"/>
        </w:rPr>
        <w:t>A</w:t>
      </w:r>
      <w:r w:rsidR="00502A6D" w:rsidRPr="002001EA">
        <w:rPr>
          <w:rFonts w:ascii="Century Gothic" w:hAnsi="Century Gothic"/>
          <w:sz w:val="20"/>
          <w:szCs w:val="20"/>
        </w:rPr>
        <w:t>ssessment</w:t>
      </w:r>
    </w:p>
    <w:p w14:paraId="4028E384" w14:textId="76A25694" w:rsidR="00502A6D" w:rsidRPr="002001EA" w:rsidRDefault="003573A8"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e</w:t>
      </w:r>
      <w:r w:rsidR="00502A6D" w:rsidRPr="002001EA">
        <w:rPr>
          <w:rFonts w:ascii="Century Gothic" w:hAnsi="Century Gothic"/>
          <w:sz w:val="20"/>
          <w:szCs w:val="20"/>
        </w:rPr>
        <w:t xml:space="preserve">-Portfolio </w:t>
      </w:r>
    </w:p>
    <w:p w14:paraId="7BAD11D3" w14:textId="4E966327" w:rsidR="00502A6D" w:rsidRPr="002001EA" w:rsidRDefault="003573A8"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e</w:t>
      </w:r>
      <w:r w:rsidR="00502A6D" w:rsidRPr="002001EA">
        <w:rPr>
          <w:rFonts w:ascii="Century Gothic" w:hAnsi="Century Gothic"/>
          <w:sz w:val="20"/>
          <w:szCs w:val="20"/>
        </w:rPr>
        <w:t>-</w:t>
      </w:r>
      <w:r w:rsidR="00162B78">
        <w:rPr>
          <w:rFonts w:ascii="Century Gothic" w:hAnsi="Century Gothic"/>
          <w:sz w:val="20"/>
          <w:szCs w:val="20"/>
        </w:rPr>
        <w:t>Internal M</w:t>
      </w:r>
      <w:r w:rsidR="00502A6D" w:rsidRPr="002001EA">
        <w:rPr>
          <w:rFonts w:ascii="Century Gothic" w:hAnsi="Century Gothic"/>
          <w:sz w:val="20"/>
          <w:szCs w:val="20"/>
        </w:rPr>
        <w:t>oderation</w:t>
      </w:r>
    </w:p>
    <w:p w14:paraId="48DD3BF6" w14:textId="170D015D" w:rsidR="00502A6D" w:rsidRPr="002001EA" w:rsidRDefault="003573A8" w:rsidP="00D943EF">
      <w:pPr>
        <w:pStyle w:val="NoSpacing"/>
        <w:numPr>
          <w:ilvl w:val="0"/>
          <w:numId w:val="12"/>
        </w:numPr>
        <w:spacing w:line="360" w:lineRule="auto"/>
        <w:rPr>
          <w:rFonts w:ascii="Century Gothic" w:hAnsi="Century Gothic"/>
          <w:sz w:val="20"/>
          <w:szCs w:val="20"/>
        </w:rPr>
      </w:pPr>
      <w:r w:rsidRPr="002001EA">
        <w:rPr>
          <w:rFonts w:ascii="Century Gothic" w:hAnsi="Century Gothic"/>
          <w:sz w:val="20"/>
          <w:szCs w:val="20"/>
        </w:rPr>
        <w:t>e</w:t>
      </w:r>
      <w:r w:rsidR="00502A6D" w:rsidRPr="002001EA">
        <w:rPr>
          <w:rFonts w:ascii="Century Gothic" w:hAnsi="Century Gothic"/>
          <w:sz w:val="20"/>
          <w:szCs w:val="20"/>
        </w:rPr>
        <w:t>-Verification</w:t>
      </w:r>
      <w:r w:rsidR="00162B78">
        <w:rPr>
          <w:rFonts w:ascii="Century Gothic" w:hAnsi="Century Gothic"/>
          <w:sz w:val="20"/>
          <w:szCs w:val="20"/>
        </w:rPr>
        <w:t xml:space="preserve"> (</w:t>
      </w:r>
      <w:r w:rsidR="008D6F9A">
        <w:rPr>
          <w:rFonts w:ascii="Century Gothic" w:hAnsi="Century Gothic"/>
          <w:sz w:val="20"/>
          <w:szCs w:val="20"/>
        </w:rPr>
        <w:t>E</w:t>
      </w:r>
      <w:r w:rsidR="00162B78">
        <w:rPr>
          <w:rFonts w:ascii="Century Gothic" w:hAnsi="Century Gothic"/>
          <w:sz w:val="20"/>
          <w:szCs w:val="20"/>
        </w:rPr>
        <w:t>xternal Moderation)</w:t>
      </w:r>
    </w:p>
    <w:tbl>
      <w:tblPr>
        <w:tblStyle w:val="TableGrid"/>
        <w:tblW w:w="1034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622"/>
        <w:gridCol w:w="8718"/>
      </w:tblGrid>
      <w:tr w:rsidR="004E12E5" w:rsidRPr="002001EA" w14:paraId="06C54F50" w14:textId="77777777" w:rsidTr="00315AE6">
        <w:trPr>
          <w:tblCellSpacing w:w="20" w:type="dxa"/>
        </w:trPr>
        <w:tc>
          <w:tcPr>
            <w:tcW w:w="1562" w:type="dxa"/>
            <w:shd w:val="clear" w:color="auto" w:fill="002060"/>
          </w:tcPr>
          <w:p w14:paraId="495DEE4A" w14:textId="1721EF41" w:rsidR="004E12E5" w:rsidRPr="002001EA" w:rsidRDefault="004E12E5"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Component</w:t>
            </w:r>
          </w:p>
        </w:tc>
        <w:tc>
          <w:tcPr>
            <w:tcW w:w="8658" w:type="dxa"/>
            <w:shd w:val="clear" w:color="auto" w:fill="002060"/>
          </w:tcPr>
          <w:p w14:paraId="338B6C45" w14:textId="5FAC5437" w:rsidR="004E12E5" w:rsidRPr="002001EA" w:rsidRDefault="004E12E5"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Description</w:t>
            </w:r>
          </w:p>
        </w:tc>
      </w:tr>
      <w:tr w:rsidR="004E12E5" w:rsidRPr="002001EA" w14:paraId="095EAE8B" w14:textId="77777777" w:rsidTr="00315AE6">
        <w:trPr>
          <w:tblCellSpacing w:w="20" w:type="dxa"/>
        </w:trPr>
        <w:tc>
          <w:tcPr>
            <w:tcW w:w="1562" w:type="dxa"/>
          </w:tcPr>
          <w:p w14:paraId="594067E8" w14:textId="2E81137F" w:rsidR="004E12E5" w:rsidRPr="002001EA" w:rsidRDefault="00265A43" w:rsidP="00D943EF">
            <w:pPr>
              <w:pStyle w:val="NoSpacing"/>
              <w:spacing w:line="360" w:lineRule="auto"/>
              <w:jc w:val="center"/>
              <w:rPr>
                <w:rFonts w:ascii="Century Gothic" w:hAnsi="Century Gothic"/>
                <w:b/>
                <w:bCs/>
                <w:lang w:val="en-ZA"/>
              </w:rPr>
            </w:pPr>
            <w:r>
              <w:rPr>
                <w:rFonts w:ascii="Century Gothic" w:hAnsi="Century Gothic"/>
                <w:b/>
                <w:bCs/>
                <w:lang w:val="en-ZA"/>
              </w:rPr>
              <w:t>Access</w:t>
            </w:r>
          </w:p>
        </w:tc>
        <w:tc>
          <w:tcPr>
            <w:tcW w:w="8658" w:type="dxa"/>
          </w:tcPr>
          <w:p w14:paraId="2CBCCE4C" w14:textId="71192B4F" w:rsidR="00265A43" w:rsidRPr="009060BA" w:rsidRDefault="00265A43" w:rsidP="00265A43">
            <w:pPr>
              <w:pStyle w:val="NoSpacing"/>
              <w:numPr>
                <w:ilvl w:val="0"/>
                <w:numId w:val="10"/>
              </w:numPr>
              <w:spacing w:line="360" w:lineRule="auto"/>
              <w:ind w:left="256" w:hanging="256"/>
              <w:jc w:val="both"/>
              <w:rPr>
                <w:rFonts w:ascii="Century Gothic" w:hAnsi="Century Gothic"/>
              </w:rPr>
            </w:pPr>
            <w:r w:rsidRPr="009060BA">
              <w:rPr>
                <w:rFonts w:ascii="Century Gothic" w:hAnsi="Century Gothic"/>
                <w:b/>
                <w:bCs/>
              </w:rPr>
              <w:t>Urban:</w:t>
            </w:r>
            <w:r w:rsidRPr="009060BA">
              <w:rPr>
                <w:rFonts w:ascii="Century Gothic" w:hAnsi="Century Gothic"/>
              </w:rPr>
              <w:t xml:space="preserve"> Anyone with internet connectivity can access the platforms, as they are cloud-based. (</w:t>
            </w:r>
            <w:r w:rsidR="00ED15A1" w:rsidRPr="009060BA">
              <w:rPr>
                <w:rFonts w:ascii="Century Gothic" w:hAnsi="Century Gothic"/>
              </w:rPr>
              <w:t>This</w:t>
            </w:r>
            <w:r w:rsidRPr="009060BA">
              <w:rPr>
                <w:rFonts w:ascii="Century Gothic" w:hAnsi="Century Gothic"/>
              </w:rPr>
              <w:t xml:space="preserve"> helps with demonstrated workplace assessment.)</w:t>
            </w:r>
          </w:p>
          <w:p w14:paraId="16DF236C" w14:textId="5D53E393" w:rsidR="00A5731D" w:rsidRPr="00265A43" w:rsidRDefault="00265A43" w:rsidP="00A5731D">
            <w:pPr>
              <w:pStyle w:val="NoSpacing"/>
              <w:numPr>
                <w:ilvl w:val="0"/>
                <w:numId w:val="10"/>
              </w:numPr>
              <w:spacing w:line="360" w:lineRule="auto"/>
              <w:ind w:left="256" w:hanging="256"/>
              <w:jc w:val="both"/>
              <w:rPr>
                <w:rFonts w:ascii="Century Gothic" w:hAnsi="Century Gothic"/>
              </w:rPr>
            </w:pPr>
            <w:r w:rsidRPr="009060BA">
              <w:rPr>
                <w:rFonts w:ascii="Century Gothic" w:hAnsi="Century Gothic"/>
                <w:b/>
                <w:bCs/>
              </w:rPr>
              <w:t>Rural:</w:t>
            </w:r>
            <w:r w:rsidRPr="009060BA">
              <w:rPr>
                <w:rFonts w:ascii="Century Gothic" w:hAnsi="Century Gothic"/>
              </w:rPr>
              <w:t xml:space="preserve"> </w:t>
            </w:r>
            <w:r>
              <w:rPr>
                <w:rFonts w:ascii="Century Gothic" w:hAnsi="Century Gothic"/>
              </w:rPr>
              <w:t>W</w:t>
            </w:r>
            <w:r w:rsidRPr="009060BA">
              <w:rPr>
                <w:rFonts w:ascii="Century Gothic" w:hAnsi="Century Gothic"/>
              </w:rPr>
              <w:t xml:space="preserve">hen they are in high connectivity areas, they able to download the content into their device/s and then access that content and complete their courses when they are not online (in poor connectivity areas). We create the learning strategies for them to access, learn, engage and build their </w:t>
            </w:r>
            <w:proofErr w:type="spellStart"/>
            <w:r w:rsidRPr="009060BA">
              <w:rPr>
                <w:rFonts w:ascii="Century Gothic" w:hAnsi="Century Gothic"/>
              </w:rPr>
              <w:t>P.o.E.’s</w:t>
            </w:r>
            <w:proofErr w:type="spellEnd"/>
            <w:r w:rsidRPr="009060BA">
              <w:rPr>
                <w:rFonts w:ascii="Century Gothic" w:hAnsi="Century Gothic"/>
              </w:rPr>
              <w:t xml:space="preserve"> when they are in poor connectivity areas, and then they can load their efforts when they are connected again</w:t>
            </w:r>
            <w:r>
              <w:rPr>
                <w:rFonts w:ascii="Century Gothic" w:hAnsi="Century Gothic"/>
              </w:rPr>
              <w:t>.</w:t>
            </w:r>
          </w:p>
        </w:tc>
      </w:tr>
      <w:tr w:rsidR="00265A43" w:rsidRPr="002001EA" w14:paraId="11537A30" w14:textId="77777777" w:rsidTr="00315AE6">
        <w:trPr>
          <w:tblCellSpacing w:w="20" w:type="dxa"/>
        </w:trPr>
        <w:tc>
          <w:tcPr>
            <w:tcW w:w="1562" w:type="dxa"/>
          </w:tcPr>
          <w:p w14:paraId="2C56AB53" w14:textId="55D735AF" w:rsidR="00265A43" w:rsidRPr="002001EA" w:rsidRDefault="00F839CE" w:rsidP="00265A43">
            <w:pPr>
              <w:pStyle w:val="NoSpacing"/>
              <w:spacing w:line="360" w:lineRule="auto"/>
              <w:jc w:val="center"/>
              <w:rPr>
                <w:rFonts w:ascii="Century Gothic" w:hAnsi="Century Gothic"/>
                <w:b/>
                <w:bCs/>
              </w:rPr>
            </w:pPr>
            <w:r>
              <w:rPr>
                <w:rFonts w:ascii="Century Gothic" w:hAnsi="Century Gothic"/>
                <w:b/>
                <w:bCs/>
                <w:lang w:val="en-ZA"/>
              </w:rPr>
              <w:lastRenderedPageBreak/>
              <w:t>e-</w:t>
            </w:r>
            <w:r w:rsidR="00265A43" w:rsidRPr="002001EA">
              <w:rPr>
                <w:rFonts w:ascii="Century Gothic" w:hAnsi="Century Gothic"/>
                <w:b/>
                <w:bCs/>
                <w:lang w:val="en-ZA"/>
              </w:rPr>
              <w:t>Learning content</w:t>
            </w:r>
          </w:p>
        </w:tc>
        <w:tc>
          <w:tcPr>
            <w:tcW w:w="8658" w:type="dxa"/>
          </w:tcPr>
          <w:p w14:paraId="7610D0E9" w14:textId="16FE29DF" w:rsidR="00265A43" w:rsidRPr="002001EA" w:rsidRDefault="00EE6842" w:rsidP="00265A43">
            <w:pPr>
              <w:pStyle w:val="NoSpacing"/>
              <w:spacing w:line="360" w:lineRule="auto"/>
              <w:jc w:val="both"/>
              <w:rPr>
                <w:rFonts w:ascii="Century Gothic" w:hAnsi="Century Gothic"/>
                <w:lang w:val="en-ZA"/>
              </w:rPr>
            </w:pPr>
            <w:r>
              <w:rPr>
                <w:rFonts w:ascii="Century Gothic" w:hAnsi="Century Gothic"/>
                <w:lang w:val="en-ZA"/>
              </w:rPr>
              <w:t>e</w:t>
            </w:r>
            <w:r w:rsidR="00265A43" w:rsidRPr="002001EA">
              <w:rPr>
                <w:rFonts w:ascii="Century Gothic" w:hAnsi="Century Gothic"/>
                <w:lang w:val="en-ZA"/>
              </w:rPr>
              <w:t>-</w:t>
            </w:r>
            <w:r>
              <w:rPr>
                <w:rFonts w:ascii="Century Gothic" w:hAnsi="Century Gothic"/>
                <w:lang w:val="en-ZA"/>
              </w:rPr>
              <w:t>L</w:t>
            </w:r>
            <w:r w:rsidR="00265A43" w:rsidRPr="002001EA">
              <w:rPr>
                <w:rFonts w:ascii="Century Gothic" w:hAnsi="Century Gothic"/>
                <w:lang w:val="en-ZA"/>
              </w:rPr>
              <w:t>earning content can include:</w:t>
            </w:r>
          </w:p>
          <w:p w14:paraId="7E2B6D0E" w14:textId="77777777" w:rsidR="00265A43" w:rsidRPr="002001EA" w:rsidRDefault="00265A43" w:rsidP="00265A43">
            <w:pPr>
              <w:pStyle w:val="NoSpacing"/>
              <w:numPr>
                <w:ilvl w:val="0"/>
                <w:numId w:val="13"/>
              </w:numPr>
              <w:spacing w:line="360" w:lineRule="auto"/>
              <w:jc w:val="both"/>
              <w:rPr>
                <w:rFonts w:ascii="Century Gothic" w:hAnsi="Century Gothic"/>
                <w:lang w:val="en-ZA"/>
              </w:rPr>
            </w:pPr>
            <w:r w:rsidRPr="002001EA">
              <w:rPr>
                <w:rFonts w:ascii="Century Gothic" w:hAnsi="Century Gothic"/>
                <w:lang w:val="en-ZA"/>
              </w:rPr>
              <w:t>simple learning resources.</w:t>
            </w:r>
          </w:p>
          <w:p w14:paraId="6303C05F" w14:textId="77777777" w:rsidR="00265A43" w:rsidRPr="002001EA" w:rsidRDefault="00265A43" w:rsidP="00265A43">
            <w:pPr>
              <w:pStyle w:val="NoSpacing"/>
              <w:numPr>
                <w:ilvl w:val="0"/>
                <w:numId w:val="13"/>
              </w:numPr>
              <w:spacing w:line="360" w:lineRule="auto"/>
              <w:jc w:val="both"/>
              <w:rPr>
                <w:rFonts w:ascii="Century Gothic" w:hAnsi="Century Gothic"/>
                <w:lang w:val="en-ZA"/>
              </w:rPr>
            </w:pPr>
            <w:r w:rsidRPr="002001EA">
              <w:rPr>
                <w:rFonts w:ascii="Century Gothic" w:hAnsi="Century Gothic"/>
                <w:lang w:val="en-ZA"/>
              </w:rPr>
              <w:t>interactive e-lessons.</w:t>
            </w:r>
          </w:p>
          <w:p w14:paraId="21F7FA52" w14:textId="77777777" w:rsidR="00265A43" w:rsidRPr="002001EA" w:rsidRDefault="00265A43" w:rsidP="00265A43">
            <w:pPr>
              <w:pStyle w:val="NoSpacing"/>
              <w:numPr>
                <w:ilvl w:val="0"/>
                <w:numId w:val="13"/>
              </w:numPr>
              <w:spacing w:line="360" w:lineRule="auto"/>
              <w:jc w:val="both"/>
              <w:rPr>
                <w:rFonts w:ascii="Century Gothic" w:hAnsi="Century Gothic"/>
                <w:lang w:val="en-ZA"/>
              </w:rPr>
            </w:pPr>
            <w:r w:rsidRPr="002001EA">
              <w:rPr>
                <w:rFonts w:ascii="Century Gothic" w:hAnsi="Century Gothic"/>
                <w:lang w:val="en-ZA"/>
              </w:rPr>
              <w:t>electronic simulations.</w:t>
            </w:r>
          </w:p>
          <w:p w14:paraId="414ACE4A" w14:textId="77777777" w:rsidR="00265A43" w:rsidRPr="002001EA" w:rsidRDefault="00265A43" w:rsidP="00265A43">
            <w:pPr>
              <w:pStyle w:val="NoSpacing"/>
              <w:numPr>
                <w:ilvl w:val="0"/>
                <w:numId w:val="13"/>
              </w:numPr>
              <w:spacing w:line="360" w:lineRule="auto"/>
              <w:jc w:val="both"/>
              <w:rPr>
                <w:rFonts w:ascii="Century Gothic" w:hAnsi="Century Gothic"/>
                <w:lang w:val="en-ZA"/>
              </w:rPr>
            </w:pPr>
            <w:r w:rsidRPr="002001EA">
              <w:rPr>
                <w:rFonts w:ascii="Century Gothic" w:hAnsi="Century Gothic"/>
                <w:lang w:val="en-ZA"/>
              </w:rPr>
              <w:t>job aids.</w:t>
            </w:r>
          </w:p>
          <w:p w14:paraId="6DD8D70E" w14:textId="1D191939" w:rsidR="00265A43" w:rsidRPr="002001EA" w:rsidRDefault="00EE6842" w:rsidP="00265A43">
            <w:pPr>
              <w:pStyle w:val="NoSpacing"/>
              <w:numPr>
                <w:ilvl w:val="0"/>
                <w:numId w:val="13"/>
              </w:numPr>
              <w:spacing w:line="360" w:lineRule="auto"/>
              <w:jc w:val="both"/>
              <w:rPr>
                <w:rFonts w:ascii="Century Gothic" w:hAnsi="Century Gothic"/>
                <w:lang w:val="en-ZA"/>
              </w:rPr>
            </w:pPr>
            <w:proofErr w:type="gramStart"/>
            <w:r>
              <w:rPr>
                <w:rFonts w:ascii="Century Gothic" w:hAnsi="Century Gothic"/>
                <w:lang w:val="en-ZA"/>
              </w:rPr>
              <w:t>v</w:t>
            </w:r>
            <w:r w:rsidR="00265A43" w:rsidRPr="002001EA">
              <w:rPr>
                <w:rFonts w:ascii="Century Gothic" w:hAnsi="Century Gothic"/>
                <w:lang w:val="en-ZA"/>
              </w:rPr>
              <w:t>ideo’s</w:t>
            </w:r>
            <w:proofErr w:type="gramEnd"/>
            <w:r w:rsidR="00265A43" w:rsidRPr="002001EA">
              <w:rPr>
                <w:rFonts w:ascii="Century Gothic" w:hAnsi="Century Gothic"/>
                <w:lang w:val="en-ZA"/>
              </w:rPr>
              <w:t>.</w:t>
            </w:r>
          </w:p>
          <w:p w14:paraId="32BF1CB0" w14:textId="1FF54614" w:rsidR="00265A43" w:rsidRPr="002001EA" w:rsidRDefault="00EE6842" w:rsidP="00265A43">
            <w:pPr>
              <w:pStyle w:val="NoSpacing"/>
              <w:numPr>
                <w:ilvl w:val="0"/>
                <w:numId w:val="13"/>
              </w:numPr>
              <w:spacing w:line="360" w:lineRule="auto"/>
              <w:jc w:val="both"/>
              <w:rPr>
                <w:rFonts w:ascii="Century Gothic" w:hAnsi="Century Gothic"/>
                <w:lang w:val="en-ZA"/>
              </w:rPr>
            </w:pPr>
            <w:r>
              <w:rPr>
                <w:rFonts w:ascii="Century Gothic" w:hAnsi="Century Gothic"/>
                <w:lang w:val="en-ZA"/>
              </w:rPr>
              <w:t>p</w:t>
            </w:r>
            <w:r w:rsidR="00265A43" w:rsidRPr="002001EA">
              <w:rPr>
                <w:rFonts w:ascii="Century Gothic" w:hAnsi="Century Gothic"/>
                <w:lang w:val="en-ZA"/>
              </w:rPr>
              <w:t>eer reviews and comments.</w:t>
            </w:r>
          </w:p>
          <w:p w14:paraId="68BC554A" w14:textId="6AC6949F" w:rsidR="00265A43" w:rsidRDefault="00EE6842" w:rsidP="00265A43">
            <w:pPr>
              <w:pStyle w:val="NoSpacing"/>
              <w:numPr>
                <w:ilvl w:val="0"/>
                <w:numId w:val="13"/>
              </w:numPr>
              <w:spacing w:line="360" w:lineRule="auto"/>
              <w:jc w:val="both"/>
              <w:rPr>
                <w:rFonts w:ascii="Century Gothic" w:hAnsi="Century Gothic"/>
                <w:lang w:val="en-ZA"/>
              </w:rPr>
            </w:pPr>
            <w:r>
              <w:rPr>
                <w:rFonts w:ascii="Century Gothic" w:hAnsi="Century Gothic"/>
                <w:lang w:val="en-ZA"/>
              </w:rPr>
              <w:t>d</w:t>
            </w:r>
            <w:r w:rsidR="00265A43" w:rsidRPr="002001EA">
              <w:rPr>
                <w:rFonts w:ascii="Century Gothic" w:hAnsi="Century Gothic"/>
                <w:lang w:val="en-ZA"/>
              </w:rPr>
              <w:t>igital books and spread sheets.</w:t>
            </w:r>
            <w:r w:rsidR="00F74E7D">
              <w:rPr>
                <w:rFonts w:ascii="Century Gothic" w:hAnsi="Century Gothic"/>
                <w:lang w:val="en-ZA"/>
              </w:rPr>
              <w:t xml:space="preserve"> (</w:t>
            </w:r>
            <w:r>
              <w:rPr>
                <w:rFonts w:ascii="Century Gothic" w:hAnsi="Century Gothic"/>
                <w:lang w:val="en-ZA"/>
              </w:rPr>
              <w:t>Formative</w:t>
            </w:r>
            <w:r w:rsidR="00F74E7D">
              <w:rPr>
                <w:rFonts w:ascii="Century Gothic" w:hAnsi="Century Gothic"/>
                <w:lang w:val="en-ZA"/>
              </w:rPr>
              <w:t xml:space="preserve"> and summative assessments)</w:t>
            </w:r>
          </w:p>
          <w:p w14:paraId="13F74D0C" w14:textId="1C20F16B" w:rsidR="00265A43" w:rsidRPr="002001EA" w:rsidRDefault="00265A43" w:rsidP="00265A43">
            <w:pPr>
              <w:pStyle w:val="NoSpacing"/>
              <w:spacing w:line="360" w:lineRule="auto"/>
              <w:jc w:val="both"/>
              <w:rPr>
                <w:rFonts w:ascii="Century Gothic" w:hAnsi="Century Gothic"/>
              </w:rPr>
            </w:pPr>
            <w:r>
              <w:rPr>
                <w:rFonts w:ascii="Century Gothic" w:hAnsi="Century Gothic"/>
                <w:lang w:val="en-ZA"/>
              </w:rPr>
              <w:t xml:space="preserve">All this content will be available to the learner during the e-Facilitation and e-Learning sessions, as well as added to the e-Portfolio for the learner to access after the training session if they choose. This will assist the learner to save data costs. </w:t>
            </w:r>
          </w:p>
        </w:tc>
      </w:tr>
      <w:tr w:rsidR="00265A43" w:rsidRPr="002001EA" w14:paraId="7BC9676E" w14:textId="77777777" w:rsidTr="00315AE6">
        <w:trPr>
          <w:tblCellSpacing w:w="20" w:type="dxa"/>
        </w:trPr>
        <w:tc>
          <w:tcPr>
            <w:tcW w:w="1562" w:type="dxa"/>
          </w:tcPr>
          <w:p w14:paraId="62E63ED0" w14:textId="77777777" w:rsidR="00265A43" w:rsidRPr="002001EA" w:rsidRDefault="00265A43" w:rsidP="00265A43">
            <w:pPr>
              <w:pStyle w:val="NoSpacing"/>
              <w:spacing w:line="360" w:lineRule="auto"/>
              <w:jc w:val="center"/>
              <w:rPr>
                <w:rFonts w:ascii="Century Gothic" w:hAnsi="Century Gothic"/>
                <w:b/>
                <w:bCs/>
                <w:lang w:val="en-ZA"/>
              </w:rPr>
            </w:pPr>
            <w:r w:rsidRPr="002001EA">
              <w:rPr>
                <w:rFonts w:ascii="Century Gothic" w:hAnsi="Century Gothic"/>
                <w:b/>
                <w:bCs/>
                <w:lang w:val="en-ZA"/>
              </w:rPr>
              <w:t xml:space="preserve">e-Tutoring, </w:t>
            </w:r>
          </w:p>
          <w:p w14:paraId="77F53948" w14:textId="77777777" w:rsidR="00265A43" w:rsidRPr="002001EA" w:rsidRDefault="00265A43" w:rsidP="00265A43">
            <w:pPr>
              <w:pStyle w:val="NoSpacing"/>
              <w:spacing w:line="360" w:lineRule="auto"/>
              <w:jc w:val="center"/>
              <w:rPr>
                <w:rFonts w:ascii="Century Gothic" w:hAnsi="Century Gothic"/>
                <w:b/>
                <w:bCs/>
                <w:lang w:val="en-ZA"/>
              </w:rPr>
            </w:pPr>
            <w:r w:rsidRPr="002001EA">
              <w:rPr>
                <w:rFonts w:ascii="Century Gothic" w:hAnsi="Century Gothic"/>
                <w:b/>
                <w:bCs/>
                <w:lang w:val="en-ZA"/>
              </w:rPr>
              <w:t xml:space="preserve">e-Coaching, </w:t>
            </w:r>
          </w:p>
          <w:p w14:paraId="0CCAFE7A" w14:textId="6E7BD868" w:rsidR="00265A43" w:rsidRPr="002001EA" w:rsidRDefault="00265A43" w:rsidP="00265A43">
            <w:pPr>
              <w:pStyle w:val="NoSpacing"/>
              <w:spacing w:line="360" w:lineRule="auto"/>
              <w:jc w:val="center"/>
              <w:rPr>
                <w:rFonts w:ascii="Century Gothic" w:hAnsi="Century Gothic"/>
                <w:b/>
                <w:bCs/>
                <w:lang w:val="en-ZA"/>
              </w:rPr>
            </w:pPr>
            <w:r w:rsidRPr="002001EA">
              <w:rPr>
                <w:rFonts w:ascii="Century Gothic" w:hAnsi="Century Gothic"/>
                <w:b/>
                <w:bCs/>
                <w:lang w:val="en-ZA"/>
              </w:rPr>
              <w:t>e-Mentoring;</w:t>
            </w:r>
          </w:p>
        </w:tc>
        <w:tc>
          <w:tcPr>
            <w:tcW w:w="8658" w:type="dxa"/>
          </w:tcPr>
          <w:p w14:paraId="2C215247" w14:textId="77777777" w:rsidR="00265A43"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Services which provide human and social dimensions can be offered to learners to support them through the learning experience.</w:t>
            </w:r>
          </w:p>
          <w:p w14:paraId="2CD9C5FA" w14:textId="2AD5BA24" w:rsidR="00265A43" w:rsidRPr="00982ACE" w:rsidRDefault="00265A43" w:rsidP="00265A43">
            <w:pPr>
              <w:pStyle w:val="NoSpacing"/>
              <w:spacing w:line="360" w:lineRule="auto"/>
              <w:jc w:val="both"/>
              <w:rPr>
                <w:rFonts w:ascii="Century Gothic" w:hAnsi="Century Gothic"/>
                <w:b/>
                <w:bCs/>
                <w:lang w:val="en-ZA"/>
              </w:rPr>
            </w:pPr>
            <w:r w:rsidRPr="007156C6">
              <w:rPr>
                <w:rFonts w:ascii="Century Gothic" w:hAnsi="Century Gothic"/>
                <w:b/>
                <w:bCs/>
                <w:lang w:val="en-ZA"/>
              </w:rPr>
              <w:t>Online facilitation Procedure:</w:t>
            </w:r>
            <w:r>
              <w:rPr>
                <w:rFonts w:ascii="Century Gothic" w:hAnsi="Century Gothic"/>
                <w:b/>
                <w:bCs/>
                <w:lang w:val="en-ZA"/>
              </w:rPr>
              <w:t xml:space="preserve"> </w:t>
            </w:r>
            <w:r w:rsidRPr="00982ACE">
              <w:rPr>
                <w:rFonts w:ascii="Century Gothic" w:hAnsi="Century Gothic"/>
                <w:b/>
                <w:bCs/>
                <w:lang w:val="en-ZA"/>
              </w:rPr>
              <w:t>Pre-Training</w:t>
            </w:r>
          </w:p>
          <w:p w14:paraId="08FCBF31" w14:textId="3E91F753" w:rsidR="00265A43" w:rsidRPr="00EB37EC" w:rsidRDefault="00265A43" w:rsidP="00EB37EC">
            <w:pPr>
              <w:pStyle w:val="NoSpacing"/>
              <w:numPr>
                <w:ilvl w:val="0"/>
                <w:numId w:val="33"/>
              </w:numPr>
              <w:spacing w:line="360" w:lineRule="auto"/>
              <w:ind w:left="213" w:hanging="213"/>
              <w:jc w:val="both"/>
              <w:rPr>
                <w:rFonts w:ascii="Century Gothic" w:hAnsi="Century Gothic"/>
                <w:i/>
                <w:iCs/>
                <w:sz w:val="18"/>
                <w:szCs w:val="18"/>
                <w:lang w:val="en-ZA"/>
              </w:rPr>
            </w:pPr>
            <w:r w:rsidRPr="00EB37EC">
              <w:rPr>
                <w:rFonts w:ascii="Century Gothic" w:hAnsi="Century Gothic"/>
                <w:i/>
                <w:iCs/>
                <w:sz w:val="18"/>
                <w:szCs w:val="18"/>
                <w:lang w:val="en-ZA"/>
              </w:rPr>
              <w:t xml:space="preserve">The facilitator will access </w:t>
            </w:r>
            <w:r w:rsidR="00EB37EC" w:rsidRPr="00EB37EC">
              <w:rPr>
                <w:rFonts w:ascii="Century Gothic" w:hAnsi="Century Gothic"/>
                <w:i/>
                <w:iCs/>
                <w:sz w:val="18"/>
                <w:szCs w:val="18"/>
                <w:lang w:val="en-ZA"/>
              </w:rPr>
              <w:t>e</w:t>
            </w:r>
            <w:r w:rsidR="001F06D5" w:rsidRPr="00EB37EC">
              <w:rPr>
                <w:rFonts w:ascii="Century Gothic" w:hAnsi="Century Gothic"/>
                <w:i/>
                <w:iCs/>
                <w:sz w:val="18"/>
                <w:szCs w:val="18"/>
                <w:lang w:val="en-ZA"/>
              </w:rPr>
              <w:t>-L</w:t>
            </w:r>
            <w:r w:rsidR="00EB37EC" w:rsidRPr="00EB37EC">
              <w:rPr>
                <w:rFonts w:ascii="Century Gothic" w:hAnsi="Century Gothic"/>
                <w:i/>
                <w:iCs/>
                <w:sz w:val="18"/>
                <w:szCs w:val="18"/>
                <w:lang w:val="en-ZA"/>
              </w:rPr>
              <w:t xml:space="preserve">earning Platform </w:t>
            </w:r>
            <w:r w:rsidRPr="00EB37EC">
              <w:rPr>
                <w:rFonts w:ascii="Century Gothic" w:hAnsi="Century Gothic"/>
                <w:i/>
                <w:iCs/>
                <w:sz w:val="18"/>
                <w:szCs w:val="18"/>
                <w:lang w:val="en-ZA"/>
              </w:rPr>
              <w:t>1 day prior to the virtual training</w:t>
            </w:r>
            <w:r w:rsidR="00EB37EC" w:rsidRPr="00EB37EC">
              <w:rPr>
                <w:rFonts w:ascii="Century Gothic" w:hAnsi="Century Gothic"/>
                <w:i/>
                <w:iCs/>
                <w:sz w:val="18"/>
                <w:szCs w:val="18"/>
                <w:lang w:val="en-ZA"/>
              </w:rPr>
              <w:t>.</w:t>
            </w:r>
          </w:p>
          <w:p w14:paraId="165D69CB" w14:textId="516580FA" w:rsidR="00265A43" w:rsidRPr="00EB37EC" w:rsidRDefault="00265A43" w:rsidP="00EB37EC">
            <w:pPr>
              <w:pStyle w:val="NoSpacing"/>
              <w:numPr>
                <w:ilvl w:val="0"/>
                <w:numId w:val="33"/>
              </w:numPr>
              <w:spacing w:line="360" w:lineRule="auto"/>
              <w:ind w:left="213" w:hanging="213"/>
              <w:jc w:val="both"/>
              <w:rPr>
                <w:rFonts w:ascii="Century Gothic" w:hAnsi="Century Gothic"/>
                <w:i/>
                <w:iCs/>
                <w:sz w:val="18"/>
                <w:szCs w:val="18"/>
                <w:lang w:val="en-ZA"/>
              </w:rPr>
            </w:pPr>
            <w:r w:rsidRPr="00EB37EC">
              <w:rPr>
                <w:rFonts w:ascii="Century Gothic" w:hAnsi="Century Gothic"/>
                <w:i/>
                <w:iCs/>
                <w:sz w:val="18"/>
                <w:szCs w:val="18"/>
                <w:lang w:val="en-ZA"/>
              </w:rPr>
              <w:t>They will review the course and ensure they are ready to facilitate.</w:t>
            </w:r>
          </w:p>
          <w:p w14:paraId="0C0AB0B9" w14:textId="244FA07B" w:rsidR="00265A43" w:rsidRPr="00EB37EC" w:rsidRDefault="00265A43" w:rsidP="00EB37EC">
            <w:pPr>
              <w:pStyle w:val="NoSpacing"/>
              <w:numPr>
                <w:ilvl w:val="0"/>
                <w:numId w:val="33"/>
              </w:numPr>
              <w:spacing w:line="360" w:lineRule="auto"/>
              <w:ind w:left="213" w:hanging="213"/>
              <w:jc w:val="both"/>
              <w:rPr>
                <w:rFonts w:ascii="Century Gothic" w:hAnsi="Century Gothic"/>
                <w:i/>
                <w:iCs/>
                <w:sz w:val="18"/>
                <w:szCs w:val="18"/>
                <w:lang w:val="en-ZA"/>
              </w:rPr>
            </w:pPr>
            <w:r w:rsidRPr="00EB37EC">
              <w:rPr>
                <w:rFonts w:ascii="Century Gothic" w:hAnsi="Century Gothic"/>
                <w:i/>
                <w:iCs/>
                <w:sz w:val="18"/>
                <w:szCs w:val="18"/>
                <w:lang w:val="en-ZA"/>
              </w:rPr>
              <w:t>They will set up the different facilitation white boards (with headings)</w:t>
            </w:r>
            <w:r w:rsidR="00EB37EC" w:rsidRPr="00EB37EC">
              <w:rPr>
                <w:rFonts w:ascii="Century Gothic" w:hAnsi="Century Gothic"/>
                <w:i/>
                <w:iCs/>
                <w:sz w:val="18"/>
                <w:szCs w:val="18"/>
                <w:lang w:val="en-ZA"/>
              </w:rPr>
              <w:t>.</w:t>
            </w:r>
          </w:p>
          <w:p w14:paraId="750C7D6F" w14:textId="1DCC4B61" w:rsidR="00265A43" w:rsidRPr="00EB37EC" w:rsidRDefault="00265A43" w:rsidP="00EB37EC">
            <w:pPr>
              <w:pStyle w:val="NoSpacing"/>
              <w:numPr>
                <w:ilvl w:val="0"/>
                <w:numId w:val="33"/>
              </w:numPr>
              <w:spacing w:line="360" w:lineRule="auto"/>
              <w:ind w:left="213" w:hanging="213"/>
              <w:jc w:val="both"/>
              <w:rPr>
                <w:rFonts w:ascii="Century Gothic" w:hAnsi="Century Gothic"/>
                <w:i/>
                <w:iCs/>
                <w:sz w:val="18"/>
                <w:szCs w:val="18"/>
                <w:lang w:val="en-ZA"/>
              </w:rPr>
            </w:pPr>
            <w:r w:rsidRPr="00EB37EC">
              <w:rPr>
                <w:rFonts w:ascii="Century Gothic" w:hAnsi="Century Gothic"/>
                <w:i/>
                <w:iCs/>
                <w:sz w:val="18"/>
                <w:szCs w:val="18"/>
                <w:lang w:val="en-ZA"/>
              </w:rPr>
              <w:t>They will prepare for the syndicate groups</w:t>
            </w:r>
            <w:r w:rsidR="00EB37EC" w:rsidRPr="00EB37EC">
              <w:rPr>
                <w:rFonts w:ascii="Century Gothic" w:hAnsi="Century Gothic"/>
                <w:i/>
                <w:iCs/>
                <w:sz w:val="18"/>
                <w:szCs w:val="18"/>
                <w:lang w:val="en-ZA"/>
              </w:rPr>
              <w:t>.</w:t>
            </w:r>
          </w:p>
          <w:p w14:paraId="6291507B" w14:textId="70679DF7" w:rsidR="00265A43" w:rsidRPr="002001EA" w:rsidRDefault="00265A43" w:rsidP="00EB37EC">
            <w:pPr>
              <w:pStyle w:val="NoSpacing"/>
              <w:numPr>
                <w:ilvl w:val="0"/>
                <w:numId w:val="33"/>
              </w:numPr>
              <w:spacing w:line="360" w:lineRule="auto"/>
              <w:ind w:left="213" w:hanging="213"/>
              <w:jc w:val="both"/>
              <w:rPr>
                <w:rFonts w:ascii="Century Gothic" w:hAnsi="Century Gothic"/>
                <w:lang w:val="en-ZA"/>
              </w:rPr>
            </w:pPr>
            <w:r w:rsidRPr="00EB37EC">
              <w:rPr>
                <w:rFonts w:ascii="Century Gothic" w:hAnsi="Century Gothic"/>
                <w:i/>
                <w:iCs/>
                <w:sz w:val="18"/>
                <w:szCs w:val="18"/>
                <w:lang w:val="en-ZA"/>
              </w:rPr>
              <w:t>They will check that the learners have signed their declarations to be assessed.</w:t>
            </w:r>
          </w:p>
        </w:tc>
      </w:tr>
      <w:tr w:rsidR="00265A43" w:rsidRPr="002001EA" w14:paraId="4FA2EAA0" w14:textId="77777777" w:rsidTr="00315AE6">
        <w:trPr>
          <w:tblCellSpacing w:w="20" w:type="dxa"/>
        </w:trPr>
        <w:tc>
          <w:tcPr>
            <w:tcW w:w="1562" w:type="dxa"/>
          </w:tcPr>
          <w:p w14:paraId="4B1250C0" w14:textId="4D2676E4" w:rsidR="00265A43" w:rsidRPr="002001EA" w:rsidRDefault="00265A43" w:rsidP="00265A43">
            <w:pPr>
              <w:pStyle w:val="NoSpacing"/>
              <w:spacing w:line="360" w:lineRule="auto"/>
              <w:jc w:val="center"/>
              <w:rPr>
                <w:rFonts w:ascii="Century Gothic" w:hAnsi="Century Gothic"/>
                <w:b/>
                <w:bCs/>
              </w:rPr>
            </w:pPr>
            <w:r w:rsidRPr="002001EA">
              <w:rPr>
                <w:rFonts w:ascii="Century Gothic" w:hAnsi="Century Gothic"/>
                <w:b/>
                <w:bCs/>
                <w:lang w:val="en-ZA"/>
              </w:rPr>
              <w:t>Virtual classrooms</w:t>
            </w:r>
          </w:p>
        </w:tc>
        <w:tc>
          <w:tcPr>
            <w:tcW w:w="8658" w:type="dxa"/>
          </w:tcPr>
          <w:p w14:paraId="60BAD27A" w14:textId="1E0B7675" w:rsidR="00265A43"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 xml:space="preserve">Virtual classrooms are the instructional method most </w:t>
            </w:r>
            <w:r w:rsidR="00EB37EC" w:rsidRPr="002001EA">
              <w:rPr>
                <w:rFonts w:ascii="Century Gothic" w:hAnsi="Century Gothic"/>
                <w:lang w:val="en-ZA"/>
              </w:rPr>
              <w:t>like</w:t>
            </w:r>
            <w:r w:rsidRPr="002001EA">
              <w:rPr>
                <w:rFonts w:ascii="Century Gothic" w:hAnsi="Century Gothic"/>
                <w:lang w:val="en-ZA"/>
              </w:rPr>
              <w:t xml:space="preserve"> traditional classroom training, as it is led completely by an instructor</w:t>
            </w:r>
            <w:r>
              <w:rPr>
                <w:rFonts w:ascii="Century Gothic" w:hAnsi="Century Gothic"/>
                <w:lang w:val="en-ZA"/>
              </w:rPr>
              <w:t>.</w:t>
            </w:r>
          </w:p>
          <w:p w14:paraId="221BB316" w14:textId="71E4929B" w:rsidR="00265A43" w:rsidRDefault="00265A43" w:rsidP="00265A43">
            <w:pPr>
              <w:pStyle w:val="NoSpacing"/>
              <w:spacing w:line="360" w:lineRule="auto"/>
              <w:jc w:val="both"/>
              <w:rPr>
                <w:rFonts w:ascii="Century Gothic" w:hAnsi="Century Gothic"/>
                <w:b/>
                <w:bCs/>
                <w:lang w:val="en-ZA"/>
              </w:rPr>
            </w:pPr>
            <w:r w:rsidRPr="007156C6">
              <w:rPr>
                <w:rFonts w:ascii="Century Gothic" w:hAnsi="Century Gothic"/>
                <w:b/>
                <w:bCs/>
                <w:lang w:val="en-ZA"/>
              </w:rPr>
              <w:t>Online facilitation Procedure:</w:t>
            </w:r>
            <w:r>
              <w:rPr>
                <w:rFonts w:ascii="Century Gothic" w:hAnsi="Century Gothic"/>
                <w:b/>
                <w:bCs/>
                <w:lang w:val="en-ZA"/>
              </w:rPr>
              <w:t xml:space="preserve"> During Training</w:t>
            </w:r>
          </w:p>
          <w:p w14:paraId="027F43F6" w14:textId="68F7A275" w:rsidR="00265A43" w:rsidRPr="0069740C" w:rsidRDefault="00265A43" w:rsidP="00EB37EC">
            <w:pPr>
              <w:pStyle w:val="NoSpacing"/>
              <w:numPr>
                <w:ilvl w:val="0"/>
                <w:numId w:val="34"/>
              </w:numPr>
              <w:spacing w:line="360" w:lineRule="auto"/>
              <w:ind w:left="213" w:hanging="213"/>
              <w:jc w:val="both"/>
              <w:rPr>
                <w:rFonts w:ascii="Century Gothic" w:hAnsi="Century Gothic"/>
                <w:i/>
                <w:iCs/>
                <w:sz w:val="18"/>
                <w:szCs w:val="18"/>
                <w:lang w:val="en-ZA"/>
              </w:rPr>
            </w:pPr>
            <w:r w:rsidRPr="0069740C">
              <w:rPr>
                <w:rFonts w:ascii="Century Gothic" w:hAnsi="Century Gothic"/>
                <w:i/>
                <w:iCs/>
                <w:sz w:val="18"/>
                <w:szCs w:val="18"/>
                <w:lang w:val="en-ZA"/>
              </w:rPr>
              <w:t xml:space="preserve">The facilitator will check all the learners who access the </w:t>
            </w:r>
            <w:r w:rsidR="002054B9">
              <w:rPr>
                <w:rFonts w:ascii="Century Gothic" w:hAnsi="Century Gothic"/>
                <w:i/>
                <w:iCs/>
                <w:sz w:val="18"/>
                <w:szCs w:val="18"/>
                <w:lang w:val="en-ZA"/>
              </w:rPr>
              <w:t>e</w:t>
            </w:r>
            <w:r w:rsidR="001F06D5">
              <w:rPr>
                <w:rFonts w:ascii="Century Gothic" w:hAnsi="Century Gothic"/>
                <w:i/>
                <w:iCs/>
                <w:sz w:val="18"/>
                <w:szCs w:val="18"/>
                <w:lang w:val="en-ZA"/>
              </w:rPr>
              <w:t>-</w:t>
            </w:r>
            <w:r w:rsidR="002054B9">
              <w:rPr>
                <w:rFonts w:ascii="Century Gothic" w:hAnsi="Century Gothic"/>
                <w:i/>
                <w:iCs/>
                <w:sz w:val="18"/>
                <w:szCs w:val="18"/>
                <w:lang w:val="en-ZA"/>
              </w:rPr>
              <w:t xml:space="preserve">Learning </w:t>
            </w:r>
            <w:r w:rsidRPr="0069740C">
              <w:rPr>
                <w:rFonts w:ascii="Century Gothic" w:hAnsi="Century Gothic"/>
                <w:i/>
                <w:iCs/>
                <w:sz w:val="18"/>
                <w:szCs w:val="18"/>
                <w:lang w:val="en-ZA"/>
              </w:rPr>
              <w:t>platform against their ID documents to make sure it is the correct learners.</w:t>
            </w:r>
          </w:p>
          <w:p w14:paraId="2E1A6AC7" w14:textId="235B8EE7" w:rsidR="00265A43" w:rsidRPr="0069740C" w:rsidRDefault="00265A43" w:rsidP="00EB37EC">
            <w:pPr>
              <w:pStyle w:val="NoSpacing"/>
              <w:numPr>
                <w:ilvl w:val="0"/>
                <w:numId w:val="34"/>
              </w:numPr>
              <w:spacing w:line="360" w:lineRule="auto"/>
              <w:ind w:left="213" w:hanging="213"/>
              <w:jc w:val="both"/>
              <w:rPr>
                <w:rFonts w:ascii="Century Gothic" w:hAnsi="Century Gothic"/>
                <w:i/>
                <w:iCs/>
                <w:sz w:val="18"/>
                <w:szCs w:val="18"/>
                <w:lang w:val="en-ZA"/>
              </w:rPr>
            </w:pPr>
            <w:r w:rsidRPr="0069740C">
              <w:rPr>
                <w:rFonts w:ascii="Century Gothic" w:hAnsi="Century Gothic"/>
                <w:i/>
                <w:iCs/>
                <w:sz w:val="18"/>
                <w:szCs w:val="18"/>
                <w:lang w:val="en-ZA"/>
              </w:rPr>
              <w:t xml:space="preserve">The </w:t>
            </w:r>
            <w:r w:rsidR="002054B9">
              <w:rPr>
                <w:rFonts w:ascii="Century Gothic" w:hAnsi="Century Gothic"/>
                <w:i/>
                <w:iCs/>
                <w:sz w:val="18"/>
                <w:szCs w:val="18"/>
                <w:lang w:val="en-ZA"/>
              </w:rPr>
              <w:t xml:space="preserve">e-Learning </w:t>
            </w:r>
            <w:r w:rsidR="002054B9" w:rsidRPr="0069740C">
              <w:rPr>
                <w:rFonts w:ascii="Century Gothic" w:hAnsi="Century Gothic"/>
                <w:i/>
                <w:iCs/>
                <w:sz w:val="18"/>
                <w:szCs w:val="18"/>
                <w:lang w:val="en-ZA"/>
              </w:rPr>
              <w:t xml:space="preserve">platform </w:t>
            </w:r>
            <w:r w:rsidRPr="0069740C">
              <w:rPr>
                <w:rFonts w:ascii="Century Gothic" w:hAnsi="Century Gothic"/>
                <w:i/>
                <w:iCs/>
                <w:sz w:val="18"/>
                <w:szCs w:val="18"/>
                <w:lang w:val="en-ZA"/>
              </w:rPr>
              <w:t>will automate an attendance register.</w:t>
            </w:r>
            <w:r w:rsidR="002054B9">
              <w:rPr>
                <w:rFonts w:ascii="Century Gothic" w:hAnsi="Century Gothic"/>
                <w:i/>
                <w:iCs/>
                <w:sz w:val="18"/>
                <w:szCs w:val="18"/>
                <w:lang w:val="en-ZA"/>
              </w:rPr>
              <w:t xml:space="preserve"> </w:t>
            </w:r>
            <w:r w:rsidRPr="0069740C">
              <w:rPr>
                <w:rFonts w:ascii="Century Gothic" w:hAnsi="Century Gothic"/>
                <w:i/>
                <w:iCs/>
                <w:sz w:val="18"/>
                <w:szCs w:val="18"/>
                <w:lang w:val="en-ZA"/>
              </w:rPr>
              <w:t xml:space="preserve">This </w:t>
            </w:r>
            <w:r w:rsidR="002054B9">
              <w:rPr>
                <w:rFonts w:ascii="Century Gothic" w:hAnsi="Century Gothic"/>
                <w:i/>
                <w:iCs/>
                <w:sz w:val="18"/>
                <w:szCs w:val="18"/>
                <w:lang w:val="en-ZA"/>
              </w:rPr>
              <w:t xml:space="preserve">is </w:t>
            </w:r>
            <w:r w:rsidRPr="0069740C">
              <w:rPr>
                <w:rFonts w:ascii="Century Gothic" w:hAnsi="Century Gothic"/>
                <w:i/>
                <w:iCs/>
                <w:sz w:val="18"/>
                <w:szCs w:val="18"/>
                <w:lang w:val="en-ZA"/>
              </w:rPr>
              <w:t>then captured into the learners e-</w:t>
            </w:r>
            <w:r w:rsidR="002054B9">
              <w:rPr>
                <w:rFonts w:ascii="Century Gothic" w:hAnsi="Century Gothic"/>
                <w:i/>
                <w:iCs/>
                <w:sz w:val="18"/>
                <w:szCs w:val="18"/>
                <w:lang w:val="en-ZA"/>
              </w:rPr>
              <w:t>P</w:t>
            </w:r>
            <w:r w:rsidRPr="0069740C">
              <w:rPr>
                <w:rFonts w:ascii="Century Gothic" w:hAnsi="Century Gothic"/>
                <w:i/>
                <w:iCs/>
                <w:sz w:val="18"/>
                <w:szCs w:val="18"/>
                <w:lang w:val="en-ZA"/>
              </w:rPr>
              <w:t xml:space="preserve">ortfolio folder after the training with date and times of content / virtual training access. </w:t>
            </w:r>
          </w:p>
          <w:p w14:paraId="3ED45422" w14:textId="1FDA1D40" w:rsidR="00265A43" w:rsidRPr="0069740C" w:rsidRDefault="00265A43" w:rsidP="00EB37EC">
            <w:pPr>
              <w:pStyle w:val="NoSpacing"/>
              <w:numPr>
                <w:ilvl w:val="0"/>
                <w:numId w:val="34"/>
              </w:numPr>
              <w:spacing w:line="360" w:lineRule="auto"/>
              <w:ind w:left="213" w:hanging="213"/>
              <w:jc w:val="both"/>
              <w:rPr>
                <w:rFonts w:ascii="Century Gothic" w:hAnsi="Century Gothic"/>
                <w:i/>
                <w:iCs/>
                <w:sz w:val="18"/>
                <w:szCs w:val="18"/>
                <w:lang w:val="en-ZA"/>
              </w:rPr>
            </w:pPr>
            <w:r w:rsidRPr="0069740C">
              <w:rPr>
                <w:rFonts w:ascii="Century Gothic" w:hAnsi="Century Gothic"/>
                <w:i/>
                <w:iCs/>
                <w:sz w:val="18"/>
                <w:szCs w:val="18"/>
                <w:lang w:val="en-ZA"/>
              </w:rPr>
              <w:t>The Facilitator will work through the facilitator guide, ensuring that all learners are engaged during the training</w:t>
            </w:r>
            <w:r w:rsidR="004F4BB5">
              <w:rPr>
                <w:rFonts w:ascii="Century Gothic" w:hAnsi="Century Gothic"/>
                <w:i/>
                <w:iCs/>
                <w:sz w:val="18"/>
                <w:szCs w:val="18"/>
                <w:lang w:val="en-ZA"/>
              </w:rPr>
              <w:t>.</w:t>
            </w:r>
          </w:p>
          <w:p w14:paraId="67256105" w14:textId="778FD62C" w:rsidR="00265A43" w:rsidRPr="004F4BB5" w:rsidRDefault="00265A43" w:rsidP="004F4BB5">
            <w:pPr>
              <w:pStyle w:val="NoSpacing"/>
              <w:numPr>
                <w:ilvl w:val="0"/>
                <w:numId w:val="34"/>
              </w:numPr>
              <w:spacing w:line="360" w:lineRule="auto"/>
              <w:ind w:left="213" w:hanging="213"/>
              <w:jc w:val="both"/>
              <w:rPr>
                <w:rFonts w:ascii="Century Gothic" w:hAnsi="Century Gothic"/>
                <w:i/>
                <w:iCs/>
                <w:sz w:val="18"/>
                <w:szCs w:val="18"/>
                <w:lang w:val="en-ZA"/>
              </w:rPr>
            </w:pPr>
            <w:r w:rsidRPr="004F4BB5">
              <w:rPr>
                <w:rFonts w:ascii="Century Gothic" w:hAnsi="Century Gothic"/>
                <w:i/>
                <w:iCs/>
                <w:sz w:val="18"/>
                <w:szCs w:val="18"/>
                <w:lang w:val="en-ZA"/>
              </w:rPr>
              <w:t>The Facilitator will ensure that all learners complete all cognitive and interpersonal assessments</w:t>
            </w:r>
          </w:p>
          <w:p w14:paraId="42882494" w14:textId="05757C18" w:rsidR="00265A43" w:rsidRPr="004F4BB5" w:rsidRDefault="004F4BB5" w:rsidP="004F4BB5">
            <w:pPr>
              <w:pStyle w:val="NoSpacing"/>
              <w:numPr>
                <w:ilvl w:val="0"/>
                <w:numId w:val="34"/>
              </w:numPr>
              <w:spacing w:line="360" w:lineRule="auto"/>
              <w:ind w:left="213" w:hanging="213"/>
              <w:jc w:val="both"/>
              <w:rPr>
                <w:rFonts w:ascii="Century Gothic" w:hAnsi="Century Gothic"/>
                <w:sz w:val="18"/>
                <w:szCs w:val="18"/>
              </w:rPr>
            </w:pPr>
            <w:r>
              <w:rPr>
                <w:rFonts w:ascii="Century Gothic" w:hAnsi="Century Gothic"/>
                <w:i/>
                <w:iCs/>
                <w:sz w:val="18"/>
                <w:szCs w:val="18"/>
                <w:lang w:val="en-ZA"/>
              </w:rPr>
              <w:t xml:space="preserve">The </w:t>
            </w:r>
            <w:r w:rsidR="00265A43" w:rsidRPr="004F4BB5">
              <w:rPr>
                <w:rFonts w:ascii="Century Gothic" w:hAnsi="Century Gothic"/>
                <w:i/>
                <w:iCs/>
                <w:sz w:val="18"/>
                <w:szCs w:val="18"/>
                <w:lang w:val="en-ZA"/>
              </w:rPr>
              <w:t xml:space="preserve">Facilitator will </w:t>
            </w:r>
            <w:r>
              <w:rPr>
                <w:rFonts w:ascii="Century Gothic" w:hAnsi="Century Gothic"/>
                <w:i/>
                <w:iCs/>
                <w:sz w:val="18"/>
                <w:szCs w:val="18"/>
                <w:lang w:val="en-ZA"/>
              </w:rPr>
              <w:t xml:space="preserve">assist the learners to </w:t>
            </w:r>
            <w:r w:rsidR="00265A43" w:rsidRPr="004F4BB5">
              <w:rPr>
                <w:rFonts w:ascii="Century Gothic" w:hAnsi="Century Gothic"/>
                <w:i/>
                <w:iCs/>
                <w:sz w:val="18"/>
                <w:szCs w:val="18"/>
                <w:lang w:val="en-ZA"/>
              </w:rPr>
              <w:t xml:space="preserve">convert all </w:t>
            </w:r>
            <w:r>
              <w:rPr>
                <w:rFonts w:ascii="Century Gothic" w:hAnsi="Century Gothic"/>
                <w:i/>
                <w:iCs/>
                <w:sz w:val="18"/>
                <w:szCs w:val="18"/>
                <w:lang w:val="en-ZA"/>
              </w:rPr>
              <w:t xml:space="preserve">their Formative Assessments </w:t>
            </w:r>
            <w:r w:rsidR="00265A43" w:rsidRPr="004F4BB5">
              <w:rPr>
                <w:rFonts w:ascii="Century Gothic" w:hAnsi="Century Gothic"/>
                <w:i/>
                <w:iCs/>
                <w:sz w:val="18"/>
                <w:szCs w:val="18"/>
                <w:lang w:val="en-ZA"/>
              </w:rPr>
              <w:t xml:space="preserve">into PDF docs (or jpeg images) and load those </w:t>
            </w:r>
            <w:r w:rsidR="009109D3">
              <w:rPr>
                <w:rFonts w:ascii="Century Gothic" w:hAnsi="Century Gothic"/>
                <w:i/>
                <w:iCs/>
                <w:sz w:val="18"/>
                <w:szCs w:val="18"/>
                <w:lang w:val="en-ZA"/>
              </w:rPr>
              <w:t xml:space="preserve">into P4P, </w:t>
            </w:r>
            <w:r w:rsidR="00265A43" w:rsidRPr="004F4BB5">
              <w:rPr>
                <w:rFonts w:ascii="Century Gothic" w:hAnsi="Century Gothic"/>
                <w:i/>
                <w:iCs/>
                <w:sz w:val="18"/>
                <w:szCs w:val="18"/>
                <w:lang w:val="en-ZA"/>
              </w:rPr>
              <w:t>e-P</w:t>
            </w:r>
            <w:r w:rsidR="009109D3">
              <w:rPr>
                <w:rFonts w:ascii="Century Gothic" w:hAnsi="Century Gothic"/>
                <w:i/>
                <w:iCs/>
                <w:sz w:val="18"/>
                <w:szCs w:val="18"/>
                <w:lang w:val="en-ZA"/>
              </w:rPr>
              <w:t>.o.E. platform.</w:t>
            </w:r>
          </w:p>
          <w:p w14:paraId="18B0BF2D" w14:textId="0726647D" w:rsidR="00265A43" w:rsidRPr="002001EA" w:rsidRDefault="00265A43" w:rsidP="004F4BB5">
            <w:pPr>
              <w:pStyle w:val="NoSpacing"/>
              <w:numPr>
                <w:ilvl w:val="0"/>
                <w:numId w:val="34"/>
              </w:numPr>
              <w:spacing w:line="360" w:lineRule="auto"/>
              <w:ind w:left="213" w:hanging="213"/>
              <w:jc w:val="both"/>
              <w:rPr>
                <w:rFonts w:ascii="Century Gothic" w:hAnsi="Century Gothic"/>
              </w:rPr>
            </w:pPr>
            <w:r w:rsidRPr="004F4BB5">
              <w:rPr>
                <w:rFonts w:ascii="Century Gothic" w:hAnsi="Century Gothic"/>
                <w:sz w:val="18"/>
                <w:szCs w:val="18"/>
              </w:rPr>
              <w:lastRenderedPageBreak/>
              <w:t>Facilitator then hands over to e-Assessor</w:t>
            </w:r>
            <w:r w:rsidR="009109D3">
              <w:rPr>
                <w:rFonts w:ascii="Century Gothic" w:hAnsi="Century Gothic"/>
                <w:sz w:val="18"/>
                <w:szCs w:val="18"/>
              </w:rPr>
              <w:t>.</w:t>
            </w:r>
          </w:p>
        </w:tc>
      </w:tr>
      <w:tr w:rsidR="00265A43" w:rsidRPr="002001EA" w14:paraId="09581C2D" w14:textId="77777777" w:rsidTr="00315AE6">
        <w:trPr>
          <w:tblCellSpacing w:w="20" w:type="dxa"/>
        </w:trPr>
        <w:tc>
          <w:tcPr>
            <w:tcW w:w="1562" w:type="dxa"/>
          </w:tcPr>
          <w:p w14:paraId="3A386786" w14:textId="673F1E2E" w:rsidR="00265A43" w:rsidRPr="002001EA" w:rsidRDefault="00265A43" w:rsidP="00265A43">
            <w:pPr>
              <w:pStyle w:val="NoSpacing"/>
              <w:spacing w:line="360" w:lineRule="auto"/>
              <w:jc w:val="center"/>
              <w:rPr>
                <w:rFonts w:ascii="Century Gothic" w:hAnsi="Century Gothic"/>
                <w:b/>
                <w:bCs/>
                <w:lang w:val="en-ZA"/>
              </w:rPr>
            </w:pPr>
            <w:r w:rsidRPr="002001EA">
              <w:rPr>
                <w:rFonts w:ascii="Century Gothic" w:hAnsi="Century Gothic"/>
                <w:b/>
                <w:bCs/>
                <w:lang w:val="en-ZA"/>
              </w:rPr>
              <w:lastRenderedPageBreak/>
              <w:t>Collaborative learning</w:t>
            </w:r>
          </w:p>
        </w:tc>
        <w:tc>
          <w:tcPr>
            <w:tcW w:w="8658" w:type="dxa"/>
          </w:tcPr>
          <w:p w14:paraId="4B81C8B9" w14:textId="77777777" w:rsidR="00265A43" w:rsidRPr="002001EA"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Collaborative activities range from:</w:t>
            </w:r>
          </w:p>
          <w:p w14:paraId="34C112F3" w14:textId="23CF337B" w:rsidR="00265A43" w:rsidRPr="002001EA" w:rsidRDefault="00265A43" w:rsidP="00265A43">
            <w:pPr>
              <w:pStyle w:val="NoSpacing"/>
              <w:numPr>
                <w:ilvl w:val="0"/>
                <w:numId w:val="14"/>
              </w:numPr>
              <w:spacing w:line="360" w:lineRule="auto"/>
              <w:ind w:left="279" w:hanging="279"/>
              <w:jc w:val="both"/>
              <w:rPr>
                <w:rFonts w:ascii="Century Gothic" w:hAnsi="Century Gothic"/>
                <w:lang w:val="en-ZA"/>
              </w:rPr>
            </w:pPr>
            <w:r w:rsidRPr="002001EA">
              <w:rPr>
                <w:rFonts w:ascii="Century Gothic" w:hAnsi="Century Gothic"/>
                <w:lang w:val="en-ZA"/>
              </w:rPr>
              <w:t>Discussions and knowledge-sharing</w:t>
            </w:r>
            <w:r w:rsidR="008A362B">
              <w:rPr>
                <w:rFonts w:ascii="Century Gothic" w:hAnsi="Century Gothic"/>
                <w:lang w:val="en-ZA"/>
              </w:rPr>
              <w:t xml:space="preserve">. Can be videoed as used as evidence. </w:t>
            </w:r>
          </w:p>
          <w:p w14:paraId="60F7B004" w14:textId="0573CCDE" w:rsidR="00265A43" w:rsidRPr="002001EA" w:rsidRDefault="00265A43" w:rsidP="00265A43">
            <w:pPr>
              <w:pStyle w:val="NoSpacing"/>
              <w:numPr>
                <w:ilvl w:val="0"/>
                <w:numId w:val="14"/>
              </w:numPr>
              <w:spacing w:line="360" w:lineRule="auto"/>
              <w:ind w:left="279" w:hanging="279"/>
              <w:jc w:val="both"/>
              <w:rPr>
                <w:rFonts w:ascii="Century Gothic" w:hAnsi="Century Gothic"/>
                <w:lang w:val="en-ZA"/>
              </w:rPr>
            </w:pPr>
            <w:r w:rsidRPr="002001EA">
              <w:rPr>
                <w:rFonts w:ascii="Century Gothic" w:hAnsi="Century Gothic"/>
                <w:lang w:val="en-ZA"/>
              </w:rPr>
              <w:t xml:space="preserve">Working together on a common project (also done </w:t>
            </w:r>
            <w:r w:rsidR="008A362B">
              <w:rPr>
                <w:rFonts w:ascii="Century Gothic" w:hAnsi="Century Gothic"/>
                <w:lang w:val="en-ZA"/>
              </w:rPr>
              <w:t>in e</w:t>
            </w:r>
            <w:r w:rsidR="001F06D5">
              <w:rPr>
                <w:rFonts w:ascii="Century Gothic" w:hAnsi="Century Gothic"/>
                <w:lang w:val="en-ZA"/>
              </w:rPr>
              <w:t>-L</w:t>
            </w:r>
            <w:r w:rsidR="008A362B">
              <w:rPr>
                <w:rFonts w:ascii="Century Gothic" w:hAnsi="Century Gothic"/>
                <w:lang w:val="en-ZA"/>
              </w:rPr>
              <w:t xml:space="preserve">earning </w:t>
            </w:r>
            <w:r w:rsidRPr="002001EA">
              <w:rPr>
                <w:rFonts w:ascii="Century Gothic" w:hAnsi="Century Gothic"/>
                <w:lang w:val="en-ZA"/>
              </w:rPr>
              <w:t>platform)</w:t>
            </w:r>
            <w:r w:rsidR="00CF6C3F">
              <w:rPr>
                <w:rFonts w:ascii="Century Gothic" w:hAnsi="Century Gothic"/>
                <w:lang w:val="en-ZA"/>
              </w:rPr>
              <w:t>.</w:t>
            </w:r>
          </w:p>
          <w:p w14:paraId="73862551" w14:textId="3181BF7E" w:rsidR="00265A43" w:rsidRPr="002001EA" w:rsidRDefault="00265A43" w:rsidP="00265A43">
            <w:pPr>
              <w:pStyle w:val="NoSpacing"/>
              <w:numPr>
                <w:ilvl w:val="0"/>
                <w:numId w:val="14"/>
              </w:numPr>
              <w:spacing w:line="360" w:lineRule="auto"/>
              <w:ind w:left="279" w:hanging="279"/>
              <w:jc w:val="both"/>
              <w:rPr>
                <w:rFonts w:ascii="Century Gothic" w:hAnsi="Century Gothic"/>
                <w:lang w:val="en-ZA"/>
              </w:rPr>
            </w:pPr>
            <w:r w:rsidRPr="002001EA">
              <w:rPr>
                <w:rFonts w:ascii="Century Gothic" w:hAnsi="Century Gothic"/>
                <w:lang w:val="en-ZA"/>
              </w:rPr>
              <w:t>Social software (such as chats, discussion forums and blogs)</w:t>
            </w:r>
            <w:r w:rsidR="008A362B">
              <w:rPr>
                <w:rFonts w:ascii="Century Gothic" w:hAnsi="Century Gothic"/>
                <w:lang w:val="en-ZA"/>
              </w:rPr>
              <w:t>. Can be saved and used as evidence in the e-P.o.E.</w:t>
            </w:r>
          </w:p>
          <w:p w14:paraId="20E842D1" w14:textId="08FDA371" w:rsidR="00265A43" w:rsidRPr="002001EA" w:rsidRDefault="00265A43" w:rsidP="00265A43">
            <w:pPr>
              <w:pStyle w:val="NoSpacing"/>
              <w:numPr>
                <w:ilvl w:val="0"/>
                <w:numId w:val="14"/>
              </w:numPr>
              <w:spacing w:line="360" w:lineRule="auto"/>
              <w:ind w:left="279" w:hanging="279"/>
              <w:jc w:val="both"/>
              <w:rPr>
                <w:rFonts w:ascii="Century Gothic" w:hAnsi="Century Gothic"/>
                <w:lang w:val="en-ZA"/>
              </w:rPr>
            </w:pPr>
            <w:r w:rsidRPr="002001EA">
              <w:rPr>
                <w:rFonts w:ascii="Century Gothic" w:hAnsi="Century Gothic"/>
                <w:lang w:val="en-ZA"/>
              </w:rPr>
              <w:t xml:space="preserve">Chatbots </w:t>
            </w:r>
            <w:r w:rsidR="008A362B">
              <w:rPr>
                <w:rFonts w:ascii="Century Gothic" w:hAnsi="Century Gothic"/>
                <w:lang w:val="en-ZA"/>
              </w:rPr>
              <w:t xml:space="preserve">or other engagement </w:t>
            </w:r>
            <w:r w:rsidR="00CF6C3F">
              <w:rPr>
                <w:rFonts w:ascii="Century Gothic" w:hAnsi="Century Gothic"/>
                <w:lang w:val="en-ZA"/>
              </w:rPr>
              <w:t xml:space="preserve">platforms can be </w:t>
            </w:r>
            <w:r w:rsidRPr="002001EA">
              <w:rPr>
                <w:rFonts w:ascii="Century Gothic" w:hAnsi="Century Gothic"/>
                <w:lang w:val="en-ZA"/>
              </w:rPr>
              <w:t>used for online collaboration among learners.</w:t>
            </w:r>
          </w:p>
        </w:tc>
      </w:tr>
      <w:tr w:rsidR="00265A43" w:rsidRPr="002001EA" w14:paraId="1D34EA1D" w14:textId="77777777" w:rsidTr="00315AE6">
        <w:trPr>
          <w:tblCellSpacing w:w="20" w:type="dxa"/>
        </w:trPr>
        <w:tc>
          <w:tcPr>
            <w:tcW w:w="1562" w:type="dxa"/>
          </w:tcPr>
          <w:p w14:paraId="187DDD7D" w14:textId="52A856EF" w:rsidR="00265A43" w:rsidRPr="002001EA" w:rsidRDefault="00265A43" w:rsidP="00265A43">
            <w:pPr>
              <w:pStyle w:val="NoSpacing"/>
              <w:spacing w:line="360" w:lineRule="auto"/>
              <w:jc w:val="center"/>
              <w:rPr>
                <w:rFonts w:ascii="Century Gothic" w:hAnsi="Century Gothic"/>
                <w:b/>
                <w:bCs/>
                <w:lang w:val="en-ZA"/>
              </w:rPr>
            </w:pPr>
            <w:r w:rsidRPr="002001EA">
              <w:rPr>
                <w:rFonts w:ascii="Century Gothic" w:hAnsi="Century Gothic"/>
                <w:b/>
                <w:bCs/>
                <w:lang w:val="en-ZA"/>
              </w:rPr>
              <w:t xml:space="preserve">Online facilitated course </w:t>
            </w:r>
            <w:r>
              <w:rPr>
                <w:rFonts w:ascii="Century Gothic" w:hAnsi="Century Gothic"/>
                <w:b/>
                <w:bCs/>
                <w:lang w:val="en-ZA"/>
              </w:rPr>
              <w:t>and</w:t>
            </w:r>
            <w:r w:rsidRPr="002001EA">
              <w:rPr>
                <w:rFonts w:ascii="Century Gothic" w:hAnsi="Century Gothic"/>
                <w:b/>
                <w:bCs/>
                <w:lang w:val="en-ZA"/>
              </w:rPr>
              <w:t xml:space="preserve"> knowledge sharing</w:t>
            </w:r>
          </w:p>
          <w:p w14:paraId="7C405A9E" w14:textId="77777777" w:rsidR="00265A43" w:rsidRPr="002001EA" w:rsidRDefault="00265A43" w:rsidP="00265A43">
            <w:pPr>
              <w:pStyle w:val="NoSpacing"/>
              <w:spacing w:line="360" w:lineRule="auto"/>
              <w:jc w:val="center"/>
              <w:rPr>
                <w:rFonts w:ascii="Century Gothic" w:hAnsi="Century Gothic"/>
                <w:b/>
                <w:bCs/>
                <w:lang w:val="en-ZA"/>
              </w:rPr>
            </w:pPr>
          </w:p>
        </w:tc>
        <w:tc>
          <w:tcPr>
            <w:tcW w:w="8658" w:type="dxa"/>
          </w:tcPr>
          <w:p w14:paraId="79C2CE62" w14:textId="5D86B61E" w:rsidR="00265A43" w:rsidRPr="002001EA"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The online course, “Knowledge Sharing for Your Work: Techniques and Tools,” focuses on the concepts behind a suite of techniques and tools for knowledge sharing. The course adopts a facilitated and collaborative approach, using a combination of learning materials and asynchronous collaboration tools. The course is delivered through the Modular Object-Oriented Dynamic Learning Environment (Moodle), an open-source web-based learning platform.</w:t>
            </w:r>
          </w:p>
          <w:p w14:paraId="4BE14C32" w14:textId="2E943DB4" w:rsidR="00265A43" w:rsidRPr="002001EA"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Learners have weekly deadlines to accomplish activities and assignments, but they are free to schedule study sessions anytime during that week. The course uses a variety of tools, including learners’ profiles; discussion forums; wiki spaces; glossaries; class bulletins; chats (using Skype); podcasts; videos; short e-lessons; and support materials (e.g. getting started, editing the profile, using discussion forums, and a course syllabus).</w:t>
            </w:r>
          </w:p>
        </w:tc>
      </w:tr>
      <w:tr w:rsidR="00265A43" w:rsidRPr="002001EA" w14:paraId="01A12961" w14:textId="77777777" w:rsidTr="00315AE6">
        <w:trPr>
          <w:tblCellSpacing w:w="20" w:type="dxa"/>
        </w:trPr>
        <w:tc>
          <w:tcPr>
            <w:tcW w:w="1562" w:type="dxa"/>
          </w:tcPr>
          <w:p w14:paraId="15265C75" w14:textId="447603ED" w:rsidR="00265A43" w:rsidRPr="002001EA" w:rsidRDefault="00265A43" w:rsidP="00265A43">
            <w:pPr>
              <w:pStyle w:val="NoSpacing"/>
              <w:spacing w:line="360" w:lineRule="auto"/>
              <w:jc w:val="center"/>
              <w:rPr>
                <w:rFonts w:ascii="Century Gothic" w:hAnsi="Century Gothic"/>
                <w:b/>
                <w:bCs/>
                <w:lang w:val="en-ZA"/>
              </w:rPr>
            </w:pPr>
            <w:r w:rsidRPr="002001EA">
              <w:rPr>
                <w:rFonts w:ascii="Century Gothic" w:hAnsi="Century Gothic"/>
                <w:b/>
                <w:bCs/>
                <w:lang w:val="en-ZA"/>
              </w:rPr>
              <w:t>Micro learning</w:t>
            </w:r>
          </w:p>
        </w:tc>
        <w:tc>
          <w:tcPr>
            <w:tcW w:w="8658" w:type="dxa"/>
          </w:tcPr>
          <w:p w14:paraId="038F06CC" w14:textId="587D6E60" w:rsidR="00265A43" w:rsidRPr="002001EA"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 xml:space="preserve">Where a lesson is either viewed or taken followed by a debriefing by the learners: </w:t>
            </w:r>
          </w:p>
          <w:p w14:paraId="2A0D3575" w14:textId="77777777" w:rsidR="00265A43" w:rsidRPr="002001EA" w:rsidRDefault="00265A43" w:rsidP="00265A43">
            <w:pPr>
              <w:pStyle w:val="NoSpacing"/>
              <w:numPr>
                <w:ilvl w:val="0"/>
                <w:numId w:val="15"/>
              </w:numPr>
              <w:spacing w:line="360" w:lineRule="auto"/>
              <w:jc w:val="both"/>
              <w:rPr>
                <w:rFonts w:ascii="Century Gothic" w:hAnsi="Century Gothic"/>
                <w:lang w:val="en-ZA"/>
              </w:rPr>
            </w:pPr>
            <w:r w:rsidRPr="002001EA">
              <w:rPr>
                <w:rFonts w:ascii="Century Gothic" w:hAnsi="Century Gothic"/>
                <w:lang w:val="en-ZA"/>
              </w:rPr>
              <w:t xml:space="preserve">What did they learn? </w:t>
            </w:r>
          </w:p>
          <w:p w14:paraId="467D00A9" w14:textId="77777777" w:rsidR="00265A43" w:rsidRPr="002001EA" w:rsidRDefault="00265A43" w:rsidP="00265A43">
            <w:pPr>
              <w:pStyle w:val="NoSpacing"/>
              <w:numPr>
                <w:ilvl w:val="0"/>
                <w:numId w:val="15"/>
              </w:numPr>
              <w:spacing w:line="360" w:lineRule="auto"/>
              <w:jc w:val="both"/>
              <w:rPr>
                <w:rFonts w:ascii="Century Gothic" w:hAnsi="Century Gothic"/>
                <w:lang w:val="en-ZA"/>
              </w:rPr>
            </w:pPr>
            <w:r w:rsidRPr="002001EA">
              <w:rPr>
                <w:rFonts w:ascii="Century Gothic" w:hAnsi="Century Gothic"/>
                <w:lang w:val="en-ZA"/>
              </w:rPr>
              <w:t xml:space="preserve">What was the point? </w:t>
            </w:r>
          </w:p>
          <w:p w14:paraId="41C1BFBF" w14:textId="77777777" w:rsidR="00265A43" w:rsidRPr="002001EA" w:rsidRDefault="00265A43" w:rsidP="00265A43">
            <w:pPr>
              <w:pStyle w:val="NoSpacing"/>
              <w:numPr>
                <w:ilvl w:val="0"/>
                <w:numId w:val="15"/>
              </w:numPr>
              <w:spacing w:line="360" w:lineRule="auto"/>
              <w:jc w:val="both"/>
              <w:rPr>
                <w:rFonts w:ascii="Century Gothic" w:hAnsi="Century Gothic"/>
                <w:lang w:val="en-ZA"/>
              </w:rPr>
            </w:pPr>
            <w:r w:rsidRPr="002001EA">
              <w:rPr>
                <w:rFonts w:ascii="Century Gothic" w:hAnsi="Century Gothic"/>
                <w:lang w:val="en-ZA"/>
              </w:rPr>
              <w:t xml:space="preserve">Could it have been put more simply? </w:t>
            </w:r>
          </w:p>
          <w:p w14:paraId="1EB8E3F6" w14:textId="448F1FBF" w:rsidR="00265A43" w:rsidRPr="002001EA"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This is a cathartic experience for both teachers and learners and would improve both teaching and learning.</w:t>
            </w:r>
          </w:p>
          <w:p w14:paraId="5F54BD78" w14:textId="77777777" w:rsidR="00265A43" w:rsidRPr="002001EA"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 xml:space="preserve">“Microlearning deals with relatively small learning units and short-term learning activities. The term is used in e-Learning and related fields in the sense of learning processes in mediated environments.” </w:t>
            </w:r>
          </w:p>
          <w:p w14:paraId="52AF6199" w14:textId="20275C50" w:rsidR="00265A43" w:rsidRPr="002001EA"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Microlearning is a holistic approach for skill-based learning which deals with relatively small learning units. It involves short-term-focused strategies especially designed for skill-</w:t>
            </w:r>
            <w:r w:rsidRPr="002001EA">
              <w:rPr>
                <w:rFonts w:ascii="Century Gothic" w:hAnsi="Century Gothic"/>
                <w:lang w:val="en-ZA"/>
              </w:rPr>
              <w:lastRenderedPageBreak/>
              <w:t xml:space="preserve">based understanding/learning/education. Microlearning. An ideal instructional approach for many situations for skill development, trainability, and employability of learners. </w:t>
            </w:r>
          </w:p>
          <w:p w14:paraId="7BB59EFC" w14:textId="53A663F3" w:rsidR="00265A43" w:rsidRPr="002001EA" w:rsidRDefault="00265A43" w:rsidP="00265A43">
            <w:pPr>
              <w:pStyle w:val="NoSpacing"/>
              <w:spacing w:line="360" w:lineRule="auto"/>
              <w:jc w:val="both"/>
              <w:rPr>
                <w:rFonts w:ascii="Century Gothic" w:hAnsi="Century Gothic"/>
                <w:lang w:val="en-ZA"/>
              </w:rPr>
            </w:pPr>
            <w:r w:rsidRPr="002001EA">
              <w:rPr>
                <w:rFonts w:ascii="Century Gothic" w:hAnsi="Century Gothic"/>
                <w:lang w:val="en-ZA"/>
              </w:rPr>
              <w:t>The technique is capable enough to address challenges associated with slow learners and versatile for both skill based and sustainable socioeconomic development.</w:t>
            </w:r>
          </w:p>
        </w:tc>
      </w:tr>
    </w:tbl>
    <w:p w14:paraId="22DCDEC4" w14:textId="77777777" w:rsidR="00FC2FAB" w:rsidRDefault="00FC2FAB">
      <w:r>
        <w:lastRenderedPageBreak/>
        <w:br w:type="page"/>
      </w:r>
    </w:p>
    <w:tbl>
      <w:tblPr>
        <w:tblStyle w:val="TableGrid"/>
        <w:tblW w:w="1034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622"/>
        <w:gridCol w:w="8718"/>
      </w:tblGrid>
      <w:tr w:rsidR="00265A43" w:rsidRPr="002001EA" w14:paraId="4D40F2B5" w14:textId="77777777" w:rsidTr="00315AE6">
        <w:trPr>
          <w:tblCellSpacing w:w="20" w:type="dxa"/>
        </w:trPr>
        <w:tc>
          <w:tcPr>
            <w:tcW w:w="1562" w:type="dxa"/>
          </w:tcPr>
          <w:p w14:paraId="736A20A0" w14:textId="0FB160D7" w:rsidR="00265A43" w:rsidRPr="002001EA" w:rsidRDefault="00265A43" w:rsidP="00265A43">
            <w:pPr>
              <w:pStyle w:val="NoSpacing"/>
              <w:spacing w:line="360" w:lineRule="auto"/>
              <w:jc w:val="center"/>
              <w:rPr>
                <w:rFonts w:ascii="Century Gothic" w:hAnsi="Century Gothic"/>
                <w:b/>
                <w:bCs/>
                <w:lang w:val="en-ZA"/>
              </w:rPr>
            </w:pPr>
            <w:r w:rsidRPr="002001EA">
              <w:rPr>
                <w:rFonts w:ascii="Century Gothic" w:hAnsi="Century Gothic"/>
                <w:b/>
                <w:bCs/>
                <w:lang w:val="en-ZA"/>
              </w:rPr>
              <w:lastRenderedPageBreak/>
              <w:t>e-</w:t>
            </w:r>
            <w:r w:rsidR="006F0D1D">
              <w:rPr>
                <w:rFonts w:ascii="Century Gothic" w:hAnsi="Century Gothic"/>
                <w:b/>
                <w:bCs/>
                <w:lang w:val="en-ZA"/>
              </w:rPr>
              <w:t>A</w:t>
            </w:r>
            <w:r w:rsidRPr="002001EA">
              <w:rPr>
                <w:rFonts w:ascii="Century Gothic" w:hAnsi="Century Gothic"/>
                <w:b/>
                <w:bCs/>
                <w:lang w:val="en-ZA"/>
              </w:rPr>
              <w:t>ssessment</w:t>
            </w:r>
          </w:p>
        </w:tc>
        <w:tc>
          <w:tcPr>
            <w:tcW w:w="8658" w:type="dxa"/>
          </w:tcPr>
          <w:p w14:paraId="4CCD9624" w14:textId="7AA50E75" w:rsidR="00265A43" w:rsidRPr="00873329" w:rsidRDefault="006F0D1D" w:rsidP="00265A43">
            <w:pPr>
              <w:pStyle w:val="NoSpacing"/>
              <w:spacing w:line="360" w:lineRule="auto"/>
              <w:jc w:val="both"/>
              <w:rPr>
                <w:rFonts w:ascii="Century Gothic" w:hAnsi="Century Gothic"/>
                <w:lang w:val="en-ZA"/>
              </w:rPr>
            </w:pPr>
            <w:r>
              <w:rPr>
                <w:rFonts w:ascii="Century Gothic" w:hAnsi="Century Gothic"/>
                <w:lang w:val="en-ZA"/>
              </w:rPr>
              <w:t>e</w:t>
            </w:r>
            <w:r w:rsidR="00265A43" w:rsidRPr="00873329">
              <w:rPr>
                <w:rFonts w:ascii="Century Gothic" w:hAnsi="Century Gothic"/>
                <w:lang w:val="en-ZA"/>
              </w:rPr>
              <w:t>-</w:t>
            </w:r>
            <w:r>
              <w:rPr>
                <w:rFonts w:ascii="Century Gothic" w:hAnsi="Century Gothic"/>
                <w:lang w:val="en-ZA"/>
              </w:rPr>
              <w:t>A</w:t>
            </w:r>
            <w:r w:rsidR="00265A43" w:rsidRPr="00873329">
              <w:rPr>
                <w:rFonts w:ascii="Century Gothic" w:hAnsi="Century Gothic"/>
                <w:lang w:val="en-ZA"/>
              </w:rPr>
              <w:t>ssessment is any type of assessment that has an electronic component and incorporates one or more of e-testing, e-</w:t>
            </w:r>
            <w:r>
              <w:rPr>
                <w:rFonts w:ascii="Century Gothic" w:hAnsi="Century Gothic"/>
                <w:lang w:val="en-ZA"/>
              </w:rPr>
              <w:t>P</w:t>
            </w:r>
            <w:r w:rsidR="00265A43" w:rsidRPr="00873329">
              <w:rPr>
                <w:rFonts w:ascii="Century Gothic" w:hAnsi="Century Gothic"/>
                <w:lang w:val="en-ZA"/>
              </w:rPr>
              <w:t>ortfolios, and e-</w:t>
            </w:r>
            <w:r>
              <w:rPr>
                <w:rFonts w:ascii="Century Gothic" w:hAnsi="Century Gothic"/>
                <w:lang w:val="en-ZA"/>
              </w:rPr>
              <w:t>M</w:t>
            </w:r>
            <w:r w:rsidR="00265A43" w:rsidRPr="00873329">
              <w:rPr>
                <w:rFonts w:ascii="Century Gothic" w:hAnsi="Century Gothic"/>
                <w:lang w:val="en-ZA"/>
              </w:rPr>
              <w:t>arking.</w:t>
            </w:r>
          </w:p>
          <w:p w14:paraId="0605BF2B" w14:textId="0D2188C8" w:rsidR="00265A43" w:rsidRPr="00873329" w:rsidRDefault="006F0D1D" w:rsidP="00265A43">
            <w:pPr>
              <w:pStyle w:val="NoSpacing"/>
              <w:numPr>
                <w:ilvl w:val="0"/>
                <w:numId w:val="18"/>
              </w:numPr>
              <w:spacing w:line="360" w:lineRule="auto"/>
              <w:ind w:left="285" w:hanging="284"/>
              <w:jc w:val="both"/>
              <w:rPr>
                <w:rFonts w:ascii="Century Gothic" w:eastAsia="Times New Roman" w:hAnsi="Century Gothic"/>
                <w:lang w:val="en-ZA"/>
              </w:rPr>
            </w:pPr>
            <w:r>
              <w:rPr>
                <w:rFonts w:ascii="Century Gothic" w:eastAsia="Times New Roman" w:hAnsi="Century Gothic"/>
                <w:lang w:val="en-ZA"/>
              </w:rPr>
              <w:t>e</w:t>
            </w:r>
            <w:r w:rsidR="00265A43" w:rsidRPr="00873329">
              <w:rPr>
                <w:rFonts w:ascii="Century Gothic" w:eastAsia="Times New Roman" w:hAnsi="Century Gothic"/>
                <w:lang w:val="en-ZA"/>
              </w:rPr>
              <w:t>-</w:t>
            </w:r>
            <w:r>
              <w:rPr>
                <w:rFonts w:ascii="Century Gothic" w:eastAsia="Times New Roman" w:hAnsi="Century Gothic"/>
                <w:lang w:val="en-ZA"/>
              </w:rPr>
              <w:t>A</w:t>
            </w:r>
            <w:r w:rsidR="00265A43" w:rsidRPr="00873329">
              <w:rPr>
                <w:rFonts w:ascii="Century Gothic" w:eastAsia="Times New Roman" w:hAnsi="Century Gothic"/>
                <w:lang w:val="en-ZA"/>
              </w:rPr>
              <w:t>ssessments are Assessments that are distributed, completed, marked automatically</w:t>
            </w:r>
            <w:r>
              <w:rPr>
                <w:rFonts w:ascii="Century Gothic" w:eastAsia="Times New Roman" w:hAnsi="Century Gothic"/>
                <w:lang w:val="en-ZA"/>
              </w:rPr>
              <w:t xml:space="preserve"> (where possible)</w:t>
            </w:r>
            <w:r w:rsidR="00265A43" w:rsidRPr="00873329">
              <w:rPr>
                <w:rFonts w:ascii="Century Gothic" w:eastAsia="Times New Roman" w:hAnsi="Century Gothic"/>
                <w:lang w:val="en-ZA"/>
              </w:rPr>
              <w:t>, and administered electronically using local intranets/networks and individual workstations.</w:t>
            </w:r>
          </w:p>
          <w:p w14:paraId="2583912A" w14:textId="4DBD6BAB" w:rsidR="00265A43" w:rsidRPr="00873329" w:rsidRDefault="00265A43" w:rsidP="00265A43">
            <w:pPr>
              <w:pStyle w:val="NoSpacing"/>
              <w:numPr>
                <w:ilvl w:val="0"/>
                <w:numId w:val="18"/>
              </w:numPr>
              <w:spacing w:line="360" w:lineRule="auto"/>
              <w:ind w:left="285" w:hanging="284"/>
              <w:jc w:val="both"/>
              <w:rPr>
                <w:rFonts w:ascii="Century Gothic" w:eastAsia="Times New Roman" w:hAnsi="Century Gothic"/>
                <w:lang w:val="en-ZA"/>
              </w:rPr>
            </w:pPr>
            <w:r w:rsidRPr="00873329">
              <w:rPr>
                <w:rFonts w:ascii="Century Gothic" w:eastAsia="Times New Roman" w:hAnsi="Century Gothic"/>
                <w:lang w:val="en-ZA"/>
              </w:rPr>
              <w:t>Assessments that are distributed, completed, marked automatically, and administered electronically using the internet.</w:t>
            </w:r>
          </w:p>
          <w:p w14:paraId="4364C91B" w14:textId="77777777" w:rsidR="00265A43" w:rsidRPr="00873329" w:rsidRDefault="00265A43" w:rsidP="00265A43">
            <w:pPr>
              <w:pStyle w:val="NoSpacing"/>
              <w:numPr>
                <w:ilvl w:val="0"/>
                <w:numId w:val="18"/>
              </w:numPr>
              <w:spacing w:line="360" w:lineRule="auto"/>
              <w:ind w:left="285" w:hanging="284"/>
              <w:jc w:val="both"/>
              <w:rPr>
                <w:rFonts w:ascii="Century Gothic" w:eastAsia="Times New Roman" w:hAnsi="Century Gothic"/>
                <w:lang w:val="en-ZA"/>
              </w:rPr>
            </w:pPr>
            <w:r w:rsidRPr="00873329">
              <w:rPr>
                <w:rFonts w:ascii="Century Gothic" w:eastAsia="Times New Roman" w:hAnsi="Century Gothic"/>
                <w:lang w:val="en-ZA"/>
              </w:rPr>
              <w:t>Assessments comprising a combination of automatic marking and manual.</w:t>
            </w:r>
          </w:p>
          <w:p w14:paraId="0C83EA47" w14:textId="3208A75F" w:rsidR="00265A43" w:rsidRPr="00873329" w:rsidRDefault="00265A43" w:rsidP="00265A43">
            <w:pPr>
              <w:pStyle w:val="NoSpacing"/>
              <w:numPr>
                <w:ilvl w:val="0"/>
                <w:numId w:val="18"/>
              </w:numPr>
              <w:spacing w:line="360" w:lineRule="auto"/>
              <w:ind w:left="285" w:hanging="284"/>
              <w:jc w:val="both"/>
              <w:rPr>
                <w:rFonts w:ascii="Century Gothic" w:eastAsia="Times New Roman" w:hAnsi="Century Gothic"/>
                <w:lang w:val="en-ZA"/>
              </w:rPr>
            </w:pPr>
            <w:r w:rsidRPr="00873329">
              <w:rPr>
                <w:rFonts w:ascii="Century Gothic" w:eastAsia="Times New Roman" w:hAnsi="Century Gothic"/>
                <w:lang w:val="en-ZA"/>
              </w:rPr>
              <w:t>Electronic test delivery, all marking completed manually on screen or on paper.</w:t>
            </w:r>
          </w:p>
          <w:p w14:paraId="3BBF54A0" w14:textId="23FAE934" w:rsidR="00265A43" w:rsidRPr="00873329" w:rsidRDefault="00265A43" w:rsidP="00265A43">
            <w:pPr>
              <w:pStyle w:val="NoSpacing"/>
              <w:numPr>
                <w:ilvl w:val="0"/>
                <w:numId w:val="18"/>
              </w:numPr>
              <w:spacing w:line="360" w:lineRule="auto"/>
              <w:ind w:left="285" w:hanging="284"/>
              <w:jc w:val="both"/>
              <w:rPr>
                <w:rFonts w:ascii="Century Gothic" w:eastAsia="Times New Roman" w:hAnsi="Century Gothic"/>
                <w:lang w:val="en-ZA"/>
              </w:rPr>
            </w:pPr>
            <w:r w:rsidRPr="00873329">
              <w:rPr>
                <w:rFonts w:ascii="Century Gothic" w:eastAsia="Times New Roman" w:hAnsi="Century Gothic"/>
                <w:lang w:val="en-ZA"/>
              </w:rPr>
              <w:t>A range of multimedia formats for submitting assessment.</w:t>
            </w:r>
          </w:p>
          <w:p w14:paraId="361E45C2" w14:textId="77777777" w:rsidR="00265A43" w:rsidRPr="00873329" w:rsidRDefault="00265A43" w:rsidP="00265A43">
            <w:pPr>
              <w:pStyle w:val="NoSpacing"/>
              <w:numPr>
                <w:ilvl w:val="0"/>
                <w:numId w:val="18"/>
              </w:numPr>
              <w:spacing w:line="360" w:lineRule="auto"/>
              <w:ind w:left="285" w:hanging="284"/>
              <w:jc w:val="both"/>
              <w:rPr>
                <w:rFonts w:ascii="Century Gothic" w:eastAsia="Times New Roman" w:hAnsi="Century Gothic"/>
                <w:lang w:val="en-ZA"/>
              </w:rPr>
            </w:pPr>
            <w:r w:rsidRPr="00873329">
              <w:rPr>
                <w:rFonts w:ascii="Century Gothic" w:eastAsia="Times New Roman" w:hAnsi="Century Gothic"/>
                <w:lang w:val="en-ZA"/>
              </w:rPr>
              <w:t>Electronic scanning of completed assessments for marking.</w:t>
            </w:r>
          </w:p>
          <w:p w14:paraId="4266EFD4" w14:textId="65EF56FA" w:rsidR="00265A43" w:rsidRPr="00873329" w:rsidRDefault="00265A43" w:rsidP="00265A43">
            <w:pPr>
              <w:pStyle w:val="NoSpacing"/>
              <w:numPr>
                <w:ilvl w:val="0"/>
                <w:numId w:val="18"/>
              </w:numPr>
              <w:spacing w:line="360" w:lineRule="auto"/>
              <w:ind w:left="285" w:hanging="284"/>
              <w:jc w:val="both"/>
              <w:rPr>
                <w:rFonts w:ascii="Century Gothic" w:eastAsia="Times New Roman" w:hAnsi="Century Gothic"/>
                <w:lang w:val="en-ZA"/>
              </w:rPr>
            </w:pPr>
            <w:r w:rsidRPr="00873329">
              <w:rPr>
                <w:rFonts w:ascii="Century Gothic" w:eastAsia="Times New Roman" w:hAnsi="Century Gothic"/>
                <w:lang w:val="en-ZA"/>
              </w:rPr>
              <w:t>Tests downloaded from the internet by the centres.</w:t>
            </w:r>
          </w:p>
          <w:p w14:paraId="1C22010E" w14:textId="6EC025DB" w:rsidR="00265A43" w:rsidRPr="00873329" w:rsidRDefault="00265A43" w:rsidP="00265A43">
            <w:pPr>
              <w:pStyle w:val="NoSpacing"/>
              <w:numPr>
                <w:ilvl w:val="0"/>
                <w:numId w:val="18"/>
              </w:numPr>
              <w:spacing w:line="360" w:lineRule="auto"/>
              <w:ind w:left="285" w:hanging="284"/>
              <w:jc w:val="both"/>
              <w:rPr>
                <w:rFonts w:ascii="Century Gothic" w:eastAsia="Times New Roman" w:hAnsi="Century Gothic"/>
                <w:lang w:val="en-ZA"/>
              </w:rPr>
            </w:pPr>
            <w:r w:rsidRPr="00873329">
              <w:rPr>
                <w:rFonts w:ascii="Century Gothic" w:eastAsia="Times New Roman" w:hAnsi="Century Gothic"/>
                <w:lang w:val="en-ZA"/>
              </w:rPr>
              <w:t xml:space="preserve">Delivery of and submission of completed assessments by secure e-platforms. </w:t>
            </w:r>
          </w:p>
          <w:p w14:paraId="0C629CF9" w14:textId="3F0AF245" w:rsidR="00FC2FAB" w:rsidRDefault="00265A43" w:rsidP="00265A43">
            <w:pPr>
              <w:pStyle w:val="NoSpacing"/>
              <w:numPr>
                <w:ilvl w:val="0"/>
                <w:numId w:val="18"/>
              </w:numPr>
              <w:spacing w:line="360" w:lineRule="auto"/>
              <w:ind w:left="285" w:hanging="284"/>
              <w:jc w:val="both"/>
              <w:rPr>
                <w:rFonts w:ascii="Century Gothic" w:eastAsia="Times New Roman" w:hAnsi="Century Gothic"/>
                <w:lang w:val="en-ZA"/>
              </w:rPr>
            </w:pPr>
            <w:r w:rsidRPr="00873329">
              <w:rPr>
                <w:rFonts w:ascii="Century Gothic" w:eastAsia="Times New Roman" w:hAnsi="Century Gothic"/>
                <w:lang w:val="en-ZA"/>
              </w:rPr>
              <w:t>Assessments are automatically marked react</w:t>
            </w:r>
            <w:r w:rsidR="00166C50">
              <w:rPr>
                <w:rFonts w:ascii="Century Gothic" w:eastAsia="Times New Roman" w:hAnsi="Century Gothic"/>
                <w:lang w:val="en-ZA"/>
              </w:rPr>
              <w:t>ing</w:t>
            </w:r>
            <w:r w:rsidRPr="00873329">
              <w:rPr>
                <w:rFonts w:ascii="Century Gothic" w:eastAsia="Times New Roman" w:hAnsi="Century Gothic"/>
                <w:lang w:val="en-ZA"/>
              </w:rPr>
              <w:t xml:space="preserve"> adaptively to student performance</w:t>
            </w:r>
            <w:r w:rsidR="00FC2FAB">
              <w:rPr>
                <w:rFonts w:ascii="Century Gothic" w:eastAsia="Times New Roman" w:hAnsi="Century Gothic"/>
                <w:lang w:val="en-ZA"/>
              </w:rPr>
              <w:t>.</w:t>
            </w:r>
          </w:p>
          <w:p w14:paraId="3D3386A3" w14:textId="6237F7B4" w:rsidR="00FC2FAB" w:rsidRPr="00FC2FAB" w:rsidRDefault="00FC2FAB" w:rsidP="00FC2FAB">
            <w:pPr>
              <w:pStyle w:val="NoSpacing"/>
              <w:numPr>
                <w:ilvl w:val="0"/>
                <w:numId w:val="18"/>
              </w:numPr>
              <w:spacing w:line="360" w:lineRule="auto"/>
              <w:ind w:left="285" w:hanging="284"/>
              <w:jc w:val="both"/>
              <w:rPr>
                <w:rFonts w:ascii="Century Gothic" w:eastAsia="Times New Roman" w:hAnsi="Century Gothic"/>
                <w:lang w:val="en-ZA"/>
              </w:rPr>
            </w:pPr>
            <w:r>
              <w:rPr>
                <w:rFonts w:ascii="Century Gothic" w:eastAsia="Times New Roman" w:hAnsi="Century Gothic"/>
                <w:lang w:val="en-ZA"/>
              </w:rPr>
              <w:t xml:space="preserve">Assessment of video evidence, audio evidence or handwritten evidence that is place into their e-Portfolio folder on P4P so that an assessor can access them to e-Assess the learners competence. </w:t>
            </w:r>
          </w:p>
          <w:p w14:paraId="6460EC78" w14:textId="7CC0E8D6" w:rsidR="00265A43" w:rsidRPr="00FC2FAB" w:rsidRDefault="00265A43" w:rsidP="00FC2FAB">
            <w:pPr>
              <w:pStyle w:val="NoSpacing"/>
              <w:spacing w:line="360" w:lineRule="auto"/>
              <w:jc w:val="both"/>
              <w:rPr>
                <w:rFonts w:ascii="Century Gothic" w:eastAsia="Times New Roman" w:hAnsi="Century Gothic"/>
                <w:lang w:val="en-ZA"/>
              </w:rPr>
            </w:pPr>
            <w:r w:rsidRPr="00FC2FAB">
              <w:rPr>
                <w:rFonts w:ascii="Century Gothic" w:eastAsia="Times New Roman" w:hAnsi="Century Gothic"/>
                <w:b/>
                <w:bCs/>
                <w:lang w:val="en-ZA"/>
              </w:rPr>
              <w:t xml:space="preserve">Assessment Process (all conducted and captured on </w:t>
            </w:r>
            <w:r w:rsidR="00FC2FAB">
              <w:rPr>
                <w:rFonts w:ascii="Century Gothic" w:eastAsia="Times New Roman" w:hAnsi="Century Gothic"/>
                <w:b/>
                <w:bCs/>
                <w:lang w:val="en-ZA"/>
              </w:rPr>
              <w:t>e</w:t>
            </w:r>
            <w:r w:rsidR="001F06D5" w:rsidRPr="00FC2FAB">
              <w:rPr>
                <w:rFonts w:ascii="Century Gothic" w:eastAsia="Times New Roman" w:hAnsi="Century Gothic"/>
                <w:b/>
                <w:bCs/>
                <w:lang w:val="en-ZA"/>
              </w:rPr>
              <w:t>-</w:t>
            </w:r>
            <w:r w:rsidR="00FC2FAB">
              <w:rPr>
                <w:rFonts w:ascii="Century Gothic" w:eastAsia="Times New Roman" w:hAnsi="Century Gothic"/>
                <w:b/>
                <w:bCs/>
                <w:lang w:val="en-ZA"/>
              </w:rPr>
              <w:t xml:space="preserve">Learning </w:t>
            </w:r>
            <w:r w:rsidRPr="00FC2FAB">
              <w:rPr>
                <w:rFonts w:ascii="Century Gothic" w:eastAsia="Times New Roman" w:hAnsi="Century Gothic"/>
                <w:b/>
                <w:bCs/>
                <w:lang w:val="en-ZA"/>
              </w:rPr>
              <w:t>system)</w:t>
            </w:r>
          </w:p>
          <w:p w14:paraId="51901404" w14:textId="34C2F87B" w:rsidR="00265A43" w:rsidRPr="00FC2FAB" w:rsidRDefault="00265A43" w:rsidP="00FC2FAB">
            <w:pPr>
              <w:pStyle w:val="NoSpacing"/>
              <w:numPr>
                <w:ilvl w:val="0"/>
                <w:numId w:val="45"/>
              </w:numPr>
              <w:spacing w:line="360" w:lineRule="auto"/>
              <w:ind w:left="213" w:hanging="213"/>
              <w:jc w:val="both"/>
              <w:rPr>
                <w:rFonts w:ascii="Century Gothic" w:eastAsia="Times New Roman" w:hAnsi="Century Gothic"/>
                <w:sz w:val="18"/>
                <w:szCs w:val="18"/>
                <w:lang w:val="en-ZA"/>
              </w:rPr>
            </w:pPr>
            <w:r w:rsidRPr="00FC2FAB">
              <w:rPr>
                <w:rFonts w:ascii="Century Gothic" w:eastAsia="Times New Roman" w:hAnsi="Century Gothic"/>
                <w:sz w:val="18"/>
                <w:szCs w:val="18"/>
                <w:lang w:val="en-ZA"/>
              </w:rPr>
              <w:t>The learner will attend virtual training complete the cognitive and interpersonal assessments</w:t>
            </w:r>
            <w:r w:rsidR="00E33DFC">
              <w:rPr>
                <w:rFonts w:ascii="Century Gothic" w:eastAsia="Times New Roman" w:hAnsi="Century Gothic"/>
                <w:sz w:val="18"/>
                <w:szCs w:val="18"/>
                <w:lang w:val="en-ZA"/>
              </w:rPr>
              <w:t>.</w:t>
            </w:r>
          </w:p>
          <w:p w14:paraId="201B0EFF" w14:textId="311AD518" w:rsidR="00265A43" w:rsidRPr="00FC2FAB" w:rsidRDefault="00265A43" w:rsidP="00FC2FAB">
            <w:pPr>
              <w:pStyle w:val="NoSpacing"/>
              <w:numPr>
                <w:ilvl w:val="0"/>
                <w:numId w:val="45"/>
              </w:numPr>
              <w:spacing w:line="360" w:lineRule="auto"/>
              <w:ind w:left="213" w:hanging="213"/>
              <w:jc w:val="both"/>
              <w:rPr>
                <w:rFonts w:ascii="Century Gothic" w:eastAsia="Times New Roman" w:hAnsi="Century Gothic"/>
                <w:sz w:val="18"/>
                <w:szCs w:val="18"/>
                <w:lang w:val="en-ZA"/>
              </w:rPr>
            </w:pPr>
            <w:r w:rsidRPr="00FC2FAB">
              <w:rPr>
                <w:rFonts w:ascii="Century Gothic" w:eastAsia="Times New Roman" w:hAnsi="Century Gothic"/>
                <w:sz w:val="18"/>
                <w:szCs w:val="18"/>
                <w:lang w:val="en-ZA"/>
              </w:rPr>
              <w:t xml:space="preserve">These will be marked by the </w:t>
            </w:r>
            <w:r w:rsidR="00E33DFC">
              <w:rPr>
                <w:rFonts w:ascii="Century Gothic" w:eastAsia="Times New Roman" w:hAnsi="Century Gothic"/>
                <w:sz w:val="18"/>
                <w:szCs w:val="18"/>
                <w:lang w:val="en-ZA"/>
              </w:rPr>
              <w:t xml:space="preserve">e-Learning </w:t>
            </w:r>
            <w:r w:rsidRPr="00FC2FAB">
              <w:rPr>
                <w:rFonts w:ascii="Century Gothic" w:eastAsia="Times New Roman" w:hAnsi="Century Gothic"/>
                <w:sz w:val="18"/>
                <w:szCs w:val="18"/>
                <w:lang w:val="en-ZA"/>
              </w:rPr>
              <w:t>platform</w:t>
            </w:r>
            <w:r w:rsidR="00E33DFC">
              <w:rPr>
                <w:rFonts w:ascii="Century Gothic" w:eastAsia="Times New Roman" w:hAnsi="Century Gothic"/>
                <w:sz w:val="18"/>
                <w:szCs w:val="18"/>
                <w:lang w:val="en-ZA"/>
              </w:rPr>
              <w:t>.</w:t>
            </w:r>
          </w:p>
          <w:p w14:paraId="22A6B64F" w14:textId="4099E760" w:rsidR="00265A43" w:rsidRPr="00FC2FAB" w:rsidRDefault="00265A43" w:rsidP="00FC2FAB">
            <w:pPr>
              <w:pStyle w:val="NoSpacing"/>
              <w:numPr>
                <w:ilvl w:val="0"/>
                <w:numId w:val="45"/>
              </w:numPr>
              <w:spacing w:line="360" w:lineRule="auto"/>
              <w:ind w:left="213" w:hanging="213"/>
              <w:jc w:val="both"/>
              <w:rPr>
                <w:rFonts w:ascii="Century Gothic" w:eastAsia="Times New Roman" w:hAnsi="Century Gothic"/>
                <w:sz w:val="18"/>
                <w:szCs w:val="18"/>
                <w:lang w:val="en-ZA"/>
              </w:rPr>
            </w:pPr>
            <w:r w:rsidRPr="00FC2FAB">
              <w:rPr>
                <w:rFonts w:ascii="Century Gothic" w:eastAsia="Times New Roman" w:hAnsi="Century Gothic"/>
                <w:sz w:val="18"/>
                <w:szCs w:val="18"/>
                <w:lang w:val="en-ZA"/>
              </w:rPr>
              <w:t>These will be added to the e-Portfolio folder</w:t>
            </w:r>
            <w:r w:rsidR="00E33DFC">
              <w:rPr>
                <w:rFonts w:ascii="Century Gothic" w:eastAsia="Times New Roman" w:hAnsi="Century Gothic"/>
                <w:sz w:val="18"/>
                <w:szCs w:val="18"/>
                <w:lang w:val="en-ZA"/>
              </w:rPr>
              <w:t xml:space="preserve"> of the learner in P4P.</w:t>
            </w:r>
          </w:p>
          <w:p w14:paraId="1E63E39A" w14:textId="20A9AD9F" w:rsidR="00265A43" w:rsidRPr="00FC2FAB" w:rsidRDefault="00265A43" w:rsidP="00FC2FAB">
            <w:pPr>
              <w:pStyle w:val="NoSpacing"/>
              <w:numPr>
                <w:ilvl w:val="0"/>
                <w:numId w:val="45"/>
              </w:numPr>
              <w:spacing w:line="360" w:lineRule="auto"/>
              <w:ind w:left="213" w:hanging="213"/>
              <w:jc w:val="both"/>
              <w:rPr>
                <w:rFonts w:ascii="Century Gothic" w:eastAsia="Times New Roman" w:hAnsi="Century Gothic"/>
                <w:sz w:val="18"/>
                <w:szCs w:val="18"/>
                <w:lang w:val="en-ZA"/>
              </w:rPr>
            </w:pPr>
            <w:r w:rsidRPr="00FC2FAB">
              <w:rPr>
                <w:rFonts w:ascii="Century Gothic" w:eastAsia="Times New Roman" w:hAnsi="Century Gothic"/>
                <w:sz w:val="18"/>
                <w:szCs w:val="18"/>
                <w:lang w:val="en-ZA"/>
              </w:rPr>
              <w:t xml:space="preserve">The learner will then </w:t>
            </w:r>
            <w:r w:rsidR="006725DC">
              <w:rPr>
                <w:rFonts w:ascii="Century Gothic" w:eastAsia="Times New Roman" w:hAnsi="Century Gothic"/>
                <w:sz w:val="18"/>
                <w:szCs w:val="18"/>
                <w:lang w:val="en-ZA"/>
              </w:rPr>
              <w:t xml:space="preserve">do a </w:t>
            </w:r>
            <w:r w:rsidR="006725DC" w:rsidRPr="00FC2FAB">
              <w:rPr>
                <w:rFonts w:ascii="Century Gothic" w:eastAsia="Times New Roman" w:hAnsi="Century Gothic"/>
                <w:sz w:val="18"/>
                <w:szCs w:val="18"/>
                <w:lang w:val="en-ZA"/>
              </w:rPr>
              <w:t xml:space="preserve">practical demonstration of skill </w:t>
            </w:r>
            <w:r w:rsidR="006725DC">
              <w:rPr>
                <w:rFonts w:ascii="Century Gothic" w:eastAsia="Times New Roman" w:hAnsi="Century Gothic"/>
                <w:sz w:val="18"/>
                <w:szCs w:val="18"/>
                <w:lang w:val="en-ZA"/>
              </w:rPr>
              <w:t>(</w:t>
            </w:r>
            <w:r w:rsidRPr="00FC2FAB">
              <w:rPr>
                <w:rFonts w:ascii="Century Gothic" w:eastAsia="Times New Roman" w:hAnsi="Century Gothic"/>
                <w:sz w:val="18"/>
                <w:szCs w:val="18"/>
                <w:lang w:val="en-ZA"/>
              </w:rPr>
              <w:t xml:space="preserve">psychomotor </w:t>
            </w:r>
            <w:r w:rsidR="006725DC">
              <w:rPr>
                <w:rFonts w:ascii="Century Gothic" w:eastAsia="Times New Roman" w:hAnsi="Century Gothic"/>
                <w:sz w:val="18"/>
                <w:szCs w:val="18"/>
                <w:lang w:val="en-ZA"/>
              </w:rPr>
              <w:t xml:space="preserve">skills) and create evidence of their application </w:t>
            </w:r>
            <w:r w:rsidRPr="00FC2FAB">
              <w:rPr>
                <w:rFonts w:ascii="Century Gothic" w:eastAsia="Times New Roman" w:hAnsi="Century Gothic"/>
                <w:sz w:val="18"/>
                <w:szCs w:val="18"/>
                <w:lang w:val="en-ZA"/>
              </w:rPr>
              <w:t>live in the workplace.</w:t>
            </w:r>
            <w:r w:rsidR="006725DC">
              <w:rPr>
                <w:rFonts w:ascii="Century Gothic" w:eastAsia="Times New Roman" w:hAnsi="Century Gothic"/>
                <w:sz w:val="18"/>
                <w:szCs w:val="18"/>
                <w:lang w:val="en-ZA"/>
              </w:rPr>
              <w:t xml:space="preserve"> (Video, audio images etc…)</w:t>
            </w:r>
          </w:p>
          <w:p w14:paraId="7DFC263C" w14:textId="401DE529" w:rsidR="00265A43" w:rsidRPr="00FC2FAB" w:rsidRDefault="006725DC" w:rsidP="00FC2FAB">
            <w:pPr>
              <w:pStyle w:val="NoSpacing"/>
              <w:numPr>
                <w:ilvl w:val="0"/>
                <w:numId w:val="45"/>
              </w:numPr>
              <w:spacing w:line="360" w:lineRule="auto"/>
              <w:ind w:left="213" w:hanging="213"/>
              <w:jc w:val="both"/>
              <w:rPr>
                <w:rFonts w:ascii="Century Gothic" w:eastAsia="Times New Roman" w:hAnsi="Century Gothic"/>
                <w:sz w:val="18"/>
                <w:szCs w:val="18"/>
                <w:lang w:val="en-ZA"/>
              </w:rPr>
            </w:pPr>
            <w:r>
              <w:rPr>
                <w:rFonts w:ascii="Century Gothic" w:eastAsia="Times New Roman" w:hAnsi="Century Gothic"/>
                <w:sz w:val="18"/>
                <w:szCs w:val="18"/>
                <w:lang w:val="en-ZA"/>
              </w:rPr>
              <w:t xml:space="preserve">The </w:t>
            </w:r>
            <w:r w:rsidR="00265A43" w:rsidRPr="00FC2FAB">
              <w:rPr>
                <w:rFonts w:ascii="Century Gothic" w:eastAsia="Times New Roman" w:hAnsi="Century Gothic"/>
                <w:sz w:val="18"/>
                <w:szCs w:val="18"/>
                <w:lang w:val="en-ZA"/>
              </w:rPr>
              <w:t xml:space="preserve">Learner </w:t>
            </w:r>
            <w:r>
              <w:rPr>
                <w:rFonts w:ascii="Century Gothic" w:eastAsia="Times New Roman" w:hAnsi="Century Gothic"/>
                <w:sz w:val="18"/>
                <w:szCs w:val="18"/>
                <w:lang w:val="en-ZA"/>
              </w:rPr>
              <w:t xml:space="preserve">loads this evidence into P4P e-P.O.E. folder. Followed by </w:t>
            </w:r>
            <w:r w:rsidR="00265A43" w:rsidRPr="00FC2FAB">
              <w:rPr>
                <w:rFonts w:ascii="Century Gothic" w:eastAsia="Times New Roman" w:hAnsi="Century Gothic"/>
                <w:sz w:val="18"/>
                <w:szCs w:val="18"/>
                <w:lang w:val="en-ZA"/>
              </w:rPr>
              <w:t xml:space="preserve">a self-assessment </w:t>
            </w:r>
            <w:r>
              <w:rPr>
                <w:rFonts w:ascii="Century Gothic" w:eastAsia="Times New Roman" w:hAnsi="Century Gothic"/>
                <w:sz w:val="18"/>
                <w:szCs w:val="18"/>
                <w:lang w:val="en-ZA"/>
              </w:rPr>
              <w:t xml:space="preserve">(reflection) </w:t>
            </w:r>
            <w:r w:rsidR="00265A43" w:rsidRPr="00FC2FAB">
              <w:rPr>
                <w:rFonts w:ascii="Century Gothic" w:eastAsia="Times New Roman" w:hAnsi="Century Gothic"/>
                <w:sz w:val="18"/>
                <w:szCs w:val="18"/>
                <w:lang w:val="en-ZA"/>
              </w:rPr>
              <w:t>on the content and assessment criteria.</w:t>
            </w:r>
          </w:p>
          <w:p w14:paraId="4F166AB6" w14:textId="7C0782C3" w:rsidR="00265A43" w:rsidRPr="00873329" w:rsidRDefault="00265A43" w:rsidP="00FC2FAB">
            <w:pPr>
              <w:pStyle w:val="NoSpacing"/>
              <w:numPr>
                <w:ilvl w:val="0"/>
                <w:numId w:val="45"/>
              </w:numPr>
              <w:spacing w:line="360" w:lineRule="auto"/>
              <w:ind w:left="213" w:hanging="213"/>
              <w:jc w:val="both"/>
              <w:rPr>
                <w:rFonts w:ascii="Century Gothic" w:eastAsia="Times New Roman" w:hAnsi="Century Gothic"/>
                <w:lang w:val="en-ZA"/>
              </w:rPr>
            </w:pPr>
            <w:r w:rsidRPr="00FC2FAB">
              <w:rPr>
                <w:rFonts w:ascii="Century Gothic" w:eastAsia="Times New Roman" w:hAnsi="Century Gothic"/>
                <w:sz w:val="18"/>
                <w:szCs w:val="18"/>
                <w:lang w:val="en-ZA"/>
              </w:rPr>
              <w:t>The learner’s portfolio will then be assessed by the primary assessor.</w:t>
            </w:r>
          </w:p>
          <w:p w14:paraId="4C822572" w14:textId="4FED4E07" w:rsidR="00265A43" w:rsidRPr="006725DC" w:rsidRDefault="00265A43" w:rsidP="00265A43">
            <w:pPr>
              <w:pStyle w:val="NoSpacing"/>
              <w:numPr>
                <w:ilvl w:val="0"/>
                <w:numId w:val="38"/>
              </w:numPr>
              <w:spacing w:line="360" w:lineRule="auto"/>
              <w:jc w:val="both"/>
              <w:rPr>
                <w:rFonts w:ascii="Century Gothic" w:eastAsia="Times New Roman" w:hAnsi="Century Gothic"/>
                <w:sz w:val="18"/>
                <w:szCs w:val="18"/>
                <w:lang w:val="en-ZA"/>
              </w:rPr>
            </w:pPr>
            <w:r w:rsidRPr="006725DC">
              <w:rPr>
                <w:rFonts w:ascii="Century Gothic" w:eastAsia="Times New Roman" w:hAnsi="Century Gothic"/>
                <w:b/>
                <w:bCs/>
                <w:sz w:val="18"/>
                <w:szCs w:val="18"/>
                <w:lang w:val="en-ZA"/>
              </w:rPr>
              <w:t>Competent:</w:t>
            </w:r>
            <w:r w:rsidRPr="006725DC">
              <w:rPr>
                <w:rFonts w:ascii="Century Gothic" w:eastAsia="Times New Roman" w:hAnsi="Century Gothic"/>
                <w:sz w:val="18"/>
                <w:szCs w:val="18"/>
                <w:lang w:val="en-ZA"/>
              </w:rPr>
              <w:t xml:space="preserve"> achieved the standard</w:t>
            </w:r>
            <w:r w:rsidR="006725DC">
              <w:rPr>
                <w:rFonts w:ascii="Century Gothic" w:eastAsia="Times New Roman" w:hAnsi="Century Gothic"/>
                <w:sz w:val="18"/>
                <w:szCs w:val="18"/>
                <w:lang w:val="en-ZA"/>
              </w:rPr>
              <w:t>.</w:t>
            </w:r>
          </w:p>
          <w:p w14:paraId="5240212D" w14:textId="67F634C5" w:rsidR="00265A43" w:rsidRPr="006725DC" w:rsidRDefault="00265A43" w:rsidP="00265A43">
            <w:pPr>
              <w:pStyle w:val="NoSpacing"/>
              <w:numPr>
                <w:ilvl w:val="0"/>
                <w:numId w:val="38"/>
              </w:numPr>
              <w:spacing w:line="360" w:lineRule="auto"/>
              <w:jc w:val="both"/>
              <w:rPr>
                <w:rFonts w:ascii="Century Gothic" w:eastAsia="Times New Roman" w:hAnsi="Century Gothic"/>
                <w:sz w:val="18"/>
                <w:szCs w:val="18"/>
                <w:lang w:val="en-ZA"/>
              </w:rPr>
            </w:pPr>
            <w:r w:rsidRPr="006725DC">
              <w:rPr>
                <w:rFonts w:ascii="Century Gothic" w:eastAsia="Times New Roman" w:hAnsi="Century Gothic"/>
                <w:b/>
                <w:bCs/>
                <w:sz w:val="18"/>
                <w:szCs w:val="18"/>
                <w:lang w:val="en-ZA"/>
              </w:rPr>
              <w:t>Not yet competent:</w:t>
            </w:r>
            <w:r w:rsidRPr="006725DC">
              <w:rPr>
                <w:rFonts w:ascii="Century Gothic" w:eastAsia="Times New Roman" w:hAnsi="Century Gothic"/>
                <w:sz w:val="18"/>
                <w:szCs w:val="18"/>
                <w:lang w:val="en-ZA"/>
              </w:rPr>
              <w:t xml:space="preserve"> did not achieve the standard but has a remedial plan. The learner creates new evidence and then is re-assessed.</w:t>
            </w:r>
          </w:p>
          <w:p w14:paraId="3991DB9E" w14:textId="46B15894" w:rsidR="00265A43" w:rsidRPr="006725DC" w:rsidRDefault="00265A43" w:rsidP="00265A43">
            <w:pPr>
              <w:pStyle w:val="NoSpacing"/>
              <w:numPr>
                <w:ilvl w:val="0"/>
                <w:numId w:val="38"/>
              </w:numPr>
              <w:spacing w:line="360" w:lineRule="auto"/>
              <w:jc w:val="both"/>
              <w:rPr>
                <w:rFonts w:ascii="Century Gothic" w:eastAsia="Times New Roman" w:hAnsi="Century Gothic"/>
                <w:sz w:val="18"/>
                <w:szCs w:val="18"/>
                <w:lang w:val="en-ZA"/>
              </w:rPr>
            </w:pPr>
            <w:r w:rsidRPr="006725DC">
              <w:rPr>
                <w:rFonts w:ascii="Century Gothic" w:eastAsia="Times New Roman" w:hAnsi="Century Gothic"/>
                <w:b/>
                <w:bCs/>
                <w:sz w:val="18"/>
                <w:szCs w:val="18"/>
                <w:lang w:val="en-ZA"/>
              </w:rPr>
              <w:t>Not Competent:</w:t>
            </w:r>
            <w:r w:rsidRPr="006725DC">
              <w:rPr>
                <w:rFonts w:ascii="Century Gothic" w:eastAsia="Times New Roman" w:hAnsi="Century Gothic"/>
                <w:sz w:val="18"/>
                <w:szCs w:val="18"/>
                <w:lang w:val="en-ZA"/>
              </w:rPr>
              <w:t xml:space="preserve"> The lea</w:t>
            </w:r>
            <w:r w:rsidR="00207126">
              <w:rPr>
                <w:rFonts w:ascii="Century Gothic" w:eastAsia="Times New Roman" w:hAnsi="Century Gothic"/>
                <w:sz w:val="18"/>
                <w:szCs w:val="18"/>
                <w:lang w:val="en-ZA"/>
              </w:rPr>
              <w:t>r</w:t>
            </w:r>
            <w:r w:rsidRPr="006725DC">
              <w:rPr>
                <w:rFonts w:ascii="Century Gothic" w:eastAsia="Times New Roman" w:hAnsi="Century Gothic"/>
                <w:sz w:val="18"/>
                <w:szCs w:val="18"/>
                <w:lang w:val="en-ZA"/>
              </w:rPr>
              <w:t xml:space="preserve">ner has tried several times to demonstrate competence but cannot. Next steps plan to be created and discussed. </w:t>
            </w:r>
          </w:p>
          <w:p w14:paraId="49729EBF" w14:textId="1C9FF258" w:rsidR="00265A43" w:rsidRPr="00873329" w:rsidRDefault="00265A43" w:rsidP="00265A43">
            <w:pPr>
              <w:pStyle w:val="NoSpacing"/>
              <w:numPr>
                <w:ilvl w:val="0"/>
                <w:numId w:val="40"/>
              </w:numPr>
              <w:spacing w:line="360" w:lineRule="auto"/>
              <w:ind w:left="283" w:hanging="284"/>
              <w:jc w:val="both"/>
              <w:rPr>
                <w:rFonts w:ascii="Century Gothic" w:eastAsia="Times New Roman" w:hAnsi="Century Gothic"/>
                <w:lang w:val="en-ZA"/>
              </w:rPr>
            </w:pPr>
            <w:r w:rsidRPr="006725DC">
              <w:rPr>
                <w:rFonts w:ascii="Century Gothic" w:eastAsia="Times New Roman" w:hAnsi="Century Gothic"/>
                <w:sz w:val="18"/>
                <w:szCs w:val="18"/>
                <w:lang w:val="en-ZA"/>
              </w:rPr>
              <w:t xml:space="preserve">The learner conducts a </w:t>
            </w:r>
            <w:r w:rsidR="006725DC">
              <w:rPr>
                <w:rFonts w:ascii="Century Gothic" w:eastAsia="Times New Roman" w:hAnsi="Century Gothic"/>
                <w:sz w:val="18"/>
                <w:szCs w:val="18"/>
                <w:lang w:val="en-ZA"/>
              </w:rPr>
              <w:t xml:space="preserve">post </w:t>
            </w:r>
            <w:r w:rsidRPr="006725DC">
              <w:rPr>
                <w:rFonts w:ascii="Century Gothic" w:eastAsia="Times New Roman" w:hAnsi="Century Gothic"/>
                <w:sz w:val="18"/>
                <w:szCs w:val="18"/>
                <w:lang w:val="en-ZA"/>
              </w:rPr>
              <w:t>assessment review rating of the entire process.</w:t>
            </w:r>
          </w:p>
        </w:tc>
      </w:tr>
      <w:tr w:rsidR="00265A43" w:rsidRPr="002001EA" w14:paraId="34A57D0C" w14:textId="77777777" w:rsidTr="00315AE6">
        <w:trPr>
          <w:tblCellSpacing w:w="20" w:type="dxa"/>
        </w:trPr>
        <w:tc>
          <w:tcPr>
            <w:tcW w:w="1562" w:type="dxa"/>
          </w:tcPr>
          <w:p w14:paraId="4385A91A" w14:textId="38B2AC6B" w:rsidR="00265A43" w:rsidRPr="002001EA" w:rsidRDefault="00265A43" w:rsidP="00265A43">
            <w:pPr>
              <w:pStyle w:val="NoSpacing"/>
              <w:spacing w:line="360" w:lineRule="auto"/>
              <w:jc w:val="center"/>
              <w:rPr>
                <w:rFonts w:ascii="Century Gothic" w:hAnsi="Century Gothic"/>
                <w:b/>
                <w:bCs/>
                <w:lang w:val="en-ZA"/>
              </w:rPr>
            </w:pPr>
            <w:r w:rsidRPr="002001EA">
              <w:rPr>
                <w:rFonts w:ascii="Century Gothic" w:hAnsi="Century Gothic"/>
                <w:b/>
                <w:bCs/>
                <w:lang w:val="en-ZA"/>
              </w:rPr>
              <w:lastRenderedPageBreak/>
              <w:t>e-Portfolio</w:t>
            </w:r>
          </w:p>
        </w:tc>
        <w:tc>
          <w:tcPr>
            <w:tcW w:w="8658" w:type="dxa"/>
          </w:tcPr>
          <w:p w14:paraId="7AB8A101" w14:textId="1685E774" w:rsidR="00265A43" w:rsidRPr="00873329" w:rsidRDefault="00265A43" w:rsidP="00265A43">
            <w:pPr>
              <w:pStyle w:val="NoSpacing"/>
              <w:spacing w:line="360" w:lineRule="auto"/>
              <w:jc w:val="both"/>
              <w:rPr>
                <w:rFonts w:ascii="Century Gothic" w:eastAsia="Times New Roman" w:hAnsi="Century Gothic"/>
                <w:lang w:val="en-ZA"/>
              </w:rPr>
            </w:pPr>
            <w:r w:rsidRPr="00873329">
              <w:rPr>
                <w:rFonts w:ascii="Century Gothic" w:eastAsia="Times New Roman" w:hAnsi="Century Gothic"/>
                <w:lang w:val="en-ZA"/>
              </w:rPr>
              <w:t>e-</w:t>
            </w:r>
            <w:r w:rsidR="000E7540" w:rsidRPr="00873329">
              <w:rPr>
                <w:rFonts w:ascii="Century Gothic" w:eastAsia="Times New Roman" w:hAnsi="Century Gothic"/>
                <w:lang w:val="en-ZA"/>
              </w:rPr>
              <w:t>Portfolio’s</w:t>
            </w:r>
            <w:r w:rsidRPr="00873329">
              <w:rPr>
                <w:rFonts w:ascii="Century Gothic" w:eastAsia="Times New Roman" w:hAnsi="Century Gothic"/>
                <w:lang w:val="en-ZA"/>
              </w:rPr>
              <w:t xml:space="preserve"> store and manage candidates’ evidence electronically. Using P4P, </w:t>
            </w:r>
            <w:permStart w:id="906246555" w:edGrp="everyone"/>
            <w:r w:rsidRPr="00873329">
              <w:rPr>
                <w:rFonts w:ascii="Century Gothic" w:eastAsia="Times New Roman" w:hAnsi="Century Gothic"/>
                <w:color w:val="FF0000"/>
                <w:lang w:val="en-ZA"/>
              </w:rPr>
              <w:t>COMPANY</w:t>
            </w:r>
            <w:permEnd w:id="906246555"/>
            <w:r w:rsidRPr="00873329">
              <w:rPr>
                <w:rFonts w:ascii="Century Gothic" w:eastAsia="Times New Roman" w:hAnsi="Century Gothic"/>
                <w:lang w:val="en-ZA"/>
              </w:rPr>
              <w:t xml:space="preserve"> can ensure:</w:t>
            </w:r>
          </w:p>
          <w:p w14:paraId="0EA4F1DF" w14:textId="3925B757" w:rsidR="00265A43" w:rsidRDefault="00265A43" w:rsidP="00265A43">
            <w:pPr>
              <w:pStyle w:val="NoSpacing"/>
              <w:numPr>
                <w:ilvl w:val="0"/>
                <w:numId w:val="23"/>
              </w:numPr>
              <w:spacing w:line="360" w:lineRule="auto"/>
              <w:ind w:left="285" w:hanging="285"/>
              <w:jc w:val="both"/>
              <w:rPr>
                <w:rFonts w:ascii="Century Gothic" w:eastAsia="Times New Roman" w:hAnsi="Century Gothic"/>
                <w:lang w:val="en-ZA"/>
              </w:rPr>
            </w:pPr>
            <w:r w:rsidRPr="00873329">
              <w:rPr>
                <w:rFonts w:ascii="Century Gothic" w:eastAsia="Times New Roman" w:hAnsi="Century Gothic"/>
                <w:lang w:val="en-ZA"/>
              </w:rPr>
              <w:t>storage and maintenance of performance evidence is accessible by all required parties securely</w:t>
            </w:r>
            <w:r>
              <w:rPr>
                <w:rFonts w:ascii="Century Gothic" w:eastAsia="Times New Roman" w:hAnsi="Century Gothic"/>
                <w:lang w:val="en-ZA"/>
              </w:rPr>
              <w:t>.</w:t>
            </w:r>
          </w:p>
          <w:p w14:paraId="256A5C77" w14:textId="0FA2CEF0" w:rsidR="00265A43" w:rsidRPr="00873329" w:rsidRDefault="000E7540" w:rsidP="00265A43">
            <w:pPr>
              <w:pStyle w:val="NoSpacing"/>
              <w:numPr>
                <w:ilvl w:val="0"/>
                <w:numId w:val="23"/>
              </w:numPr>
              <w:spacing w:line="360" w:lineRule="auto"/>
              <w:ind w:left="285" w:hanging="285"/>
              <w:jc w:val="both"/>
              <w:rPr>
                <w:rFonts w:ascii="Century Gothic" w:eastAsia="Times New Roman" w:hAnsi="Century Gothic"/>
                <w:lang w:val="en-ZA"/>
              </w:rPr>
            </w:pPr>
            <w:r>
              <w:rPr>
                <w:rFonts w:ascii="Century Gothic" w:eastAsia="Times New Roman" w:hAnsi="Century Gothic"/>
                <w:lang w:val="en-ZA"/>
              </w:rPr>
              <w:t>T</w:t>
            </w:r>
            <w:r w:rsidR="00265A43">
              <w:rPr>
                <w:rFonts w:ascii="Century Gothic" w:eastAsia="Times New Roman" w:hAnsi="Century Gothic"/>
                <w:lang w:val="en-ZA"/>
              </w:rPr>
              <w:t xml:space="preserve">he learners </w:t>
            </w:r>
            <w:r>
              <w:rPr>
                <w:rFonts w:ascii="Century Gothic" w:eastAsia="Times New Roman" w:hAnsi="Century Gothic"/>
                <w:lang w:val="en-ZA"/>
              </w:rPr>
              <w:t xml:space="preserve">can </w:t>
            </w:r>
            <w:r w:rsidR="00265A43">
              <w:rPr>
                <w:rFonts w:ascii="Century Gothic" w:eastAsia="Times New Roman" w:hAnsi="Century Gothic"/>
                <w:lang w:val="en-ZA"/>
              </w:rPr>
              <w:t xml:space="preserve">add all the gathered Formative assessment evidence, Summative assessment evidence, Logbooks images, videos, documents, audio files etc. </w:t>
            </w:r>
          </w:p>
          <w:p w14:paraId="7BDCE997" w14:textId="77777777" w:rsidR="00265A43" w:rsidRPr="00873329" w:rsidRDefault="00265A43" w:rsidP="00265A43">
            <w:pPr>
              <w:pStyle w:val="NoSpacing"/>
              <w:numPr>
                <w:ilvl w:val="0"/>
                <w:numId w:val="23"/>
              </w:numPr>
              <w:spacing w:line="360" w:lineRule="auto"/>
              <w:ind w:left="285" w:hanging="285"/>
              <w:jc w:val="both"/>
              <w:rPr>
                <w:rFonts w:ascii="Century Gothic" w:eastAsia="Times New Roman" w:hAnsi="Century Gothic"/>
                <w:lang w:val="en-ZA"/>
              </w:rPr>
            </w:pPr>
            <w:r w:rsidRPr="00873329">
              <w:rPr>
                <w:rFonts w:ascii="Century Gothic" w:eastAsia="Times New Roman" w:hAnsi="Century Gothic"/>
                <w:lang w:val="en-ZA"/>
              </w:rPr>
              <w:t>Meets the evidence needs for a range of</w:t>
            </w:r>
            <w:hyperlink r:id="rId15" w:tooltip=" qualification" w:history="1">
              <w:r w:rsidRPr="00873329">
                <w:rPr>
                  <w:rFonts w:ascii="Century Gothic" w:eastAsia="Times New Roman" w:hAnsi="Century Gothic"/>
                  <w:lang w:val="en-ZA"/>
                </w:rPr>
                <w:t> qualification</w:t>
              </w:r>
            </w:hyperlink>
            <w:r w:rsidRPr="00873329">
              <w:rPr>
                <w:rFonts w:ascii="Century Gothic" w:eastAsia="Times New Roman" w:hAnsi="Century Gothic"/>
                <w:lang w:val="en-ZA"/>
              </w:rPr>
              <w:t> types enabling</w:t>
            </w:r>
            <w:hyperlink r:id="rId16" w:tooltip=" learners" w:history="1">
              <w:r w:rsidRPr="00873329">
                <w:rPr>
                  <w:rFonts w:ascii="Century Gothic" w:eastAsia="Times New Roman" w:hAnsi="Century Gothic"/>
                  <w:lang w:val="en-ZA"/>
                </w:rPr>
                <w:t> learners</w:t>
              </w:r>
            </w:hyperlink>
            <w:r w:rsidRPr="00873329">
              <w:rPr>
                <w:rFonts w:ascii="Century Gothic" w:eastAsia="Times New Roman" w:hAnsi="Century Gothic"/>
                <w:lang w:val="en-ZA"/>
              </w:rPr>
              <w:t> to move their portfolios from one centre to another for Articulation.</w:t>
            </w:r>
          </w:p>
          <w:p w14:paraId="28A2E9FF" w14:textId="77777777" w:rsidR="00265A43" w:rsidRPr="00873329" w:rsidRDefault="00265A43" w:rsidP="00265A43">
            <w:pPr>
              <w:pStyle w:val="NoSpacing"/>
              <w:numPr>
                <w:ilvl w:val="0"/>
                <w:numId w:val="23"/>
              </w:numPr>
              <w:spacing w:line="360" w:lineRule="auto"/>
              <w:ind w:left="285" w:hanging="285"/>
              <w:jc w:val="both"/>
              <w:rPr>
                <w:rFonts w:ascii="Century Gothic" w:eastAsia="Times New Roman" w:hAnsi="Century Gothic"/>
                <w:lang w:val="en-ZA"/>
              </w:rPr>
            </w:pPr>
            <w:r w:rsidRPr="00873329">
              <w:rPr>
                <w:rFonts w:ascii="Century Gothic" w:eastAsia="Times New Roman" w:hAnsi="Century Gothic"/>
                <w:lang w:val="en-ZA"/>
              </w:rPr>
              <w:t>P4P provide the capabilities to store and maintain a variety of forms of performance evidence or coursework for secure access by the learner, assessors, verifiers and</w:t>
            </w:r>
            <w:hyperlink r:id="rId17" w:tooltip=" moderators" w:history="1">
              <w:r w:rsidRPr="00873329">
                <w:rPr>
                  <w:rFonts w:ascii="Century Gothic" w:eastAsia="Times New Roman" w:hAnsi="Century Gothic"/>
                  <w:lang w:val="en-ZA"/>
                </w:rPr>
                <w:t> moderators</w:t>
              </w:r>
            </w:hyperlink>
            <w:r w:rsidRPr="00873329">
              <w:rPr>
                <w:rFonts w:ascii="Century Gothic" w:eastAsia="Times New Roman" w:hAnsi="Century Gothic"/>
                <w:lang w:val="en-ZA"/>
              </w:rPr>
              <w:t> based on a robust authentication.</w:t>
            </w:r>
          </w:p>
          <w:p w14:paraId="095FAAF4" w14:textId="16199C89" w:rsidR="00265A43" w:rsidRPr="00873329" w:rsidRDefault="00265A43" w:rsidP="00265A43">
            <w:pPr>
              <w:pStyle w:val="NoSpacing"/>
              <w:numPr>
                <w:ilvl w:val="0"/>
                <w:numId w:val="23"/>
              </w:numPr>
              <w:spacing w:line="360" w:lineRule="auto"/>
              <w:ind w:left="285" w:hanging="285"/>
              <w:jc w:val="both"/>
              <w:rPr>
                <w:rFonts w:ascii="Century Gothic" w:eastAsia="Times New Roman" w:hAnsi="Century Gothic"/>
                <w:lang w:val="en-ZA"/>
              </w:rPr>
            </w:pPr>
            <w:r w:rsidRPr="00873329">
              <w:rPr>
                <w:rFonts w:ascii="Century Gothic" w:eastAsia="Times New Roman" w:hAnsi="Century Gothic"/>
                <w:lang w:val="en-ZA"/>
              </w:rPr>
              <w:t>Providing awarding bodies due consideration to the need to support a degree of inter-operability in P4P that they develop or endorse to enable learners to move their portfolios from one centre to another</w:t>
            </w:r>
          </w:p>
          <w:p w14:paraId="362E0478" w14:textId="502EF828" w:rsidR="00265A43" w:rsidRPr="00873329" w:rsidRDefault="00265A43" w:rsidP="00265A43">
            <w:pPr>
              <w:pStyle w:val="NoSpacing"/>
              <w:spacing w:line="360" w:lineRule="auto"/>
              <w:rPr>
                <w:rFonts w:ascii="Century Gothic" w:eastAsia="Times New Roman" w:hAnsi="Century Gothic"/>
                <w:b/>
                <w:bCs/>
                <w:lang w:val="en-ZA"/>
              </w:rPr>
            </w:pPr>
            <w:r w:rsidRPr="00873329">
              <w:rPr>
                <w:rFonts w:ascii="Century Gothic" w:eastAsia="Times New Roman" w:hAnsi="Century Gothic"/>
                <w:b/>
                <w:bCs/>
                <w:lang w:val="en-ZA"/>
              </w:rPr>
              <w:t>NOTE:</w:t>
            </w:r>
          </w:p>
          <w:p w14:paraId="3AD89A1B" w14:textId="77777777" w:rsidR="00265A43" w:rsidRDefault="00265A43" w:rsidP="00265A43">
            <w:pPr>
              <w:pStyle w:val="NoSpacing"/>
              <w:spacing w:line="360" w:lineRule="auto"/>
              <w:jc w:val="both"/>
              <w:rPr>
                <w:rFonts w:ascii="Century Gothic" w:eastAsia="Times New Roman" w:hAnsi="Century Gothic"/>
                <w:lang w:val="en-ZA"/>
              </w:rPr>
            </w:pPr>
            <w:r w:rsidRPr="00873329">
              <w:rPr>
                <w:rFonts w:ascii="Century Gothic" w:eastAsia="Times New Roman" w:hAnsi="Century Gothic"/>
                <w:lang w:val="en-ZA"/>
              </w:rPr>
              <w:t>The e-</w:t>
            </w:r>
            <w:r w:rsidR="00776D43">
              <w:rPr>
                <w:rFonts w:ascii="Century Gothic" w:eastAsia="Times New Roman" w:hAnsi="Century Gothic"/>
                <w:lang w:val="en-ZA"/>
              </w:rPr>
              <w:t>A</w:t>
            </w:r>
            <w:r w:rsidRPr="00873329">
              <w:rPr>
                <w:rFonts w:ascii="Century Gothic" w:eastAsia="Times New Roman" w:hAnsi="Century Gothic"/>
                <w:lang w:val="en-ZA"/>
              </w:rPr>
              <w:t>ssessment instruments designed must be developed in accordance with the governing bodies guidelines and assessment tools.</w:t>
            </w:r>
          </w:p>
          <w:p w14:paraId="79B5204F" w14:textId="4EA8C1C8" w:rsidR="009B0C9A" w:rsidRPr="00873329" w:rsidRDefault="009B0C9A" w:rsidP="00265A43">
            <w:pPr>
              <w:pStyle w:val="NoSpacing"/>
              <w:spacing w:line="360" w:lineRule="auto"/>
              <w:jc w:val="both"/>
              <w:rPr>
                <w:rFonts w:ascii="Century Gothic" w:eastAsia="Times New Roman" w:hAnsi="Century Gothic"/>
                <w:lang w:val="en-ZA"/>
              </w:rPr>
            </w:pPr>
            <w:r>
              <w:rPr>
                <w:rFonts w:ascii="Century Gothic" w:eastAsia="Times New Roman" w:hAnsi="Century Gothic"/>
                <w:lang w:val="en-ZA"/>
              </w:rPr>
              <w:t xml:space="preserve">e-Portfolio files, content, guides assessment criteria acceptable evidence need to be updated and reviewed to ensure that e-Learning is possible. </w:t>
            </w:r>
          </w:p>
        </w:tc>
      </w:tr>
      <w:tr w:rsidR="00265A43" w:rsidRPr="002001EA" w14:paraId="0F90DA4B" w14:textId="77777777" w:rsidTr="00315AE6">
        <w:trPr>
          <w:tblCellSpacing w:w="20" w:type="dxa"/>
        </w:trPr>
        <w:tc>
          <w:tcPr>
            <w:tcW w:w="1562" w:type="dxa"/>
          </w:tcPr>
          <w:p w14:paraId="6868F5B0" w14:textId="283C24CB" w:rsidR="00265A43" w:rsidRPr="002001EA" w:rsidRDefault="00265A43" w:rsidP="00265A43">
            <w:pPr>
              <w:pStyle w:val="NoSpacing"/>
              <w:spacing w:line="360" w:lineRule="auto"/>
              <w:jc w:val="center"/>
              <w:rPr>
                <w:rFonts w:ascii="Century Gothic" w:hAnsi="Century Gothic"/>
                <w:b/>
                <w:bCs/>
                <w:lang w:val="en-ZA"/>
              </w:rPr>
            </w:pPr>
            <w:r>
              <w:rPr>
                <w:rFonts w:ascii="Century Gothic" w:hAnsi="Century Gothic"/>
                <w:b/>
                <w:bCs/>
                <w:lang w:val="en-ZA"/>
              </w:rPr>
              <w:t>e</w:t>
            </w:r>
            <w:r w:rsidRPr="002001EA">
              <w:rPr>
                <w:rFonts w:ascii="Century Gothic" w:hAnsi="Century Gothic"/>
                <w:b/>
                <w:bCs/>
                <w:lang w:val="en-ZA"/>
              </w:rPr>
              <w:t>-</w:t>
            </w:r>
            <w:r>
              <w:rPr>
                <w:rFonts w:ascii="Century Gothic" w:hAnsi="Century Gothic"/>
                <w:b/>
                <w:bCs/>
                <w:lang w:val="en-ZA"/>
              </w:rPr>
              <w:t>Internal M</w:t>
            </w:r>
            <w:r w:rsidRPr="002001EA">
              <w:rPr>
                <w:rFonts w:ascii="Century Gothic" w:hAnsi="Century Gothic"/>
                <w:b/>
                <w:bCs/>
                <w:lang w:val="en-ZA"/>
              </w:rPr>
              <w:t>oderation</w:t>
            </w:r>
          </w:p>
        </w:tc>
        <w:tc>
          <w:tcPr>
            <w:tcW w:w="8658" w:type="dxa"/>
          </w:tcPr>
          <w:p w14:paraId="7CEC7698" w14:textId="32124B5B" w:rsidR="00265A43" w:rsidRPr="002001EA" w:rsidRDefault="00265A43" w:rsidP="00514C95">
            <w:pPr>
              <w:pStyle w:val="NoSpacing"/>
              <w:spacing w:line="360" w:lineRule="auto"/>
              <w:jc w:val="both"/>
              <w:rPr>
                <w:rFonts w:ascii="Century Gothic" w:eastAsia="Times New Roman" w:hAnsi="Century Gothic"/>
                <w:lang w:val="en-ZA"/>
              </w:rPr>
            </w:pPr>
            <w:r w:rsidRPr="002001EA">
              <w:rPr>
                <w:rFonts w:ascii="Century Gothic" w:eastAsia="Times New Roman" w:hAnsi="Century Gothic"/>
                <w:lang w:val="en-ZA"/>
              </w:rPr>
              <w:t xml:space="preserve">To review of the </w:t>
            </w:r>
            <w:r w:rsidRPr="002001EA">
              <w:rPr>
                <w:rFonts w:ascii="Century Gothic" w:eastAsia="Times New Roman" w:hAnsi="Century Gothic"/>
                <w:b/>
                <w:bCs/>
                <w:lang w:val="en-ZA"/>
              </w:rPr>
              <w:t>assessment process</w:t>
            </w:r>
            <w:r w:rsidRPr="002001EA">
              <w:rPr>
                <w:rFonts w:ascii="Century Gothic" w:eastAsia="Times New Roman" w:hAnsi="Century Gothic"/>
                <w:lang w:val="en-ZA"/>
              </w:rPr>
              <w:t xml:space="preserve"> to ensure that the VACCS principles were adhered to in the assessment.</w:t>
            </w:r>
          </w:p>
          <w:p w14:paraId="77895694" w14:textId="3D8B31FA" w:rsidR="00265A43" w:rsidRDefault="00265A43" w:rsidP="00265A43">
            <w:pPr>
              <w:pStyle w:val="NoSpacing"/>
              <w:numPr>
                <w:ilvl w:val="0"/>
                <w:numId w:val="24"/>
              </w:numPr>
              <w:spacing w:line="360" w:lineRule="auto"/>
              <w:ind w:left="285" w:hanging="284"/>
              <w:jc w:val="both"/>
              <w:rPr>
                <w:rFonts w:ascii="Century Gothic" w:eastAsia="Times New Roman" w:hAnsi="Century Gothic"/>
                <w:lang w:val="en-ZA"/>
              </w:rPr>
            </w:pPr>
            <w:r w:rsidRPr="002001EA">
              <w:rPr>
                <w:rFonts w:ascii="Century Gothic" w:eastAsia="Times New Roman" w:hAnsi="Century Gothic"/>
                <w:lang w:val="en-ZA"/>
              </w:rPr>
              <w:t>Accredited Assessment centres and moderation experts will access P4P to manage every aspect of the e-</w:t>
            </w:r>
            <w:r w:rsidR="00514C95">
              <w:rPr>
                <w:rFonts w:ascii="Century Gothic" w:eastAsia="Times New Roman" w:hAnsi="Century Gothic"/>
                <w:lang w:val="en-ZA"/>
              </w:rPr>
              <w:t>A</w:t>
            </w:r>
            <w:r w:rsidRPr="002001EA">
              <w:rPr>
                <w:rFonts w:ascii="Century Gothic" w:eastAsia="Times New Roman" w:hAnsi="Century Gothic"/>
                <w:lang w:val="en-ZA"/>
              </w:rPr>
              <w:t>ssessment procedure, ensuring that the process is robust, reliable, fair, and efficient and that robust contingency plans are in place to mitigate against technical failure.</w:t>
            </w:r>
          </w:p>
          <w:p w14:paraId="2C460AEC" w14:textId="77777777" w:rsidR="00265A43" w:rsidRDefault="00265A43" w:rsidP="00265A43">
            <w:pPr>
              <w:pStyle w:val="NoSpacing"/>
              <w:spacing w:line="360" w:lineRule="auto"/>
              <w:ind w:left="1"/>
              <w:jc w:val="both"/>
              <w:rPr>
                <w:rFonts w:ascii="Century Gothic" w:eastAsia="Times New Roman" w:hAnsi="Century Gothic"/>
                <w:b/>
                <w:bCs/>
                <w:lang w:val="en-ZA"/>
              </w:rPr>
            </w:pPr>
            <w:r w:rsidRPr="00BA0EFB">
              <w:rPr>
                <w:rFonts w:ascii="Century Gothic" w:eastAsia="Times New Roman" w:hAnsi="Century Gothic"/>
                <w:b/>
                <w:bCs/>
                <w:lang w:val="en-ZA"/>
              </w:rPr>
              <w:t>Internal Moderation process</w:t>
            </w:r>
          </w:p>
          <w:p w14:paraId="4D5A54FC" w14:textId="20092BAC" w:rsidR="00265A43" w:rsidRPr="00514C95" w:rsidRDefault="00265A43" w:rsidP="00265A43">
            <w:pPr>
              <w:pStyle w:val="NoSpacing"/>
              <w:numPr>
                <w:ilvl w:val="0"/>
                <w:numId w:val="36"/>
              </w:numPr>
              <w:spacing w:line="360" w:lineRule="auto"/>
              <w:jc w:val="both"/>
              <w:rPr>
                <w:rFonts w:ascii="Century Gothic" w:eastAsia="Times New Roman" w:hAnsi="Century Gothic"/>
                <w:sz w:val="18"/>
                <w:szCs w:val="18"/>
                <w:lang w:val="en-ZA"/>
              </w:rPr>
            </w:pPr>
            <w:permStart w:id="1573730006" w:edGrp="everyone"/>
            <w:r w:rsidRPr="00514C95">
              <w:rPr>
                <w:rFonts w:ascii="Century Gothic" w:eastAsia="Times New Roman" w:hAnsi="Century Gothic"/>
                <w:color w:val="FF0000"/>
                <w:sz w:val="18"/>
                <w:szCs w:val="18"/>
                <w:lang w:val="en-ZA"/>
              </w:rPr>
              <w:t>Company</w:t>
            </w:r>
            <w:permEnd w:id="1573730006"/>
            <w:r w:rsidRPr="00514C95">
              <w:rPr>
                <w:rFonts w:ascii="Century Gothic" w:eastAsia="Times New Roman" w:hAnsi="Century Gothic"/>
                <w:color w:val="FF0000"/>
                <w:sz w:val="18"/>
                <w:szCs w:val="18"/>
                <w:lang w:val="en-ZA"/>
              </w:rPr>
              <w:t xml:space="preserve"> </w:t>
            </w:r>
            <w:r w:rsidRPr="00514C95">
              <w:rPr>
                <w:rFonts w:ascii="Century Gothic" w:eastAsia="Times New Roman" w:hAnsi="Century Gothic"/>
                <w:sz w:val="18"/>
                <w:szCs w:val="18"/>
                <w:lang w:val="en-ZA"/>
              </w:rPr>
              <w:t>administrator assigns a batch of completed learners in a programme for an internal moderation</w:t>
            </w:r>
            <w:r w:rsidR="00514C95" w:rsidRPr="00514C95">
              <w:rPr>
                <w:rFonts w:ascii="Century Gothic" w:eastAsia="Times New Roman" w:hAnsi="Century Gothic"/>
                <w:sz w:val="18"/>
                <w:szCs w:val="18"/>
                <w:lang w:val="en-ZA"/>
              </w:rPr>
              <w:t>.</w:t>
            </w:r>
          </w:p>
          <w:p w14:paraId="21D4582D" w14:textId="251F4959" w:rsidR="00265A43" w:rsidRPr="00514C95" w:rsidRDefault="00265A43" w:rsidP="00265A43">
            <w:pPr>
              <w:pStyle w:val="NoSpacing"/>
              <w:numPr>
                <w:ilvl w:val="0"/>
                <w:numId w:val="36"/>
              </w:numPr>
              <w:spacing w:line="360" w:lineRule="auto"/>
              <w:jc w:val="both"/>
              <w:rPr>
                <w:rFonts w:ascii="Century Gothic" w:eastAsia="Times New Roman" w:hAnsi="Century Gothic"/>
                <w:sz w:val="18"/>
                <w:szCs w:val="18"/>
                <w:lang w:val="en-ZA"/>
              </w:rPr>
            </w:pPr>
            <w:r w:rsidRPr="00514C95">
              <w:rPr>
                <w:rFonts w:ascii="Century Gothic" w:eastAsia="Times New Roman" w:hAnsi="Century Gothic"/>
                <w:sz w:val="18"/>
                <w:szCs w:val="18"/>
                <w:lang w:val="en-ZA"/>
              </w:rPr>
              <w:t>Internal Moderator selected is notified of the Internal Moderation</w:t>
            </w:r>
            <w:r w:rsidR="00514C95">
              <w:rPr>
                <w:rFonts w:ascii="Century Gothic" w:eastAsia="Times New Roman" w:hAnsi="Century Gothic"/>
                <w:sz w:val="18"/>
                <w:szCs w:val="18"/>
                <w:lang w:val="en-ZA"/>
              </w:rPr>
              <w:t xml:space="preserve"> through the technology. </w:t>
            </w:r>
          </w:p>
          <w:p w14:paraId="74F95090" w14:textId="0BE10836" w:rsidR="00265A43" w:rsidRPr="00514C95" w:rsidRDefault="00265A43" w:rsidP="00265A43">
            <w:pPr>
              <w:pStyle w:val="NoSpacing"/>
              <w:numPr>
                <w:ilvl w:val="0"/>
                <w:numId w:val="36"/>
              </w:numPr>
              <w:spacing w:line="360" w:lineRule="auto"/>
              <w:jc w:val="both"/>
              <w:rPr>
                <w:rFonts w:ascii="Century Gothic" w:eastAsia="Times New Roman" w:hAnsi="Century Gothic"/>
                <w:sz w:val="18"/>
                <w:szCs w:val="18"/>
                <w:lang w:val="en-ZA"/>
              </w:rPr>
            </w:pPr>
            <w:r w:rsidRPr="00514C95">
              <w:rPr>
                <w:rFonts w:ascii="Century Gothic" w:eastAsia="Times New Roman" w:hAnsi="Century Gothic"/>
                <w:sz w:val="18"/>
                <w:szCs w:val="18"/>
                <w:lang w:val="en-ZA"/>
              </w:rPr>
              <w:t>Internal Moderator logs into P4P and accesses the entire batch of learners</w:t>
            </w:r>
            <w:r w:rsidR="002B1CBC">
              <w:rPr>
                <w:rFonts w:ascii="Century Gothic" w:eastAsia="Times New Roman" w:hAnsi="Century Gothic"/>
                <w:sz w:val="18"/>
                <w:szCs w:val="18"/>
                <w:lang w:val="en-ZA"/>
              </w:rPr>
              <w:t>.</w:t>
            </w:r>
          </w:p>
          <w:p w14:paraId="65A7E892" w14:textId="03305410" w:rsidR="00265A43" w:rsidRPr="00514C95" w:rsidRDefault="00265A43" w:rsidP="00265A43">
            <w:pPr>
              <w:pStyle w:val="NoSpacing"/>
              <w:numPr>
                <w:ilvl w:val="0"/>
                <w:numId w:val="36"/>
              </w:numPr>
              <w:spacing w:line="360" w:lineRule="auto"/>
              <w:jc w:val="both"/>
              <w:rPr>
                <w:rFonts w:ascii="Century Gothic" w:eastAsia="Times New Roman" w:hAnsi="Century Gothic"/>
                <w:sz w:val="18"/>
                <w:szCs w:val="18"/>
                <w:lang w:val="en-ZA"/>
              </w:rPr>
            </w:pPr>
            <w:r w:rsidRPr="00514C95">
              <w:rPr>
                <w:rFonts w:ascii="Century Gothic" w:eastAsia="Times New Roman" w:hAnsi="Century Gothic"/>
                <w:sz w:val="18"/>
                <w:szCs w:val="18"/>
                <w:lang w:val="en-ZA"/>
              </w:rPr>
              <w:lastRenderedPageBreak/>
              <w:t>Internal Moderator moderates 25% of the learners. (Access to their assessor reports, learning progress and full portfolio.)</w:t>
            </w:r>
            <w:r w:rsidR="002B1CBC">
              <w:rPr>
                <w:rFonts w:ascii="Century Gothic" w:eastAsia="Times New Roman" w:hAnsi="Century Gothic"/>
                <w:sz w:val="18"/>
                <w:szCs w:val="18"/>
                <w:lang w:val="en-ZA"/>
              </w:rPr>
              <w:t>.</w:t>
            </w:r>
          </w:p>
          <w:p w14:paraId="0AB33814" w14:textId="77777777" w:rsidR="00265A43" w:rsidRPr="00514C95" w:rsidRDefault="00265A43" w:rsidP="00265A43">
            <w:pPr>
              <w:pStyle w:val="NoSpacing"/>
              <w:numPr>
                <w:ilvl w:val="0"/>
                <w:numId w:val="36"/>
              </w:numPr>
              <w:spacing w:line="360" w:lineRule="auto"/>
              <w:jc w:val="both"/>
              <w:rPr>
                <w:rFonts w:ascii="Century Gothic" w:eastAsia="Times New Roman" w:hAnsi="Century Gothic"/>
                <w:sz w:val="18"/>
                <w:szCs w:val="18"/>
                <w:lang w:val="en-ZA"/>
              </w:rPr>
            </w:pPr>
            <w:r w:rsidRPr="00514C95">
              <w:rPr>
                <w:rFonts w:ascii="Century Gothic" w:eastAsia="Times New Roman" w:hAnsi="Century Gothic"/>
                <w:sz w:val="18"/>
                <w:szCs w:val="18"/>
                <w:lang w:val="en-ZA"/>
              </w:rPr>
              <w:t>Internal Moderator then decides:</w:t>
            </w:r>
          </w:p>
          <w:p w14:paraId="71FB8584" w14:textId="77777777" w:rsidR="002B1CBC" w:rsidRPr="002B1CBC" w:rsidRDefault="002B1CBC" w:rsidP="002B1CBC">
            <w:pPr>
              <w:pStyle w:val="NoSpacing"/>
              <w:numPr>
                <w:ilvl w:val="0"/>
                <w:numId w:val="46"/>
              </w:numPr>
              <w:spacing w:line="360" w:lineRule="auto"/>
              <w:jc w:val="both"/>
              <w:rPr>
                <w:rFonts w:ascii="Century Gothic" w:eastAsia="Times New Roman" w:hAnsi="Century Gothic"/>
                <w:lang w:val="en-ZA"/>
              </w:rPr>
            </w:pPr>
            <w:r>
              <w:rPr>
                <w:rFonts w:ascii="Century Gothic" w:eastAsia="Times New Roman" w:hAnsi="Century Gothic"/>
                <w:b/>
                <w:bCs/>
                <w:sz w:val="18"/>
                <w:szCs w:val="18"/>
                <w:lang w:val="en-ZA"/>
              </w:rPr>
              <w:t>U</w:t>
            </w:r>
            <w:r w:rsidR="00265A43" w:rsidRPr="00514C95">
              <w:rPr>
                <w:rFonts w:ascii="Century Gothic" w:eastAsia="Times New Roman" w:hAnsi="Century Gothic"/>
                <w:b/>
                <w:bCs/>
                <w:sz w:val="18"/>
                <w:szCs w:val="18"/>
                <w:lang w:val="en-ZA"/>
              </w:rPr>
              <w:t>phold assessment:</w:t>
            </w:r>
            <w:r w:rsidR="00265A43" w:rsidRPr="00514C95">
              <w:rPr>
                <w:rFonts w:ascii="Century Gothic" w:eastAsia="Times New Roman" w:hAnsi="Century Gothic"/>
                <w:sz w:val="18"/>
                <w:szCs w:val="18"/>
                <w:lang w:val="en-ZA"/>
              </w:rPr>
              <w:t xml:space="preserve"> Agrees with the assessor and closes the moderation</w:t>
            </w:r>
            <w:r>
              <w:rPr>
                <w:rFonts w:ascii="Century Gothic" w:eastAsia="Times New Roman" w:hAnsi="Century Gothic"/>
                <w:sz w:val="18"/>
                <w:szCs w:val="18"/>
                <w:lang w:val="en-ZA"/>
              </w:rPr>
              <w:t>.</w:t>
            </w:r>
          </w:p>
          <w:p w14:paraId="1DA64AD0" w14:textId="78AB2349" w:rsidR="00265A43" w:rsidRPr="00E4641E" w:rsidRDefault="002B1CBC" w:rsidP="002B1CBC">
            <w:pPr>
              <w:pStyle w:val="NoSpacing"/>
              <w:numPr>
                <w:ilvl w:val="0"/>
                <w:numId w:val="46"/>
              </w:numPr>
              <w:spacing w:line="360" w:lineRule="auto"/>
              <w:jc w:val="both"/>
              <w:rPr>
                <w:rFonts w:ascii="Century Gothic" w:eastAsia="Times New Roman" w:hAnsi="Century Gothic"/>
                <w:lang w:val="en-ZA"/>
              </w:rPr>
            </w:pPr>
            <w:r>
              <w:rPr>
                <w:rFonts w:ascii="Century Gothic" w:eastAsia="Times New Roman" w:hAnsi="Century Gothic"/>
                <w:b/>
                <w:bCs/>
                <w:sz w:val="18"/>
                <w:szCs w:val="18"/>
                <w:lang w:val="en-ZA"/>
              </w:rPr>
              <w:t>O</w:t>
            </w:r>
            <w:r w:rsidR="00265A43" w:rsidRPr="00514C95">
              <w:rPr>
                <w:rFonts w:ascii="Century Gothic" w:eastAsia="Times New Roman" w:hAnsi="Century Gothic"/>
                <w:b/>
                <w:bCs/>
                <w:sz w:val="18"/>
                <w:szCs w:val="18"/>
                <w:lang w:val="en-ZA"/>
              </w:rPr>
              <w:t>verturns assessment:</w:t>
            </w:r>
            <w:r w:rsidR="00265A43" w:rsidRPr="00514C95">
              <w:rPr>
                <w:rFonts w:ascii="Century Gothic" w:eastAsia="Times New Roman" w:hAnsi="Century Gothic"/>
                <w:sz w:val="18"/>
                <w:szCs w:val="18"/>
                <w:lang w:val="en-ZA"/>
              </w:rPr>
              <w:t xml:space="preserve"> Disagrees with assessor and overturns the assessment requiring remedial action.</w:t>
            </w:r>
          </w:p>
        </w:tc>
      </w:tr>
    </w:tbl>
    <w:p w14:paraId="43E91484" w14:textId="1C8FD562" w:rsidR="00502A6D" w:rsidRDefault="00502A6D" w:rsidP="00D943EF">
      <w:pPr>
        <w:pStyle w:val="NoSpacing"/>
        <w:spacing w:line="360" w:lineRule="auto"/>
        <w:rPr>
          <w:rFonts w:ascii="Century Gothic" w:hAnsi="Century Gothic"/>
          <w:sz w:val="20"/>
          <w:szCs w:val="20"/>
        </w:rPr>
      </w:pPr>
    </w:p>
    <w:p w14:paraId="3C840574" w14:textId="77777777" w:rsidR="00B6149C" w:rsidRPr="002001EA" w:rsidRDefault="00B6149C" w:rsidP="00D22140">
      <w:pPr>
        <w:pStyle w:val="Heading2"/>
      </w:pPr>
      <w:bookmarkStart w:id="11" w:name="_Toc75239550"/>
      <w:r w:rsidRPr="002001EA">
        <w:t>Validity of e-Assessments</w:t>
      </w:r>
      <w:bookmarkEnd w:id="11"/>
    </w:p>
    <w:p w14:paraId="24B0F43E" w14:textId="479516A1" w:rsidR="00B6149C" w:rsidRPr="002001EA" w:rsidRDefault="00B6149C" w:rsidP="00162B78">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Students who pass the programme/s demonstrate the graduate competences indicated in the purpose and exit level outcomes </w:t>
      </w:r>
      <w:r w:rsidR="00CB5960" w:rsidRPr="002001EA">
        <w:rPr>
          <w:rFonts w:ascii="Century Gothic" w:eastAsia="Times New Roman" w:hAnsi="Century Gothic"/>
          <w:sz w:val="20"/>
          <w:szCs w:val="20"/>
        </w:rPr>
        <w:t xml:space="preserve">/ </w:t>
      </w:r>
      <w:permStart w:id="497246912" w:edGrp="everyone"/>
      <w:r w:rsidR="00CB5960" w:rsidRPr="004779EC">
        <w:rPr>
          <w:rFonts w:ascii="Century Gothic" w:eastAsia="Times New Roman" w:hAnsi="Century Gothic"/>
          <w:color w:val="FF0000"/>
          <w:sz w:val="20"/>
          <w:szCs w:val="20"/>
        </w:rPr>
        <w:t>company</w:t>
      </w:r>
      <w:permEnd w:id="497246912"/>
      <w:r w:rsidR="00CB5960" w:rsidRPr="002001EA">
        <w:rPr>
          <w:rFonts w:ascii="Century Gothic" w:eastAsia="Times New Roman" w:hAnsi="Century Gothic"/>
          <w:sz w:val="20"/>
          <w:szCs w:val="20"/>
        </w:rPr>
        <w:t xml:space="preserve"> defined outputs </w:t>
      </w:r>
      <w:r w:rsidRPr="002001EA">
        <w:rPr>
          <w:rFonts w:ascii="Century Gothic" w:eastAsia="Times New Roman" w:hAnsi="Century Gothic"/>
          <w:sz w:val="20"/>
          <w:szCs w:val="20"/>
        </w:rPr>
        <w:t>of the programme.</w:t>
      </w:r>
    </w:p>
    <w:p w14:paraId="3396AFF0" w14:textId="3D91F9E7" w:rsidR="00B6149C" w:rsidRPr="002001EA" w:rsidRDefault="00B6149C" w:rsidP="00162B78">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Where relevant, practical competences are adequately assessed</w:t>
      </w:r>
      <w:r w:rsidR="00CB5960" w:rsidRPr="002001EA">
        <w:rPr>
          <w:rFonts w:ascii="Century Gothic" w:eastAsia="Times New Roman" w:hAnsi="Century Gothic"/>
          <w:sz w:val="20"/>
          <w:szCs w:val="20"/>
        </w:rPr>
        <w:t>.</w:t>
      </w:r>
    </w:p>
    <w:p w14:paraId="36E8539E" w14:textId="5EAC9DCA" w:rsidR="00B6149C" w:rsidRDefault="00CB5960" w:rsidP="00162B78">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P4P is the s</w:t>
      </w:r>
      <w:r w:rsidR="00B6149C" w:rsidRPr="002001EA">
        <w:rPr>
          <w:rFonts w:ascii="Century Gothic" w:eastAsia="Times New Roman" w:hAnsi="Century Gothic"/>
          <w:sz w:val="20"/>
          <w:szCs w:val="20"/>
        </w:rPr>
        <w:t xml:space="preserve">ystem to ensure reliability, </w:t>
      </w:r>
      <w:r w:rsidR="005F7B70" w:rsidRPr="002001EA">
        <w:rPr>
          <w:rFonts w:ascii="Century Gothic" w:eastAsia="Times New Roman" w:hAnsi="Century Gothic"/>
          <w:sz w:val="20"/>
          <w:szCs w:val="20"/>
        </w:rPr>
        <w:t>rigour,</w:t>
      </w:r>
      <w:r w:rsidR="00B6149C" w:rsidRPr="002001EA">
        <w:rPr>
          <w:rFonts w:ascii="Century Gothic" w:eastAsia="Times New Roman" w:hAnsi="Century Gothic"/>
          <w:sz w:val="20"/>
          <w:szCs w:val="20"/>
        </w:rPr>
        <w:t xml:space="preserve"> and security of the e-</w:t>
      </w:r>
      <w:r w:rsidR="003801E9">
        <w:rPr>
          <w:rFonts w:ascii="Century Gothic" w:eastAsia="Times New Roman" w:hAnsi="Century Gothic"/>
          <w:sz w:val="20"/>
          <w:szCs w:val="20"/>
        </w:rPr>
        <w:t>A</w:t>
      </w:r>
      <w:r w:rsidR="00B6149C" w:rsidRPr="002001EA">
        <w:rPr>
          <w:rFonts w:ascii="Century Gothic" w:eastAsia="Times New Roman" w:hAnsi="Century Gothic"/>
          <w:sz w:val="20"/>
          <w:szCs w:val="20"/>
        </w:rPr>
        <w:t xml:space="preserve">ssessment for remote </w:t>
      </w:r>
      <w:r w:rsidRPr="002001EA">
        <w:rPr>
          <w:rFonts w:ascii="Century Gothic" w:eastAsia="Times New Roman" w:hAnsi="Century Gothic"/>
          <w:sz w:val="20"/>
          <w:szCs w:val="20"/>
        </w:rPr>
        <w:t>learners.</w:t>
      </w:r>
      <w:r w:rsidR="00C24A2B">
        <w:rPr>
          <w:rFonts w:ascii="Century Gothic" w:eastAsia="Times New Roman" w:hAnsi="Century Gothic"/>
          <w:sz w:val="20"/>
          <w:szCs w:val="20"/>
        </w:rPr>
        <w:t xml:space="preserve"> P4P only bills the training provider of active learners</w:t>
      </w:r>
      <w:r w:rsidR="00837A49">
        <w:rPr>
          <w:rFonts w:ascii="Century Gothic" w:eastAsia="Times New Roman" w:hAnsi="Century Gothic"/>
          <w:sz w:val="20"/>
          <w:szCs w:val="20"/>
        </w:rPr>
        <w:t>.</w:t>
      </w:r>
    </w:p>
    <w:p w14:paraId="3F179014" w14:textId="00AB0A82" w:rsidR="00837A49" w:rsidRPr="002001EA" w:rsidRDefault="003801E9" w:rsidP="00162B78">
      <w:pPr>
        <w:pStyle w:val="NoSpacing"/>
        <w:numPr>
          <w:ilvl w:val="0"/>
          <w:numId w:val="19"/>
        </w:numPr>
        <w:spacing w:line="360" w:lineRule="auto"/>
        <w:ind w:left="426" w:hanging="284"/>
        <w:jc w:val="both"/>
        <w:rPr>
          <w:rFonts w:ascii="Century Gothic" w:eastAsia="Times New Roman" w:hAnsi="Century Gothic"/>
          <w:sz w:val="20"/>
          <w:szCs w:val="20"/>
        </w:rPr>
      </w:pPr>
      <w:r>
        <w:rPr>
          <w:rFonts w:ascii="Century Gothic" w:eastAsia="Times New Roman" w:hAnsi="Century Gothic"/>
          <w:sz w:val="20"/>
          <w:szCs w:val="20"/>
        </w:rPr>
        <w:t>Learner’s</w:t>
      </w:r>
      <w:r w:rsidR="00837A49">
        <w:rPr>
          <w:rFonts w:ascii="Century Gothic" w:eastAsia="Times New Roman" w:hAnsi="Century Gothic"/>
          <w:sz w:val="20"/>
          <w:szCs w:val="20"/>
        </w:rPr>
        <w:t xml:space="preserve"> access P4P through </w:t>
      </w:r>
      <w:r w:rsidR="005A6C26">
        <w:rPr>
          <w:rFonts w:ascii="Century Gothic" w:eastAsia="Times New Roman" w:hAnsi="Century Gothic"/>
          <w:sz w:val="20"/>
          <w:szCs w:val="20"/>
        </w:rPr>
        <w:t>a</w:t>
      </w:r>
      <w:r w:rsidR="00837A49">
        <w:rPr>
          <w:rFonts w:ascii="Century Gothic" w:eastAsia="Times New Roman" w:hAnsi="Century Gothic"/>
          <w:sz w:val="20"/>
          <w:szCs w:val="20"/>
        </w:rPr>
        <w:t xml:space="preserve"> welcome email, </w:t>
      </w:r>
      <w:r w:rsidR="005A6C26">
        <w:rPr>
          <w:rFonts w:ascii="Century Gothic" w:eastAsia="Times New Roman" w:hAnsi="Century Gothic"/>
          <w:sz w:val="20"/>
          <w:szCs w:val="20"/>
        </w:rPr>
        <w:t xml:space="preserve">activation process, then only through the username and password. P4P tracks the access within a </w:t>
      </w:r>
      <w:r>
        <w:rPr>
          <w:rFonts w:ascii="Century Gothic" w:eastAsia="Times New Roman" w:hAnsi="Century Gothic"/>
          <w:sz w:val="20"/>
          <w:szCs w:val="20"/>
        </w:rPr>
        <w:t>20-meter</w:t>
      </w:r>
      <w:r w:rsidR="005A6C26">
        <w:rPr>
          <w:rFonts w:ascii="Century Gothic" w:eastAsia="Times New Roman" w:hAnsi="Century Gothic"/>
          <w:sz w:val="20"/>
          <w:szCs w:val="20"/>
        </w:rPr>
        <w:t xml:space="preserve"> radius. </w:t>
      </w:r>
    </w:p>
    <w:p w14:paraId="09DCAE8A" w14:textId="4DED026F" w:rsidR="00B6149C" w:rsidRPr="002001EA" w:rsidRDefault="00B6149C" w:rsidP="00162B78">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Assessment activities are sufficiently varied for the programme purpose and level and the diversity</w:t>
      </w:r>
      <w:r w:rsidR="00CB5960" w:rsidRPr="002001EA">
        <w:rPr>
          <w:rFonts w:ascii="Century Gothic" w:eastAsia="Times New Roman" w:hAnsi="Century Gothic"/>
          <w:sz w:val="20"/>
          <w:szCs w:val="20"/>
        </w:rPr>
        <w:t xml:space="preserve">. </w:t>
      </w:r>
      <w:r w:rsidRPr="002001EA">
        <w:rPr>
          <w:rFonts w:ascii="Century Gothic" w:eastAsia="Times New Roman" w:hAnsi="Century Gothic"/>
          <w:sz w:val="20"/>
          <w:szCs w:val="20"/>
        </w:rPr>
        <w:t xml:space="preserve">Appropriate constructs </w:t>
      </w:r>
      <w:r w:rsidR="00CB5960" w:rsidRPr="002001EA">
        <w:rPr>
          <w:rFonts w:ascii="Century Gothic" w:eastAsia="Times New Roman" w:hAnsi="Century Gothic"/>
          <w:sz w:val="20"/>
          <w:szCs w:val="20"/>
        </w:rPr>
        <w:t xml:space="preserve">are </w:t>
      </w:r>
      <w:r w:rsidRPr="002001EA">
        <w:rPr>
          <w:rFonts w:ascii="Century Gothic" w:eastAsia="Times New Roman" w:hAnsi="Century Gothic"/>
          <w:sz w:val="20"/>
          <w:szCs w:val="20"/>
        </w:rPr>
        <w:t>covered in the relevant courses are adequately covered in the assessment.</w:t>
      </w:r>
      <w:r w:rsidR="004F24B5">
        <w:rPr>
          <w:rFonts w:ascii="Century Gothic" w:eastAsia="Times New Roman" w:hAnsi="Century Gothic"/>
          <w:sz w:val="20"/>
          <w:szCs w:val="20"/>
        </w:rPr>
        <w:t xml:space="preserve"> </w:t>
      </w:r>
      <w:permStart w:id="1338338576" w:edGrp="everyone"/>
      <w:r w:rsidR="004F24B5" w:rsidRPr="004779EC">
        <w:rPr>
          <w:rFonts w:ascii="Century Gothic" w:eastAsia="Times New Roman" w:hAnsi="Century Gothic"/>
          <w:color w:val="FF0000"/>
          <w:sz w:val="20"/>
          <w:szCs w:val="20"/>
        </w:rPr>
        <w:t>company</w:t>
      </w:r>
      <w:permEnd w:id="1338338576"/>
      <w:r w:rsidR="004F24B5" w:rsidRPr="002001EA">
        <w:rPr>
          <w:rFonts w:ascii="Century Gothic" w:eastAsia="Times New Roman" w:hAnsi="Century Gothic"/>
          <w:sz w:val="20"/>
          <w:szCs w:val="20"/>
        </w:rPr>
        <w:t xml:space="preserve"> </w:t>
      </w:r>
      <w:r w:rsidR="004F24B5">
        <w:rPr>
          <w:rFonts w:ascii="Century Gothic" w:eastAsia="Times New Roman" w:hAnsi="Century Gothic"/>
          <w:sz w:val="20"/>
          <w:szCs w:val="20"/>
        </w:rPr>
        <w:t>reviews their assessment policy, and assessment tools on a bi-annual basis.</w:t>
      </w:r>
    </w:p>
    <w:p w14:paraId="7220AB50" w14:textId="1C9F857D" w:rsidR="00B6149C" w:rsidRPr="002001EA" w:rsidRDefault="00CB5960" w:rsidP="00162B78">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P4P enables the learners to </w:t>
      </w:r>
      <w:r w:rsidR="00B6149C" w:rsidRPr="002001EA">
        <w:rPr>
          <w:rFonts w:ascii="Century Gothic" w:eastAsia="Times New Roman" w:hAnsi="Century Gothic"/>
          <w:sz w:val="20"/>
          <w:szCs w:val="20"/>
        </w:rPr>
        <w:t>submit assessment</w:t>
      </w:r>
      <w:r w:rsidRPr="002001EA">
        <w:rPr>
          <w:rFonts w:ascii="Century Gothic" w:eastAsia="Times New Roman" w:hAnsi="Century Gothic"/>
          <w:sz w:val="20"/>
          <w:szCs w:val="20"/>
        </w:rPr>
        <w:t>s</w:t>
      </w:r>
      <w:r w:rsidR="00B6149C" w:rsidRPr="002001EA">
        <w:rPr>
          <w:rFonts w:ascii="Century Gothic" w:eastAsia="Times New Roman" w:hAnsi="Century Gothic"/>
          <w:sz w:val="20"/>
          <w:szCs w:val="20"/>
        </w:rPr>
        <w:t xml:space="preserve"> individually by electronic means from homes or workplaces, and not from a </w:t>
      </w:r>
      <w:proofErr w:type="gramStart"/>
      <w:r w:rsidR="00B6149C" w:rsidRPr="002001EA">
        <w:rPr>
          <w:rFonts w:ascii="Century Gothic" w:eastAsia="Times New Roman" w:hAnsi="Century Gothic"/>
          <w:sz w:val="20"/>
          <w:szCs w:val="20"/>
        </w:rPr>
        <w:t>recognized assessment centre</w:t>
      </w:r>
      <w:r w:rsidRPr="002001EA">
        <w:rPr>
          <w:rFonts w:ascii="Century Gothic" w:eastAsia="Times New Roman" w:hAnsi="Century Gothic"/>
          <w:sz w:val="20"/>
          <w:szCs w:val="20"/>
        </w:rPr>
        <w:t>s</w:t>
      </w:r>
      <w:proofErr w:type="gramEnd"/>
      <w:r w:rsidR="00B6149C" w:rsidRPr="002001EA">
        <w:rPr>
          <w:rFonts w:ascii="Century Gothic" w:eastAsia="Times New Roman" w:hAnsi="Century Gothic"/>
          <w:sz w:val="20"/>
          <w:szCs w:val="20"/>
        </w:rPr>
        <w:t xml:space="preserve">, </w:t>
      </w:r>
      <w:r w:rsidRPr="002001EA">
        <w:rPr>
          <w:rFonts w:ascii="Century Gothic" w:eastAsia="Times New Roman" w:hAnsi="Century Gothic"/>
          <w:sz w:val="20"/>
          <w:szCs w:val="20"/>
        </w:rPr>
        <w:t xml:space="preserve">with relevant </w:t>
      </w:r>
      <w:r w:rsidR="00B6149C" w:rsidRPr="002001EA">
        <w:rPr>
          <w:rFonts w:ascii="Century Gothic" w:eastAsia="Times New Roman" w:hAnsi="Century Gothic"/>
          <w:sz w:val="20"/>
          <w:szCs w:val="20"/>
        </w:rPr>
        <w:t xml:space="preserve">security </w:t>
      </w:r>
      <w:r w:rsidRPr="002001EA">
        <w:rPr>
          <w:rFonts w:ascii="Century Gothic" w:eastAsia="Times New Roman" w:hAnsi="Century Gothic"/>
          <w:sz w:val="20"/>
          <w:szCs w:val="20"/>
        </w:rPr>
        <w:t>protocols.</w:t>
      </w:r>
    </w:p>
    <w:p w14:paraId="4E94CC51" w14:textId="6755EC73" w:rsidR="00CB5960" w:rsidRPr="002001EA" w:rsidRDefault="00CB5960" w:rsidP="00162B78">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Using</w:t>
      </w:r>
      <w:r w:rsidR="00546702">
        <w:rPr>
          <w:rFonts w:ascii="Century Gothic" w:eastAsia="Times New Roman" w:hAnsi="Century Gothic"/>
          <w:sz w:val="20"/>
          <w:szCs w:val="20"/>
        </w:rPr>
        <w:t xml:space="preserve"> the selected e</w:t>
      </w:r>
      <w:r w:rsidR="001F06D5">
        <w:rPr>
          <w:rFonts w:ascii="Century Gothic" w:eastAsia="Times New Roman" w:hAnsi="Century Gothic"/>
          <w:sz w:val="20"/>
          <w:szCs w:val="20"/>
        </w:rPr>
        <w:t>-</w:t>
      </w:r>
      <w:r w:rsidR="00546702">
        <w:rPr>
          <w:rFonts w:ascii="Century Gothic" w:eastAsia="Times New Roman" w:hAnsi="Century Gothic"/>
          <w:sz w:val="20"/>
          <w:szCs w:val="20"/>
        </w:rPr>
        <w:t xml:space="preserve">Learning platform </w:t>
      </w:r>
      <w:r w:rsidRPr="002001EA">
        <w:rPr>
          <w:rFonts w:ascii="Century Gothic" w:eastAsia="Times New Roman" w:hAnsi="Century Gothic"/>
          <w:sz w:val="20"/>
          <w:szCs w:val="20"/>
        </w:rPr>
        <w:t xml:space="preserve">enables </w:t>
      </w:r>
      <w:permStart w:id="1243043657" w:edGrp="everyone"/>
      <w:r w:rsidR="00546702" w:rsidRPr="004779EC">
        <w:rPr>
          <w:rFonts w:ascii="Century Gothic" w:eastAsia="Times New Roman" w:hAnsi="Century Gothic"/>
          <w:color w:val="FF0000"/>
          <w:sz w:val="20"/>
          <w:szCs w:val="20"/>
        </w:rPr>
        <w:t>company</w:t>
      </w:r>
      <w:permEnd w:id="1243043657"/>
      <w:r w:rsidR="00546702" w:rsidRPr="002001EA">
        <w:rPr>
          <w:rFonts w:ascii="Century Gothic" w:eastAsia="Times New Roman" w:hAnsi="Century Gothic"/>
          <w:sz w:val="20"/>
          <w:szCs w:val="20"/>
        </w:rPr>
        <w:t xml:space="preserve"> </w:t>
      </w:r>
      <w:r w:rsidRPr="002001EA">
        <w:rPr>
          <w:rFonts w:ascii="Century Gothic" w:eastAsia="Times New Roman" w:hAnsi="Century Gothic"/>
          <w:sz w:val="20"/>
          <w:szCs w:val="20"/>
        </w:rPr>
        <w:t xml:space="preserve">to </w:t>
      </w:r>
      <w:r w:rsidR="00B6149C" w:rsidRPr="002001EA">
        <w:rPr>
          <w:rFonts w:ascii="Century Gothic" w:eastAsia="Times New Roman" w:hAnsi="Century Gothic"/>
          <w:sz w:val="20"/>
          <w:szCs w:val="20"/>
        </w:rPr>
        <w:t xml:space="preserve">deliver </w:t>
      </w:r>
      <w:r w:rsidRPr="002001EA">
        <w:rPr>
          <w:rFonts w:ascii="Century Gothic" w:eastAsia="Times New Roman" w:hAnsi="Century Gothic"/>
          <w:sz w:val="20"/>
          <w:szCs w:val="20"/>
        </w:rPr>
        <w:t xml:space="preserve">programmes </w:t>
      </w:r>
      <w:r w:rsidR="00B6149C" w:rsidRPr="002001EA">
        <w:rPr>
          <w:rFonts w:ascii="Century Gothic" w:eastAsia="Times New Roman" w:hAnsi="Century Gothic"/>
          <w:sz w:val="20"/>
          <w:szCs w:val="20"/>
        </w:rPr>
        <w:t xml:space="preserve">exclusively or mainly through electronic learning methods </w:t>
      </w:r>
      <w:r w:rsidRPr="002001EA">
        <w:rPr>
          <w:rFonts w:ascii="Century Gothic" w:eastAsia="Times New Roman" w:hAnsi="Century Gothic"/>
          <w:sz w:val="20"/>
          <w:szCs w:val="20"/>
        </w:rPr>
        <w:t xml:space="preserve">that will not </w:t>
      </w:r>
      <w:r w:rsidR="00B6149C" w:rsidRPr="002001EA">
        <w:rPr>
          <w:rFonts w:ascii="Century Gothic" w:eastAsia="Times New Roman" w:hAnsi="Century Gothic"/>
          <w:sz w:val="20"/>
          <w:szCs w:val="20"/>
        </w:rPr>
        <w:t>narrow the range of assessment to the assessment of factual knowledge (which is most easily assessed), rather than the full range of outcomes and depth of knowledge required for the particular programme of stud In technology supported distance</w:t>
      </w:r>
      <w:hyperlink r:id="rId18" w:tooltip=" education" w:history="1">
        <w:r w:rsidR="00B6149C" w:rsidRPr="002001EA">
          <w:rPr>
            <w:rFonts w:ascii="Century Gothic" w:eastAsia="Times New Roman" w:hAnsi="Century Gothic"/>
            <w:sz w:val="20"/>
            <w:szCs w:val="20"/>
          </w:rPr>
          <w:t> education</w:t>
        </w:r>
      </w:hyperlink>
      <w:r w:rsidR="00B6149C" w:rsidRPr="002001EA">
        <w:rPr>
          <w:rFonts w:ascii="Century Gothic" w:eastAsia="Times New Roman" w:hAnsi="Century Gothic"/>
          <w:sz w:val="20"/>
          <w:szCs w:val="20"/>
        </w:rPr>
        <w:t> delivery</w:t>
      </w:r>
      <w:r w:rsidRPr="002001EA">
        <w:rPr>
          <w:rFonts w:ascii="Century Gothic" w:eastAsia="Times New Roman" w:hAnsi="Century Gothic"/>
          <w:sz w:val="20"/>
          <w:szCs w:val="20"/>
        </w:rPr>
        <w:t xml:space="preserve">. </w:t>
      </w:r>
    </w:p>
    <w:p w14:paraId="6A590B54" w14:textId="4B909574" w:rsidR="00B6149C" w:rsidRPr="002001EA" w:rsidRDefault="00C01343" w:rsidP="00162B78">
      <w:pPr>
        <w:pStyle w:val="NoSpacing"/>
        <w:numPr>
          <w:ilvl w:val="0"/>
          <w:numId w:val="19"/>
        </w:numPr>
        <w:spacing w:line="360" w:lineRule="auto"/>
        <w:ind w:left="426" w:hanging="284"/>
        <w:jc w:val="both"/>
        <w:rPr>
          <w:rFonts w:ascii="Century Gothic" w:eastAsia="Times New Roman" w:hAnsi="Century Gothic"/>
          <w:sz w:val="20"/>
          <w:szCs w:val="20"/>
        </w:rPr>
      </w:pPr>
      <w:permStart w:id="652626148" w:edGrp="everyone"/>
      <w:r w:rsidRPr="004779EC">
        <w:rPr>
          <w:rFonts w:ascii="Century Gothic" w:eastAsia="Times New Roman" w:hAnsi="Century Gothic"/>
          <w:color w:val="FF0000"/>
          <w:sz w:val="20"/>
          <w:szCs w:val="20"/>
        </w:rPr>
        <w:t>Company</w:t>
      </w:r>
      <w:r>
        <w:rPr>
          <w:rFonts w:ascii="Century Gothic" w:eastAsia="Times New Roman" w:hAnsi="Century Gothic"/>
          <w:color w:val="FF0000"/>
          <w:sz w:val="20"/>
          <w:szCs w:val="20"/>
        </w:rPr>
        <w:t>’s</w:t>
      </w:r>
      <w:permEnd w:id="652626148"/>
      <w:r w:rsidRPr="002001EA">
        <w:rPr>
          <w:rFonts w:ascii="Century Gothic" w:eastAsia="Times New Roman" w:hAnsi="Century Gothic"/>
          <w:sz w:val="20"/>
          <w:szCs w:val="20"/>
        </w:rPr>
        <w:t xml:space="preserve"> </w:t>
      </w:r>
      <w:r>
        <w:rPr>
          <w:rFonts w:ascii="Century Gothic" w:eastAsia="Times New Roman" w:hAnsi="Century Gothic"/>
          <w:sz w:val="20"/>
          <w:szCs w:val="20"/>
        </w:rPr>
        <w:t xml:space="preserve">e-Learning platform </w:t>
      </w:r>
      <w:r w:rsidR="00CB5960" w:rsidRPr="002001EA">
        <w:rPr>
          <w:rFonts w:ascii="Century Gothic" w:eastAsia="Times New Roman" w:hAnsi="Century Gothic"/>
          <w:sz w:val="20"/>
          <w:szCs w:val="20"/>
        </w:rPr>
        <w:t xml:space="preserve">ensures mitigation of the </w:t>
      </w:r>
      <w:r w:rsidR="00B6149C" w:rsidRPr="002001EA">
        <w:rPr>
          <w:rFonts w:ascii="Century Gothic" w:eastAsia="Times New Roman" w:hAnsi="Century Gothic"/>
          <w:sz w:val="20"/>
          <w:szCs w:val="20"/>
        </w:rPr>
        <w:t xml:space="preserve">danger </w:t>
      </w:r>
      <w:r w:rsidR="00CB5960" w:rsidRPr="002001EA">
        <w:rPr>
          <w:rFonts w:ascii="Century Gothic" w:eastAsia="Times New Roman" w:hAnsi="Century Gothic"/>
          <w:sz w:val="20"/>
          <w:szCs w:val="20"/>
        </w:rPr>
        <w:t xml:space="preserve">to </w:t>
      </w:r>
      <w:r w:rsidR="00B6149C" w:rsidRPr="002001EA">
        <w:rPr>
          <w:rFonts w:ascii="Century Gothic" w:eastAsia="Times New Roman" w:hAnsi="Century Gothic"/>
          <w:sz w:val="20"/>
          <w:szCs w:val="20"/>
        </w:rPr>
        <w:t>limi</w:t>
      </w:r>
      <w:r w:rsidR="00CB5960" w:rsidRPr="002001EA">
        <w:rPr>
          <w:rFonts w:ascii="Century Gothic" w:eastAsia="Times New Roman" w:hAnsi="Century Gothic"/>
          <w:sz w:val="20"/>
          <w:szCs w:val="20"/>
        </w:rPr>
        <w:t>t</w:t>
      </w:r>
      <w:r w:rsidR="00B6149C" w:rsidRPr="002001EA">
        <w:rPr>
          <w:rFonts w:ascii="Century Gothic" w:eastAsia="Times New Roman" w:hAnsi="Century Gothic"/>
          <w:sz w:val="20"/>
          <w:szCs w:val="20"/>
        </w:rPr>
        <w:t xml:space="preserve"> assessment </w:t>
      </w:r>
      <w:r w:rsidR="00CB5960" w:rsidRPr="002001EA">
        <w:rPr>
          <w:rFonts w:ascii="Century Gothic" w:eastAsia="Times New Roman" w:hAnsi="Century Gothic"/>
          <w:sz w:val="20"/>
          <w:szCs w:val="20"/>
        </w:rPr>
        <w:t xml:space="preserve">methodologies </w:t>
      </w:r>
      <w:r w:rsidR="00B6149C" w:rsidRPr="002001EA">
        <w:rPr>
          <w:rFonts w:ascii="Century Gothic" w:eastAsia="Times New Roman" w:hAnsi="Century Gothic"/>
          <w:sz w:val="20"/>
          <w:szCs w:val="20"/>
        </w:rPr>
        <w:t xml:space="preserve">to low level cognitive skills (e.g. simple </w:t>
      </w:r>
      <w:r w:rsidR="00CB5960" w:rsidRPr="002001EA">
        <w:rPr>
          <w:rFonts w:ascii="Century Gothic" w:eastAsia="Times New Roman" w:hAnsi="Century Gothic"/>
          <w:sz w:val="20"/>
          <w:szCs w:val="20"/>
        </w:rPr>
        <w:t>multiple-choice</w:t>
      </w:r>
      <w:r w:rsidR="00B6149C" w:rsidRPr="002001EA">
        <w:rPr>
          <w:rFonts w:ascii="Century Gothic" w:eastAsia="Times New Roman" w:hAnsi="Century Gothic"/>
          <w:sz w:val="20"/>
          <w:szCs w:val="20"/>
        </w:rPr>
        <w:t xml:space="preserve"> questions</w:t>
      </w:r>
      <w:r w:rsidR="00897E26">
        <w:rPr>
          <w:rFonts w:ascii="Century Gothic" w:eastAsia="Times New Roman" w:hAnsi="Century Gothic"/>
          <w:sz w:val="20"/>
          <w:szCs w:val="20"/>
        </w:rPr>
        <w:t xml:space="preserve"> </w:t>
      </w:r>
      <w:r w:rsidR="00B6149C" w:rsidRPr="002001EA">
        <w:rPr>
          <w:rFonts w:ascii="Century Gothic" w:eastAsia="Times New Roman" w:hAnsi="Century Gothic"/>
          <w:sz w:val="20"/>
          <w:szCs w:val="20"/>
        </w:rPr>
        <w:t>that can be computer-marked)</w:t>
      </w:r>
      <w:r w:rsidR="00CB5960" w:rsidRPr="002001EA">
        <w:rPr>
          <w:rFonts w:ascii="Century Gothic" w:eastAsia="Times New Roman" w:hAnsi="Century Gothic"/>
          <w:sz w:val="20"/>
          <w:szCs w:val="20"/>
        </w:rPr>
        <w:t xml:space="preserve">. </w:t>
      </w:r>
      <w:permStart w:id="1262639641" w:edGrp="everyone"/>
      <w:r w:rsidR="00CB5960" w:rsidRPr="004779EC">
        <w:rPr>
          <w:rFonts w:ascii="Century Gothic" w:eastAsia="Times New Roman" w:hAnsi="Century Gothic"/>
          <w:color w:val="FF0000"/>
          <w:sz w:val="20"/>
          <w:szCs w:val="20"/>
        </w:rPr>
        <w:t>COMPANY</w:t>
      </w:r>
      <w:permEnd w:id="1262639641"/>
      <w:r w:rsidR="00CB5960" w:rsidRPr="002001EA">
        <w:rPr>
          <w:rFonts w:ascii="Century Gothic" w:eastAsia="Times New Roman" w:hAnsi="Century Gothic"/>
          <w:sz w:val="20"/>
          <w:szCs w:val="20"/>
        </w:rPr>
        <w:t xml:space="preserve"> is now also able to ensure </w:t>
      </w:r>
      <w:r w:rsidR="00B6149C" w:rsidRPr="002001EA">
        <w:rPr>
          <w:rFonts w:ascii="Century Gothic" w:eastAsia="Times New Roman" w:hAnsi="Century Gothic"/>
          <w:sz w:val="20"/>
          <w:szCs w:val="20"/>
        </w:rPr>
        <w:t>high level skills (usually requiring more open-ended written and practical assignments) enhance deep and critical engagement with concepts</w:t>
      </w:r>
      <w:r w:rsidR="00CB5960" w:rsidRPr="002001EA">
        <w:rPr>
          <w:rFonts w:ascii="Century Gothic" w:eastAsia="Times New Roman" w:hAnsi="Century Gothic"/>
          <w:sz w:val="20"/>
          <w:szCs w:val="20"/>
        </w:rPr>
        <w:t xml:space="preserve"> are assessed</w:t>
      </w:r>
      <w:r w:rsidR="00B6149C" w:rsidRPr="002001EA">
        <w:rPr>
          <w:rFonts w:ascii="Century Gothic" w:eastAsia="Times New Roman" w:hAnsi="Century Gothic"/>
          <w:sz w:val="20"/>
          <w:szCs w:val="20"/>
        </w:rPr>
        <w:t xml:space="preserve">. Higher order thinking skills like application, analyses, </w:t>
      </w:r>
      <w:r w:rsidR="00135D29" w:rsidRPr="002001EA">
        <w:rPr>
          <w:rFonts w:ascii="Century Gothic" w:eastAsia="Times New Roman" w:hAnsi="Century Gothic"/>
          <w:sz w:val="20"/>
          <w:szCs w:val="20"/>
        </w:rPr>
        <w:t>evaluation,</w:t>
      </w:r>
      <w:r w:rsidR="00B6149C" w:rsidRPr="002001EA">
        <w:rPr>
          <w:rFonts w:ascii="Century Gothic" w:eastAsia="Times New Roman" w:hAnsi="Century Gothic"/>
          <w:sz w:val="20"/>
          <w:szCs w:val="20"/>
        </w:rPr>
        <w:t xml:space="preserve"> and creation should be covered in the assessment.</w:t>
      </w:r>
    </w:p>
    <w:p w14:paraId="75148BAD" w14:textId="3A463FA8" w:rsidR="00B6149C" w:rsidRPr="002001EA" w:rsidRDefault="00CB5960" w:rsidP="00162B78">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lastRenderedPageBreak/>
        <w:t xml:space="preserve">P4P consistently offers platform skills development for your team </w:t>
      </w:r>
      <w:r w:rsidR="00B6149C" w:rsidRPr="002001EA">
        <w:rPr>
          <w:rFonts w:ascii="Century Gothic" w:eastAsia="Times New Roman" w:hAnsi="Century Gothic"/>
          <w:sz w:val="20"/>
          <w:szCs w:val="20"/>
        </w:rPr>
        <w:t xml:space="preserve">to familiarise </w:t>
      </w:r>
      <w:r w:rsidRPr="002001EA">
        <w:rPr>
          <w:rFonts w:ascii="Century Gothic" w:eastAsia="Times New Roman" w:hAnsi="Century Gothic"/>
          <w:sz w:val="20"/>
          <w:szCs w:val="20"/>
        </w:rPr>
        <w:t>themselves with how to maximise the power of the technology to ensure your</w:t>
      </w:r>
      <w:r w:rsidR="00B6149C" w:rsidRPr="002001EA">
        <w:rPr>
          <w:rFonts w:ascii="Century Gothic" w:eastAsia="Times New Roman" w:hAnsi="Century Gothic"/>
          <w:sz w:val="20"/>
          <w:szCs w:val="20"/>
        </w:rPr>
        <w:t> assessment strategies take high level cognitive skills into account thereby ensuring credible</w:t>
      </w:r>
      <w:hyperlink r:id="rId19" w:tooltip=" online" w:history="1">
        <w:r w:rsidR="00B6149C" w:rsidRPr="002001EA">
          <w:rPr>
            <w:rFonts w:ascii="Century Gothic" w:eastAsia="Times New Roman" w:hAnsi="Century Gothic"/>
            <w:sz w:val="20"/>
            <w:szCs w:val="20"/>
          </w:rPr>
          <w:t> online</w:t>
        </w:r>
      </w:hyperlink>
      <w:r w:rsidR="00B6149C" w:rsidRPr="002001EA">
        <w:rPr>
          <w:rFonts w:ascii="Century Gothic" w:eastAsia="Times New Roman" w:hAnsi="Century Gothic"/>
          <w:sz w:val="20"/>
          <w:szCs w:val="20"/>
        </w:rPr>
        <w:t> assessment.</w:t>
      </w:r>
    </w:p>
    <w:p w14:paraId="00F0E607" w14:textId="0A963FE8" w:rsidR="00315AE6" w:rsidRDefault="00315AE6">
      <w:pPr>
        <w:rPr>
          <w:rFonts w:ascii="Century Gothic" w:eastAsiaTheme="majorEastAsia" w:hAnsi="Century Gothic" w:cstheme="majorBidi"/>
          <w:b/>
          <w:color w:val="002060"/>
          <w:szCs w:val="26"/>
        </w:rPr>
      </w:pPr>
    </w:p>
    <w:p w14:paraId="303F56D9" w14:textId="7FA53BB7" w:rsidR="00B6149C" w:rsidRPr="002001EA" w:rsidRDefault="00B6149C" w:rsidP="00D22140">
      <w:pPr>
        <w:pStyle w:val="Heading2"/>
      </w:pPr>
      <w:bookmarkStart w:id="12" w:name="_Toc75239551"/>
      <w:r w:rsidRPr="002001EA">
        <w:t>Management of e-Assessment</w:t>
      </w:r>
      <w:r w:rsidR="00E279BA">
        <w:t>/Learning</w:t>
      </w:r>
      <w:bookmarkEnd w:id="12"/>
    </w:p>
    <w:p w14:paraId="39283247" w14:textId="4682998A" w:rsidR="00CB5960" w:rsidRPr="002001EA" w:rsidRDefault="00CB5960" w:rsidP="007156C6">
      <w:pPr>
        <w:pStyle w:val="NoSpacing"/>
        <w:spacing w:line="360" w:lineRule="auto"/>
        <w:jc w:val="both"/>
        <w:rPr>
          <w:rFonts w:ascii="Century Gothic" w:eastAsia="Times New Roman" w:hAnsi="Century Gothic"/>
          <w:sz w:val="20"/>
          <w:szCs w:val="20"/>
        </w:rPr>
      </w:pPr>
      <w:r w:rsidRPr="002001EA">
        <w:rPr>
          <w:rFonts w:ascii="Century Gothic" w:eastAsia="Times New Roman" w:hAnsi="Century Gothic"/>
          <w:sz w:val="20"/>
          <w:szCs w:val="20"/>
        </w:rPr>
        <w:t>P4P is the assessment management system which provides evidence that:</w:t>
      </w:r>
    </w:p>
    <w:p w14:paraId="1D995B08" w14:textId="0248D742" w:rsidR="00CB5960" w:rsidRPr="002001EA" w:rsidRDefault="00CB5960"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The </w:t>
      </w:r>
      <w:r w:rsidR="00B6149C" w:rsidRPr="002001EA">
        <w:rPr>
          <w:rFonts w:ascii="Century Gothic" w:eastAsia="Times New Roman" w:hAnsi="Century Gothic"/>
          <w:sz w:val="20"/>
          <w:szCs w:val="20"/>
        </w:rPr>
        <w:t xml:space="preserve">assessment body understands the importance of feedback on formative assessment in </w:t>
      </w:r>
      <w:r w:rsidRPr="002001EA">
        <w:rPr>
          <w:rFonts w:ascii="Century Gothic" w:eastAsia="Times New Roman" w:hAnsi="Century Gothic"/>
          <w:sz w:val="20"/>
          <w:szCs w:val="20"/>
        </w:rPr>
        <w:t xml:space="preserve">e-Learning. P4P enables your stakeholders to provide and receive consistent feedback after they have conducted an </w:t>
      </w:r>
      <w:r w:rsidR="00135D29" w:rsidRPr="002001EA">
        <w:rPr>
          <w:rFonts w:ascii="Century Gothic" w:eastAsia="Times New Roman" w:hAnsi="Century Gothic"/>
          <w:sz w:val="20"/>
          <w:szCs w:val="20"/>
        </w:rPr>
        <w:t>assessment.</w:t>
      </w:r>
    </w:p>
    <w:p w14:paraId="78ED6ADE" w14:textId="3AD2593F" w:rsidR="00CB5960" w:rsidRPr="002001EA" w:rsidRDefault="00CB5960"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The </w:t>
      </w:r>
      <w:r w:rsidR="00B6149C" w:rsidRPr="002001EA">
        <w:rPr>
          <w:rFonts w:ascii="Century Gothic" w:eastAsia="Times New Roman" w:hAnsi="Century Gothic"/>
          <w:sz w:val="20"/>
          <w:szCs w:val="20"/>
        </w:rPr>
        <w:t xml:space="preserve">assessment feedback is confidential and reaches the right </w:t>
      </w:r>
      <w:r w:rsidRPr="002001EA">
        <w:rPr>
          <w:rFonts w:ascii="Century Gothic" w:eastAsia="Times New Roman" w:hAnsi="Century Gothic"/>
          <w:sz w:val="20"/>
          <w:szCs w:val="20"/>
        </w:rPr>
        <w:t xml:space="preserve">learners </w:t>
      </w:r>
      <w:r w:rsidR="00135D29" w:rsidRPr="002001EA">
        <w:rPr>
          <w:rFonts w:ascii="Century Gothic" w:eastAsia="Times New Roman" w:hAnsi="Century Gothic"/>
          <w:sz w:val="20"/>
          <w:szCs w:val="20"/>
        </w:rPr>
        <w:t>timeously.</w:t>
      </w:r>
    </w:p>
    <w:p w14:paraId="15E60C72" w14:textId="77777777" w:rsidR="00CB5960" w:rsidRPr="002001EA" w:rsidRDefault="00B6149C"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Systems are in place to communicate feedback and results quickly, </w:t>
      </w:r>
      <w:r w:rsidR="00CB5960" w:rsidRPr="002001EA">
        <w:rPr>
          <w:rFonts w:ascii="Century Gothic" w:eastAsia="Times New Roman" w:hAnsi="Century Gothic"/>
          <w:sz w:val="20"/>
          <w:szCs w:val="20"/>
        </w:rPr>
        <w:t>efficiently,</w:t>
      </w:r>
      <w:r w:rsidRPr="002001EA">
        <w:rPr>
          <w:rFonts w:ascii="Century Gothic" w:eastAsia="Times New Roman" w:hAnsi="Century Gothic"/>
          <w:sz w:val="20"/>
          <w:szCs w:val="20"/>
        </w:rPr>
        <w:t xml:space="preserve"> and securely to a distributed student body.</w:t>
      </w:r>
    </w:p>
    <w:p w14:paraId="047F5CDE" w14:textId="2FB296CE" w:rsidR="00CB5960" w:rsidRPr="002001EA" w:rsidRDefault="00CB5960"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G</w:t>
      </w:r>
      <w:r w:rsidR="00B6149C" w:rsidRPr="002001EA">
        <w:rPr>
          <w:rFonts w:ascii="Century Gothic" w:eastAsia="Times New Roman" w:hAnsi="Century Gothic"/>
          <w:sz w:val="20"/>
          <w:szCs w:val="20"/>
        </w:rPr>
        <w:t>uarantee</w:t>
      </w:r>
      <w:r w:rsidRPr="002001EA">
        <w:rPr>
          <w:rFonts w:ascii="Century Gothic" w:eastAsia="Times New Roman" w:hAnsi="Century Gothic"/>
          <w:sz w:val="20"/>
          <w:szCs w:val="20"/>
        </w:rPr>
        <w:t>s</w:t>
      </w:r>
      <w:r w:rsidR="00B6149C" w:rsidRPr="002001EA">
        <w:rPr>
          <w:rFonts w:ascii="Century Gothic" w:eastAsia="Times New Roman" w:hAnsi="Century Gothic"/>
          <w:sz w:val="20"/>
          <w:szCs w:val="20"/>
        </w:rPr>
        <w:t xml:space="preserve"> the integrity and security of </w:t>
      </w:r>
      <w:r w:rsidR="006866CA" w:rsidRPr="002001EA">
        <w:rPr>
          <w:rFonts w:ascii="Century Gothic" w:eastAsia="Times New Roman" w:hAnsi="Century Gothic"/>
          <w:sz w:val="20"/>
          <w:szCs w:val="20"/>
        </w:rPr>
        <w:t xml:space="preserve">P4P </w:t>
      </w:r>
      <w:r w:rsidR="00B6149C" w:rsidRPr="002001EA">
        <w:rPr>
          <w:rFonts w:ascii="Century Gothic" w:eastAsia="Times New Roman" w:hAnsi="Century Gothic"/>
          <w:sz w:val="20"/>
          <w:szCs w:val="20"/>
        </w:rPr>
        <w:t>and the authenticity of student submissions (including means to discourage plagiarism from</w:t>
      </w:r>
      <w:hyperlink r:id="rId20" w:tooltip=" online" w:history="1">
        <w:r w:rsidR="00B6149C" w:rsidRPr="002001EA">
          <w:rPr>
            <w:rFonts w:ascii="Century Gothic" w:eastAsia="Times New Roman" w:hAnsi="Century Gothic"/>
            <w:sz w:val="20"/>
            <w:szCs w:val="20"/>
          </w:rPr>
          <w:t> online</w:t>
        </w:r>
      </w:hyperlink>
      <w:r w:rsidR="00B6149C" w:rsidRPr="002001EA">
        <w:rPr>
          <w:rFonts w:ascii="Century Gothic" w:eastAsia="Times New Roman" w:hAnsi="Century Gothic"/>
          <w:sz w:val="20"/>
          <w:szCs w:val="20"/>
        </w:rPr>
        <w:t> sources) are in place.</w:t>
      </w:r>
    </w:p>
    <w:p w14:paraId="539A7855" w14:textId="77777777" w:rsidR="00CB5960" w:rsidRPr="002001EA" w:rsidRDefault="00CB5960"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P4P is consistently </w:t>
      </w:r>
      <w:r w:rsidR="00B6149C" w:rsidRPr="002001EA">
        <w:rPr>
          <w:rFonts w:ascii="Century Gothic" w:eastAsia="Times New Roman" w:hAnsi="Century Gothic"/>
          <w:sz w:val="20"/>
          <w:szCs w:val="20"/>
        </w:rPr>
        <w:t>tested to ensure proper functionality and any shortcomings identified are fully addressed prior to full implement</w:t>
      </w:r>
      <w:r w:rsidRPr="002001EA">
        <w:rPr>
          <w:rFonts w:ascii="Century Gothic" w:eastAsia="Times New Roman" w:hAnsi="Century Gothic"/>
          <w:sz w:val="20"/>
          <w:szCs w:val="20"/>
        </w:rPr>
        <w:t xml:space="preserve">. (With consistent systems testing </w:t>
      </w:r>
    </w:p>
    <w:p w14:paraId="26BC7157" w14:textId="77777777" w:rsidR="006866CA" w:rsidRPr="002001EA" w:rsidRDefault="00B6149C"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There is regular monitoring and checking of the smooth functioning of </w:t>
      </w:r>
      <w:r w:rsidR="00CB5960" w:rsidRPr="002001EA">
        <w:rPr>
          <w:rFonts w:ascii="Century Gothic" w:eastAsia="Times New Roman" w:hAnsi="Century Gothic"/>
          <w:sz w:val="20"/>
          <w:szCs w:val="20"/>
        </w:rPr>
        <w:t xml:space="preserve">P4P </w:t>
      </w:r>
      <w:r w:rsidRPr="002001EA">
        <w:rPr>
          <w:rFonts w:ascii="Century Gothic" w:eastAsia="Times New Roman" w:hAnsi="Century Gothic"/>
          <w:sz w:val="20"/>
          <w:szCs w:val="20"/>
        </w:rPr>
        <w:t>to make sure that the assessment system is not compromised in any way.</w:t>
      </w:r>
    </w:p>
    <w:p w14:paraId="09C31C87" w14:textId="1DCE1432" w:rsidR="006866CA" w:rsidRPr="002001EA" w:rsidRDefault="006866CA"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P4P provides an active call </w:t>
      </w:r>
      <w:r w:rsidR="00135D29" w:rsidRPr="002001EA">
        <w:rPr>
          <w:rFonts w:ascii="Century Gothic" w:eastAsia="Times New Roman" w:hAnsi="Century Gothic"/>
          <w:sz w:val="20"/>
          <w:szCs w:val="20"/>
        </w:rPr>
        <w:t>centre</w:t>
      </w:r>
      <w:r w:rsidRPr="002001EA">
        <w:rPr>
          <w:rFonts w:ascii="Century Gothic" w:eastAsia="Times New Roman" w:hAnsi="Century Gothic"/>
          <w:sz w:val="20"/>
          <w:szCs w:val="20"/>
        </w:rPr>
        <w:t xml:space="preserve"> that calls every learner on a weekly basis to address any technical problems the learner might face with the P4P platform and using the technology to ensure the assessment process runs smoothly and does not in any way disadvantage the learner. P4p continues to assist </w:t>
      </w:r>
      <w:permStart w:id="391146717" w:edGrp="everyone"/>
      <w:r w:rsidR="007A21E0" w:rsidRPr="002001EA">
        <w:rPr>
          <w:rFonts w:ascii="Century Gothic" w:eastAsia="Times New Roman" w:hAnsi="Century Gothic"/>
          <w:color w:val="FF0000"/>
          <w:sz w:val="20"/>
          <w:szCs w:val="20"/>
        </w:rPr>
        <w:t>COMPANY</w:t>
      </w:r>
      <w:permEnd w:id="391146717"/>
      <w:r w:rsidR="007A21E0" w:rsidRPr="002001EA">
        <w:rPr>
          <w:rFonts w:ascii="Century Gothic" w:eastAsia="Times New Roman" w:hAnsi="Century Gothic"/>
          <w:color w:val="FF0000"/>
          <w:sz w:val="20"/>
          <w:szCs w:val="20"/>
        </w:rPr>
        <w:t xml:space="preserve"> </w:t>
      </w:r>
      <w:r w:rsidR="00B6149C" w:rsidRPr="002001EA">
        <w:rPr>
          <w:rFonts w:ascii="Century Gothic" w:eastAsia="Times New Roman" w:hAnsi="Century Gothic"/>
          <w:sz w:val="20"/>
          <w:szCs w:val="20"/>
        </w:rPr>
        <w:t xml:space="preserve">staff </w:t>
      </w:r>
      <w:proofErr w:type="gramStart"/>
      <w:r w:rsidRPr="002001EA">
        <w:rPr>
          <w:rFonts w:ascii="Century Gothic" w:eastAsia="Times New Roman" w:hAnsi="Century Gothic"/>
          <w:sz w:val="20"/>
          <w:szCs w:val="20"/>
        </w:rPr>
        <w:t>so as to</w:t>
      </w:r>
      <w:proofErr w:type="gramEnd"/>
      <w:r w:rsidRPr="002001EA">
        <w:rPr>
          <w:rFonts w:ascii="Century Gothic" w:eastAsia="Times New Roman" w:hAnsi="Century Gothic"/>
          <w:sz w:val="20"/>
          <w:szCs w:val="20"/>
        </w:rPr>
        <w:t xml:space="preserve"> only address the content of assessment areas. </w:t>
      </w:r>
    </w:p>
    <w:p w14:paraId="39EEE20A" w14:textId="77777777" w:rsidR="006866CA" w:rsidRPr="002001EA" w:rsidRDefault="006866CA"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P4P includes all costs in the offering and </w:t>
      </w:r>
      <w:r w:rsidR="00B6149C" w:rsidRPr="002001EA">
        <w:rPr>
          <w:rFonts w:ascii="Century Gothic" w:eastAsia="Times New Roman" w:hAnsi="Century Gothic"/>
          <w:sz w:val="20"/>
          <w:szCs w:val="20"/>
        </w:rPr>
        <w:t xml:space="preserve">does not pass on unnecessary costs to </w:t>
      </w:r>
      <w:r w:rsidRPr="002001EA">
        <w:rPr>
          <w:rFonts w:ascii="Century Gothic" w:eastAsia="Times New Roman" w:hAnsi="Century Gothic"/>
          <w:sz w:val="20"/>
          <w:szCs w:val="20"/>
        </w:rPr>
        <w:t>learners</w:t>
      </w:r>
      <w:r w:rsidR="00B6149C" w:rsidRPr="002001EA">
        <w:rPr>
          <w:rFonts w:ascii="Century Gothic" w:eastAsia="Times New Roman" w:hAnsi="Century Gothic"/>
          <w:sz w:val="20"/>
          <w:szCs w:val="20"/>
        </w:rPr>
        <w:t>.</w:t>
      </w:r>
    </w:p>
    <w:p w14:paraId="08A8B7BC" w14:textId="6912542C" w:rsidR="006866CA" w:rsidRPr="002001EA" w:rsidRDefault="006866CA"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P4P provides the opportunity for </w:t>
      </w:r>
      <w:r w:rsidR="00B6149C" w:rsidRPr="002001EA">
        <w:rPr>
          <w:rFonts w:ascii="Century Gothic" w:eastAsia="Times New Roman" w:hAnsi="Century Gothic"/>
          <w:sz w:val="20"/>
          <w:szCs w:val="20"/>
        </w:rPr>
        <w:t xml:space="preserve">External </w:t>
      </w:r>
      <w:r w:rsidR="00CA4858">
        <w:rPr>
          <w:rFonts w:ascii="Century Gothic" w:eastAsia="Times New Roman" w:hAnsi="Century Gothic"/>
          <w:sz w:val="20"/>
          <w:szCs w:val="20"/>
        </w:rPr>
        <w:t xml:space="preserve">Verification </w:t>
      </w:r>
      <w:r w:rsidR="00B6149C" w:rsidRPr="002001EA">
        <w:rPr>
          <w:rFonts w:ascii="Century Gothic" w:eastAsia="Times New Roman" w:hAnsi="Century Gothic"/>
          <w:sz w:val="20"/>
          <w:szCs w:val="20"/>
        </w:rPr>
        <w:t xml:space="preserve">reports </w:t>
      </w:r>
      <w:r w:rsidRPr="002001EA">
        <w:rPr>
          <w:rFonts w:ascii="Century Gothic" w:eastAsia="Times New Roman" w:hAnsi="Century Gothic"/>
          <w:sz w:val="20"/>
          <w:szCs w:val="20"/>
        </w:rPr>
        <w:t xml:space="preserve">to be accessed and </w:t>
      </w:r>
      <w:r w:rsidR="00B6149C" w:rsidRPr="002001EA">
        <w:rPr>
          <w:rFonts w:ascii="Century Gothic" w:eastAsia="Times New Roman" w:hAnsi="Century Gothic"/>
          <w:sz w:val="20"/>
          <w:szCs w:val="20"/>
        </w:rPr>
        <w:t>used to improve the various aspects of the process</w:t>
      </w:r>
      <w:r w:rsidRPr="002001EA">
        <w:rPr>
          <w:rFonts w:ascii="Century Gothic" w:eastAsia="Times New Roman" w:hAnsi="Century Gothic"/>
          <w:sz w:val="20"/>
          <w:szCs w:val="20"/>
        </w:rPr>
        <w:t xml:space="preserve"> defined above.</w:t>
      </w:r>
    </w:p>
    <w:p w14:paraId="74730B4C" w14:textId="77777777" w:rsidR="006866CA" w:rsidRPr="002001EA" w:rsidRDefault="006866CA"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P4P consistently helps to review the </w:t>
      </w:r>
      <w:r w:rsidR="00B6149C" w:rsidRPr="002001EA">
        <w:rPr>
          <w:rFonts w:ascii="Century Gothic" w:eastAsia="Times New Roman" w:hAnsi="Century Gothic"/>
          <w:sz w:val="20"/>
          <w:szCs w:val="20"/>
        </w:rPr>
        <w:t>validity of the assessment instruments, the quality of student performance, and the reliability of the marking process.</w:t>
      </w:r>
    </w:p>
    <w:p w14:paraId="652E8247" w14:textId="77777777" w:rsidR="006866CA" w:rsidRPr="002001EA" w:rsidRDefault="006866CA"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2001EA">
        <w:rPr>
          <w:rFonts w:ascii="Century Gothic" w:eastAsia="Times New Roman" w:hAnsi="Century Gothic"/>
          <w:sz w:val="20"/>
          <w:szCs w:val="20"/>
        </w:rPr>
        <w:t xml:space="preserve">P4P offers </w:t>
      </w:r>
      <w:permStart w:id="1869104825" w:edGrp="everyone"/>
      <w:r w:rsidRPr="002001EA">
        <w:rPr>
          <w:rFonts w:ascii="Century Gothic" w:eastAsia="Times New Roman" w:hAnsi="Century Gothic"/>
          <w:color w:val="FF0000"/>
          <w:sz w:val="20"/>
          <w:szCs w:val="20"/>
        </w:rPr>
        <w:t>COMPANY</w:t>
      </w:r>
      <w:permEnd w:id="1869104825"/>
      <w:r w:rsidRPr="002001EA">
        <w:rPr>
          <w:rFonts w:ascii="Century Gothic" w:eastAsia="Times New Roman" w:hAnsi="Century Gothic"/>
          <w:color w:val="FF0000"/>
          <w:sz w:val="20"/>
          <w:szCs w:val="20"/>
        </w:rPr>
        <w:t xml:space="preserve"> </w:t>
      </w:r>
      <w:r w:rsidR="00B6149C" w:rsidRPr="002001EA">
        <w:rPr>
          <w:rFonts w:ascii="Century Gothic" w:eastAsia="Times New Roman" w:hAnsi="Century Gothic"/>
          <w:sz w:val="20"/>
          <w:szCs w:val="20"/>
        </w:rPr>
        <w:t>assurance measures to ensure the integrity of the assessment data</w:t>
      </w:r>
      <w:r w:rsidRPr="002001EA">
        <w:rPr>
          <w:rFonts w:ascii="Century Gothic" w:eastAsia="Times New Roman" w:hAnsi="Century Gothic"/>
          <w:sz w:val="20"/>
          <w:szCs w:val="20"/>
        </w:rPr>
        <w:t xml:space="preserve"> is maintained</w:t>
      </w:r>
      <w:r w:rsidR="00B6149C" w:rsidRPr="002001EA">
        <w:rPr>
          <w:rFonts w:ascii="Century Gothic" w:eastAsia="Times New Roman" w:hAnsi="Century Gothic"/>
          <w:sz w:val="20"/>
          <w:szCs w:val="20"/>
        </w:rPr>
        <w:t>.</w:t>
      </w:r>
    </w:p>
    <w:p w14:paraId="7116E1C5" w14:textId="5A01BD86" w:rsidR="00345529" w:rsidRDefault="00517086" w:rsidP="007156C6">
      <w:pPr>
        <w:pStyle w:val="NoSpacing"/>
        <w:numPr>
          <w:ilvl w:val="0"/>
          <w:numId w:val="19"/>
        </w:numPr>
        <w:spacing w:line="360" w:lineRule="auto"/>
        <w:ind w:left="426" w:hanging="284"/>
        <w:jc w:val="both"/>
        <w:rPr>
          <w:rFonts w:ascii="Century Gothic" w:eastAsia="Times New Roman" w:hAnsi="Century Gothic"/>
          <w:sz w:val="20"/>
          <w:szCs w:val="20"/>
        </w:rPr>
      </w:pPr>
      <w:r w:rsidRPr="00517086">
        <w:rPr>
          <w:rFonts w:ascii="Century Gothic" w:eastAsia="Times New Roman" w:hAnsi="Century Gothic"/>
          <w:b/>
          <w:bCs/>
          <w:sz w:val="20"/>
          <w:szCs w:val="20"/>
        </w:rPr>
        <w:t>Reports:</w:t>
      </w:r>
      <w:r>
        <w:rPr>
          <w:rFonts w:ascii="Century Gothic" w:eastAsia="Times New Roman" w:hAnsi="Century Gothic"/>
          <w:sz w:val="20"/>
          <w:szCs w:val="20"/>
        </w:rPr>
        <w:t xml:space="preserve"> </w:t>
      </w:r>
      <w:r w:rsidR="006866CA" w:rsidRPr="002001EA">
        <w:rPr>
          <w:rFonts w:ascii="Century Gothic" w:eastAsia="Times New Roman" w:hAnsi="Century Gothic"/>
          <w:sz w:val="20"/>
          <w:szCs w:val="20"/>
        </w:rPr>
        <w:t xml:space="preserve">P4P enables </w:t>
      </w:r>
      <w:permStart w:id="137787606" w:edGrp="everyone"/>
      <w:r w:rsidR="006866CA" w:rsidRPr="002001EA">
        <w:rPr>
          <w:rFonts w:ascii="Century Gothic" w:eastAsia="Times New Roman" w:hAnsi="Century Gothic"/>
          <w:color w:val="FF0000"/>
          <w:sz w:val="20"/>
          <w:szCs w:val="20"/>
        </w:rPr>
        <w:t>COMPAN</w:t>
      </w:r>
      <w:r>
        <w:rPr>
          <w:rFonts w:ascii="Century Gothic" w:eastAsia="Times New Roman" w:hAnsi="Century Gothic"/>
          <w:color w:val="FF0000"/>
          <w:sz w:val="20"/>
          <w:szCs w:val="20"/>
        </w:rPr>
        <w:t>Y</w:t>
      </w:r>
      <w:permEnd w:id="137787606"/>
      <w:r>
        <w:rPr>
          <w:rFonts w:ascii="Century Gothic" w:eastAsia="Times New Roman" w:hAnsi="Century Gothic"/>
          <w:sz w:val="20"/>
          <w:szCs w:val="20"/>
        </w:rPr>
        <w:t xml:space="preserve"> t</w:t>
      </w:r>
      <w:r w:rsidR="00B6149C" w:rsidRPr="002001EA">
        <w:rPr>
          <w:rFonts w:ascii="Century Gothic" w:eastAsia="Times New Roman" w:hAnsi="Century Gothic"/>
          <w:sz w:val="20"/>
          <w:szCs w:val="20"/>
        </w:rPr>
        <w:t>o generate key information like system error reports and data that demonstrates regulatory compliance.</w:t>
      </w:r>
      <w:r w:rsidR="00345529">
        <w:rPr>
          <w:rFonts w:ascii="Century Gothic" w:eastAsia="Times New Roman" w:hAnsi="Century Gothic"/>
          <w:sz w:val="20"/>
          <w:szCs w:val="20"/>
        </w:rPr>
        <w:t xml:space="preserve"> Reports include:</w:t>
      </w:r>
    </w:p>
    <w:p w14:paraId="4A7D66EA" w14:textId="757191AA" w:rsidR="00517086" w:rsidRDefault="00517086"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System Error reports</w:t>
      </w:r>
    </w:p>
    <w:p w14:paraId="702A8D58" w14:textId="77777777" w:rsidR="00517086" w:rsidRDefault="00517086"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lastRenderedPageBreak/>
        <w:t>User Experience and access reports</w:t>
      </w:r>
    </w:p>
    <w:p w14:paraId="309EC495" w14:textId="77777777" w:rsidR="00517086" w:rsidRDefault="00517086"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 xml:space="preserve">Facilitator time and attendance </w:t>
      </w:r>
    </w:p>
    <w:p w14:paraId="176D8D26" w14:textId="4EF88F50" w:rsidR="006866CA" w:rsidRDefault="00345529"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Learner assessment reports</w:t>
      </w:r>
    </w:p>
    <w:p w14:paraId="3F559676" w14:textId="1C8E14F0" w:rsidR="00345529" w:rsidRDefault="00345529"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Learner attendance report</w:t>
      </w:r>
    </w:p>
    <w:p w14:paraId="6D99BA04" w14:textId="4EB566DB" w:rsidR="00345529" w:rsidRDefault="00345529"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Smiley Sheets (how the learner liked the training)</w:t>
      </w:r>
    </w:p>
    <w:p w14:paraId="2037CDA1" w14:textId="13B93FC5" w:rsidR="00345529" w:rsidRDefault="00345529"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Progress to completion</w:t>
      </w:r>
    </w:p>
    <w:p w14:paraId="1E9B6881" w14:textId="682D2BD2" w:rsidR="00345529" w:rsidRDefault="00345529"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Batch of learners per programme</w:t>
      </w:r>
    </w:p>
    <w:p w14:paraId="504AAF8E" w14:textId="0C5F1A47" w:rsidR="00345529" w:rsidRDefault="00345529"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Batch of learners per assessor/facilitation</w:t>
      </w:r>
    </w:p>
    <w:p w14:paraId="3B485BC3" w14:textId="1AF99F08" w:rsidR="00345529" w:rsidRDefault="00345529"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Statement of Results post internal moderation</w:t>
      </w:r>
    </w:p>
    <w:p w14:paraId="162AADBB" w14:textId="1FACF7DB" w:rsidR="00345529" w:rsidRPr="00345529" w:rsidRDefault="00345529" w:rsidP="00345529">
      <w:pPr>
        <w:pStyle w:val="NoSpacing"/>
        <w:numPr>
          <w:ilvl w:val="0"/>
          <w:numId w:val="35"/>
        </w:numPr>
        <w:spacing w:line="360" w:lineRule="auto"/>
        <w:jc w:val="both"/>
        <w:rPr>
          <w:rFonts w:ascii="Century Gothic" w:eastAsia="Times New Roman" w:hAnsi="Century Gothic"/>
          <w:sz w:val="20"/>
          <w:szCs w:val="20"/>
        </w:rPr>
      </w:pPr>
      <w:r>
        <w:rPr>
          <w:rFonts w:ascii="Century Gothic" w:eastAsia="Times New Roman" w:hAnsi="Century Gothic"/>
          <w:sz w:val="20"/>
          <w:szCs w:val="20"/>
        </w:rPr>
        <w:t xml:space="preserve">Engagement with the call centre </w:t>
      </w:r>
      <w:r w:rsidR="00517086">
        <w:rPr>
          <w:rFonts w:ascii="Century Gothic" w:eastAsia="Times New Roman" w:hAnsi="Century Gothic"/>
          <w:sz w:val="20"/>
          <w:szCs w:val="20"/>
        </w:rPr>
        <w:t>report</w:t>
      </w:r>
    </w:p>
    <w:p w14:paraId="57FD7530" w14:textId="675926A7" w:rsidR="00B6149C" w:rsidRPr="002001EA" w:rsidRDefault="006866CA" w:rsidP="00162B78">
      <w:pPr>
        <w:pStyle w:val="NoSpacing"/>
        <w:numPr>
          <w:ilvl w:val="0"/>
          <w:numId w:val="19"/>
        </w:numPr>
        <w:spacing w:line="360" w:lineRule="auto"/>
        <w:ind w:left="426" w:hanging="284"/>
        <w:rPr>
          <w:rFonts w:ascii="Century Gothic" w:eastAsia="Times New Roman" w:hAnsi="Century Gothic"/>
          <w:sz w:val="20"/>
          <w:szCs w:val="20"/>
        </w:rPr>
      </w:pPr>
      <w:r w:rsidRPr="002001EA">
        <w:rPr>
          <w:rFonts w:ascii="Century Gothic" w:eastAsia="Times New Roman" w:hAnsi="Century Gothic"/>
          <w:sz w:val="20"/>
          <w:szCs w:val="20"/>
        </w:rPr>
        <w:t xml:space="preserve">The </w:t>
      </w:r>
      <w:r w:rsidR="00B6149C" w:rsidRPr="002001EA">
        <w:rPr>
          <w:rFonts w:ascii="Century Gothic" w:eastAsia="Times New Roman" w:hAnsi="Century Gothic"/>
          <w:sz w:val="20"/>
          <w:szCs w:val="20"/>
        </w:rPr>
        <w:t>Partners</w:t>
      </w:r>
      <w:r w:rsidRPr="002001EA">
        <w:rPr>
          <w:rFonts w:ascii="Century Gothic" w:eastAsia="Times New Roman" w:hAnsi="Century Gothic"/>
          <w:sz w:val="20"/>
          <w:szCs w:val="20"/>
        </w:rPr>
        <w:t>hip with P4P</w:t>
      </w:r>
      <w:r w:rsidR="00B6149C" w:rsidRPr="002001EA">
        <w:rPr>
          <w:rFonts w:ascii="Century Gothic" w:eastAsia="Times New Roman" w:hAnsi="Century Gothic"/>
          <w:sz w:val="20"/>
          <w:szCs w:val="20"/>
        </w:rPr>
        <w:t xml:space="preserve"> </w:t>
      </w:r>
      <w:r w:rsidRPr="002001EA">
        <w:rPr>
          <w:rFonts w:ascii="Century Gothic" w:eastAsia="Times New Roman" w:hAnsi="Century Gothic"/>
          <w:sz w:val="20"/>
          <w:szCs w:val="20"/>
        </w:rPr>
        <w:t xml:space="preserve">have a </w:t>
      </w:r>
      <w:r w:rsidR="00B6149C" w:rsidRPr="002001EA">
        <w:rPr>
          <w:rFonts w:ascii="Century Gothic" w:eastAsia="Times New Roman" w:hAnsi="Century Gothic"/>
          <w:sz w:val="20"/>
          <w:szCs w:val="20"/>
        </w:rPr>
        <w:t>formal service level agreement with clearly stated roles and responsibilities must be signed.</w:t>
      </w:r>
      <w:r w:rsidRPr="002001EA">
        <w:rPr>
          <w:rFonts w:ascii="Century Gothic" w:eastAsia="Times New Roman" w:hAnsi="Century Gothic"/>
          <w:sz w:val="20"/>
          <w:szCs w:val="20"/>
        </w:rPr>
        <w:t xml:space="preserve"> (Click here to access that document)</w:t>
      </w:r>
      <w:r w:rsidR="00162B78">
        <w:rPr>
          <w:rFonts w:ascii="Century Gothic" w:eastAsia="Times New Roman" w:hAnsi="Century Gothic"/>
          <w:sz w:val="20"/>
          <w:szCs w:val="20"/>
        </w:rPr>
        <w:t>.</w:t>
      </w:r>
    </w:p>
    <w:p w14:paraId="318591D3" w14:textId="5899CD5B" w:rsidR="00B6149C" w:rsidRPr="002001EA" w:rsidRDefault="00B6149C" w:rsidP="00D22140">
      <w:pPr>
        <w:pStyle w:val="Heading2"/>
      </w:pPr>
      <w:bookmarkStart w:id="13" w:name="_Toc75239552"/>
      <w:r w:rsidRPr="002001EA">
        <w:t>Teaching / Learning value of e-Assessments</w:t>
      </w:r>
      <w:bookmarkEnd w:id="13"/>
    </w:p>
    <w:p w14:paraId="517E9C42" w14:textId="77777777" w:rsidR="006866CA" w:rsidRPr="002001EA" w:rsidRDefault="00B6149C" w:rsidP="002001EA">
      <w:pPr>
        <w:pStyle w:val="NoSpacing"/>
        <w:numPr>
          <w:ilvl w:val="0"/>
          <w:numId w:val="1"/>
        </w:numPr>
        <w:spacing w:line="360" w:lineRule="auto"/>
        <w:ind w:left="284" w:hanging="284"/>
        <w:rPr>
          <w:rFonts w:ascii="Century Gothic" w:eastAsia="Times New Roman" w:hAnsi="Century Gothic"/>
          <w:sz w:val="20"/>
          <w:szCs w:val="20"/>
        </w:rPr>
      </w:pPr>
      <w:r w:rsidRPr="002001EA">
        <w:rPr>
          <w:rFonts w:ascii="Century Gothic" w:eastAsia="Times New Roman" w:hAnsi="Century Gothic"/>
          <w:sz w:val="20"/>
          <w:szCs w:val="20"/>
        </w:rPr>
        <w:t>The central role of formative assessment and feedback in</w:t>
      </w:r>
      <w:hyperlink r:id="rId21" w:tooltip=" online" w:history="1">
        <w:r w:rsidRPr="002001EA">
          <w:rPr>
            <w:rFonts w:ascii="Century Gothic" w:eastAsia="Times New Roman" w:hAnsi="Century Gothic"/>
            <w:sz w:val="20"/>
            <w:szCs w:val="20"/>
          </w:rPr>
          <w:t> online</w:t>
        </w:r>
      </w:hyperlink>
      <w:r w:rsidRPr="002001EA">
        <w:rPr>
          <w:rFonts w:ascii="Century Gothic" w:eastAsia="Times New Roman" w:hAnsi="Century Gothic"/>
          <w:sz w:val="20"/>
          <w:szCs w:val="20"/>
        </w:rPr>
        <w:t xml:space="preserve"> learning is formally recognised and there is evidence of an appropriate </w:t>
      </w:r>
    </w:p>
    <w:p w14:paraId="126C573B" w14:textId="77777777" w:rsidR="006866CA" w:rsidRPr="002001EA" w:rsidRDefault="00B6149C" w:rsidP="002001EA">
      <w:pPr>
        <w:pStyle w:val="NoSpacing"/>
        <w:numPr>
          <w:ilvl w:val="0"/>
          <w:numId w:val="20"/>
        </w:numPr>
        <w:spacing w:line="360" w:lineRule="auto"/>
        <w:ind w:left="709" w:hanging="425"/>
        <w:rPr>
          <w:rFonts w:ascii="Century Gothic" w:eastAsia="Times New Roman" w:hAnsi="Century Gothic"/>
          <w:sz w:val="20"/>
          <w:szCs w:val="20"/>
        </w:rPr>
      </w:pPr>
      <w:r w:rsidRPr="002001EA">
        <w:rPr>
          <w:rFonts w:ascii="Century Gothic" w:eastAsia="Times New Roman" w:hAnsi="Century Gothic"/>
          <w:sz w:val="20"/>
          <w:szCs w:val="20"/>
        </w:rPr>
        <w:t xml:space="preserve">number and variety of formative assessment tasks, </w:t>
      </w:r>
    </w:p>
    <w:p w14:paraId="44814734" w14:textId="77777777" w:rsidR="006866CA" w:rsidRPr="002001EA" w:rsidRDefault="00B6149C" w:rsidP="002001EA">
      <w:pPr>
        <w:pStyle w:val="NoSpacing"/>
        <w:numPr>
          <w:ilvl w:val="0"/>
          <w:numId w:val="20"/>
        </w:numPr>
        <w:spacing w:line="360" w:lineRule="auto"/>
        <w:ind w:left="709" w:hanging="283"/>
        <w:rPr>
          <w:rFonts w:ascii="Century Gothic" w:eastAsia="Times New Roman" w:hAnsi="Century Gothic"/>
          <w:sz w:val="20"/>
          <w:szCs w:val="20"/>
        </w:rPr>
      </w:pPr>
      <w:r w:rsidRPr="002001EA">
        <w:rPr>
          <w:rFonts w:ascii="Century Gothic" w:eastAsia="Times New Roman" w:hAnsi="Century Gothic"/>
          <w:sz w:val="20"/>
          <w:szCs w:val="20"/>
        </w:rPr>
        <w:t>mechanisms for the monitoring</w:t>
      </w:r>
      <w:r w:rsidR="006866CA" w:rsidRPr="002001EA">
        <w:rPr>
          <w:rFonts w:ascii="Century Gothic" w:eastAsia="Times New Roman" w:hAnsi="Century Gothic"/>
          <w:sz w:val="20"/>
          <w:szCs w:val="20"/>
        </w:rPr>
        <w:t>,</w:t>
      </w:r>
    </w:p>
    <w:p w14:paraId="2CC2C7E5" w14:textId="77777777" w:rsidR="006866CA" w:rsidRPr="002001EA" w:rsidRDefault="00B6149C" w:rsidP="002001EA">
      <w:pPr>
        <w:pStyle w:val="NoSpacing"/>
        <w:numPr>
          <w:ilvl w:val="0"/>
          <w:numId w:val="20"/>
        </w:numPr>
        <w:spacing w:line="360" w:lineRule="auto"/>
        <w:ind w:left="709" w:hanging="283"/>
        <w:rPr>
          <w:rFonts w:ascii="Century Gothic" w:eastAsia="Times New Roman" w:hAnsi="Century Gothic"/>
          <w:sz w:val="20"/>
          <w:szCs w:val="20"/>
        </w:rPr>
      </w:pPr>
      <w:r w:rsidRPr="002001EA">
        <w:rPr>
          <w:rFonts w:ascii="Century Gothic" w:eastAsia="Times New Roman" w:hAnsi="Century Gothic"/>
          <w:sz w:val="20"/>
          <w:szCs w:val="20"/>
        </w:rPr>
        <w:t xml:space="preserve">quality assurance of feedback and </w:t>
      </w:r>
    </w:p>
    <w:p w14:paraId="6C3807E4" w14:textId="40698FEA" w:rsidR="00B6149C" w:rsidRPr="002001EA" w:rsidRDefault="00B6149C" w:rsidP="002001EA">
      <w:pPr>
        <w:pStyle w:val="NoSpacing"/>
        <w:numPr>
          <w:ilvl w:val="0"/>
          <w:numId w:val="20"/>
        </w:numPr>
        <w:spacing w:line="360" w:lineRule="auto"/>
        <w:ind w:left="709" w:hanging="283"/>
        <w:rPr>
          <w:rFonts w:ascii="Century Gothic" w:eastAsia="Times New Roman" w:hAnsi="Century Gothic"/>
          <w:sz w:val="20"/>
          <w:szCs w:val="20"/>
        </w:rPr>
      </w:pPr>
      <w:r w:rsidRPr="002001EA">
        <w:rPr>
          <w:rFonts w:ascii="Century Gothic" w:eastAsia="Times New Roman" w:hAnsi="Century Gothic"/>
          <w:sz w:val="20"/>
          <w:szCs w:val="20"/>
        </w:rPr>
        <w:t>minimum turn-around time are in place.</w:t>
      </w:r>
    </w:p>
    <w:p w14:paraId="6C49335D" w14:textId="77777777" w:rsidR="006866CA" w:rsidRPr="002001EA" w:rsidRDefault="00B6149C" w:rsidP="002001EA">
      <w:pPr>
        <w:pStyle w:val="NoSpacing"/>
        <w:numPr>
          <w:ilvl w:val="0"/>
          <w:numId w:val="1"/>
        </w:numPr>
        <w:spacing w:line="360" w:lineRule="auto"/>
        <w:ind w:left="426" w:hanging="426"/>
        <w:rPr>
          <w:rFonts w:ascii="Century Gothic" w:eastAsia="Times New Roman" w:hAnsi="Century Gothic"/>
          <w:sz w:val="20"/>
          <w:szCs w:val="20"/>
        </w:rPr>
      </w:pPr>
      <w:r w:rsidRPr="002001EA">
        <w:rPr>
          <w:rFonts w:ascii="Century Gothic" w:eastAsia="Times New Roman" w:hAnsi="Century Gothic"/>
          <w:sz w:val="20"/>
          <w:szCs w:val="20"/>
        </w:rPr>
        <w:t xml:space="preserve">Accurate and reliable records of </w:t>
      </w:r>
      <w:r w:rsidR="006866CA" w:rsidRPr="002001EA">
        <w:rPr>
          <w:rFonts w:ascii="Century Gothic" w:eastAsia="Times New Roman" w:hAnsi="Century Gothic"/>
          <w:sz w:val="20"/>
          <w:szCs w:val="20"/>
        </w:rPr>
        <w:t xml:space="preserve">learner </w:t>
      </w:r>
      <w:r w:rsidRPr="002001EA">
        <w:rPr>
          <w:rFonts w:ascii="Century Gothic" w:eastAsia="Times New Roman" w:hAnsi="Century Gothic"/>
          <w:sz w:val="20"/>
          <w:szCs w:val="20"/>
        </w:rPr>
        <w:t>e-assessment are kept and can easily be retrieved as when there is need</w:t>
      </w:r>
      <w:r w:rsidR="006866CA" w:rsidRPr="002001EA">
        <w:rPr>
          <w:rFonts w:ascii="Century Gothic" w:eastAsia="Times New Roman" w:hAnsi="Century Gothic"/>
          <w:sz w:val="20"/>
          <w:szCs w:val="20"/>
        </w:rPr>
        <w:t xml:space="preserve"> – for 5 years and then archived for a further 35 years.</w:t>
      </w:r>
    </w:p>
    <w:p w14:paraId="3B902F07" w14:textId="77777777" w:rsidR="006866CA" w:rsidRPr="002001EA" w:rsidRDefault="00B6149C" w:rsidP="002001EA">
      <w:pPr>
        <w:pStyle w:val="NoSpacing"/>
        <w:numPr>
          <w:ilvl w:val="0"/>
          <w:numId w:val="1"/>
        </w:numPr>
        <w:spacing w:line="360" w:lineRule="auto"/>
        <w:ind w:left="426" w:hanging="426"/>
        <w:rPr>
          <w:rFonts w:ascii="Century Gothic" w:eastAsia="Times New Roman" w:hAnsi="Century Gothic"/>
          <w:sz w:val="20"/>
          <w:szCs w:val="20"/>
        </w:rPr>
      </w:pPr>
      <w:r w:rsidRPr="002001EA">
        <w:rPr>
          <w:rFonts w:ascii="Century Gothic" w:eastAsia="Times New Roman" w:hAnsi="Century Gothic"/>
          <w:sz w:val="20"/>
          <w:szCs w:val="20"/>
        </w:rPr>
        <w:t>The potential of the electronic environment for the use of ongoing formative assessment of different kinds (self-, peer- and tutor assessment)</w:t>
      </w:r>
      <w:r w:rsidR="006866CA" w:rsidRPr="002001EA">
        <w:rPr>
          <w:rFonts w:ascii="Century Gothic" w:eastAsia="Times New Roman" w:hAnsi="Century Gothic"/>
          <w:sz w:val="20"/>
          <w:szCs w:val="20"/>
        </w:rPr>
        <w:t>.</w:t>
      </w:r>
    </w:p>
    <w:p w14:paraId="0A6C920C" w14:textId="60E2D8DD" w:rsidR="006866CA" w:rsidRPr="002001EA" w:rsidRDefault="006866CA" w:rsidP="002001EA">
      <w:pPr>
        <w:pStyle w:val="NoSpacing"/>
        <w:numPr>
          <w:ilvl w:val="0"/>
          <w:numId w:val="1"/>
        </w:numPr>
        <w:spacing w:line="360" w:lineRule="auto"/>
        <w:ind w:left="426" w:hanging="426"/>
        <w:rPr>
          <w:rFonts w:ascii="Century Gothic" w:eastAsia="Times New Roman" w:hAnsi="Century Gothic"/>
          <w:sz w:val="20"/>
          <w:szCs w:val="20"/>
        </w:rPr>
      </w:pPr>
      <w:r w:rsidRPr="002001EA">
        <w:rPr>
          <w:rFonts w:ascii="Century Gothic" w:eastAsia="Times New Roman" w:hAnsi="Century Gothic"/>
          <w:sz w:val="20"/>
          <w:szCs w:val="20"/>
        </w:rPr>
        <w:t xml:space="preserve">P4P continues to study and review the user experience and therefore tweaks the application based on the </w:t>
      </w:r>
      <w:r w:rsidR="00B6149C" w:rsidRPr="002001EA">
        <w:rPr>
          <w:rFonts w:ascii="Century Gothic" w:eastAsia="Times New Roman" w:hAnsi="Century Gothic"/>
          <w:sz w:val="20"/>
          <w:szCs w:val="20"/>
        </w:rPr>
        <w:t xml:space="preserve">User friendliness </w:t>
      </w:r>
    </w:p>
    <w:p w14:paraId="7326906E" w14:textId="77777777" w:rsidR="006866CA" w:rsidRPr="002001EA" w:rsidRDefault="00B6149C" w:rsidP="002001EA">
      <w:pPr>
        <w:pStyle w:val="NoSpacing"/>
        <w:numPr>
          <w:ilvl w:val="0"/>
          <w:numId w:val="1"/>
        </w:numPr>
        <w:spacing w:line="360" w:lineRule="auto"/>
        <w:ind w:left="426" w:hanging="426"/>
        <w:rPr>
          <w:rFonts w:ascii="Century Gothic" w:eastAsia="Times New Roman" w:hAnsi="Century Gothic"/>
          <w:sz w:val="20"/>
          <w:szCs w:val="20"/>
        </w:rPr>
      </w:pPr>
      <w:r w:rsidRPr="002001EA">
        <w:rPr>
          <w:rFonts w:ascii="Century Gothic" w:eastAsia="Times New Roman" w:hAnsi="Century Gothic"/>
          <w:sz w:val="20"/>
          <w:szCs w:val="20"/>
        </w:rPr>
        <w:t>The rules and regulations governing assessment are published and clearly communicated to students and relevant stakeholders.</w:t>
      </w:r>
    </w:p>
    <w:p w14:paraId="02BFFCF2" w14:textId="71B3A735" w:rsidR="006866CA" w:rsidRPr="002001EA" w:rsidRDefault="00B6149C" w:rsidP="002001EA">
      <w:pPr>
        <w:pStyle w:val="NoSpacing"/>
        <w:numPr>
          <w:ilvl w:val="0"/>
          <w:numId w:val="1"/>
        </w:numPr>
        <w:spacing w:line="360" w:lineRule="auto"/>
        <w:ind w:left="426" w:hanging="426"/>
        <w:rPr>
          <w:rFonts w:ascii="Century Gothic" w:eastAsia="Times New Roman" w:hAnsi="Century Gothic"/>
          <w:sz w:val="20"/>
          <w:szCs w:val="20"/>
        </w:rPr>
      </w:pPr>
      <w:r w:rsidRPr="002001EA">
        <w:rPr>
          <w:rFonts w:ascii="Century Gothic" w:eastAsia="Times New Roman" w:hAnsi="Century Gothic"/>
          <w:sz w:val="20"/>
          <w:szCs w:val="20"/>
        </w:rPr>
        <w:t xml:space="preserve">Evidence is provided to demonstrate that these rules are widely adhered </w:t>
      </w:r>
      <w:r w:rsidR="006866CA" w:rsidRPr="002001EA">
        <w:rPr>
          <w:rFonts w:ascii="Century Gothic" w:eastAsia="Times New Roman" w:hAnsi="Century Gothic"/>
          <w:sz w:val="20"/>
          <w:szCs w:val="20"/>
        </w:rPr>
        <w:t>to.</w:t>
      </w:r>
    </w:p>
    <w:p w14:paraId="62C3ABA6" w14:textId="32FFFF9E" w:rsidR="006866CA" w:rsidRPr="002001EA" w:rsidRDefault="00B6149C" w:rsidP="002001EA">
      <w:pPr>
        <w:pStyle w:val="NoSpacing"/>
        <w:numPr>
          <w:ilvl w:val="0"/>
          <w:numId w:val="1"/>
        </w:numPr>
        <w:spacing w:line="360" w:lineRule="auto"/>
        <w:ind w:left="426" w:hanging="426"/>
        <w:rPr>
          <w:rFonts w:ascii="Century Gothic" w:eastAsia="Times New Roman" w:hAnsi="Century Gothic"/>
          <w:sz w:val="20"/>
          <w:szCs w:val="20"/>
        </w:rPr>
      </w:pPr>
      <w:r w:rsidRPr="002001EA">
        <w:rPr>
          <w:rFonts w:ascii="Century Gothic" w:eastAsia="Times New Roman" w:hAnsi="Century Gothic"/>
          <w:sz w:val="20"/>
          <w:szCs w:val="20"/>
        </w:rPr>
        <w:t>Breaches of assessment regulations are dealt with effectively and timeously.</w:t>
      </w:r>
      <w:r w:rsidR="006866CA" w:rsidRPr="002001EA">
        <w:rPr>
          <w:rFonts w:ascii="Century Gothic" w:eastAsia="Times New Roman" w:hAnsi="Century Gothic"/>
          <w:sz w:val="20"/>
          <w:szCs w:val="20"/>
        </w:rPr>
        <w:t xml:space="preserve"> </w:t>
      </w:r>
      <w:permStart w:id="1569738592" w:edGrp="everyone"/>
      <w:r w:rsidR="006866CA" w:rsidRPr="002001EA">
        <w:rPr>
          <w:rFonts w:ascii="Century Gothic" w:eastAsia="Times New Roman" w:hAnsi="Century Gothic"/>
          <w:color w:val="FF0000"/>
          <w:sz w:val="20"/>
          <w:szCs w:val="20"/>
        </w:rPr>
        <w:t>COMPANY</w:t>
      </w:r>
      <w:permEnd w:id="1569738592"/>
      <w:r w:rsidR="006866CA" w:rsidRPr="002001EA">
        <w:rPr>
          <w:rFonts w:ascii="Century Gothic" w:eastAsia="Times New Roman" w:hAnsi="Century Gothic"/>
          <w:sz w:val="20"/>
          <w:szCs w:val="20"/>
        </w:rPr>
        <w:t xml:space="preserve"> have defined these with P4P in the SLA.</w:t>
      </w:r>
    </w:p>
    <w:p w14:paraId="0BB5D16D" w14:textId="77777777" w:rsidR="00413F42" w:rsidRPr="002001EA" w:rsidRDefault="006866CA" w:rsidP="007156C6">
      <w:pPr>
        <w:pStyle w:val="NoSpacing"/>
        <w:numPr>
          <w:ilvl w:val="0"/>
          <w:numId w:val="1"/>
        </w:numPr>
        <w:spacing w:line="360" w:lineRule="auto"/>
        <w:ind w:left="426" w:hanging="426"/>
        <w:jc w:val="both"/>
        <w:rPr>
          <w:rFonts w:ascii="Century Gothic" w:eastAsia="Times New Roman" w:hAnsi="Century Gothic"/>
          <w:sz w:val="20"/>
          <w:szCs w:val="20"/>
        </w:rPr>
      </w:pPr>
      <w:r w:rsidRPr="002001EA">
        <w:rPr>
          <w:rFonts w:ascii="Century Gothic" w:eastAsia="Times New Roman" w:hAnsi="Century Gothic"/>
          <w:sz w:val="20"/>
          <w:szCs w:val="20"/>
        </w:rPr>
        <w:t xml:space="preserve">Learners </w:t>
      </w:r>
      <w:r w:rsidR="00B6149C" w:rsidRPr="002001EA">
        <w:rPr>
          <w:rFonts w:ascii="Century Gothic" w:eastAsia="Times New Roman" w:hAnsi="Century Gothic"/>
          <w:sz w:val="20"/>
          <w:szCs w:val="20"/>
        </w:rPr>
        <w:t xml:space="preserve">are provided with information and guidance on their rights and responsibilities regarding e-assessment processes (for example, definitions and regulations on plagiarism, penalties, terms of </w:t>
      </w:r>
      <w:r w:rsidR="00B6149C" w:rsidRPr="002001EA">
        <w:rPr>
          <w:rFonts w:ascii="Century Gothic" w:eastAsia="Times New Roman" w:hAnsi="Century Gothic"/>
          <w:sz w:val="20"/>
          <w:szCs w:val="20"/>
        </w:rPr>
        <w:lastRenderedPageBreak/>
        <w:t>appeal, supplementary examinations, etc.)</w:t>
      </w:r>
      <w:r w:rsidRPr="002001EA">
        <w:rPr>
          <w:rFonts w:ascii="Century Gothic" w:eastAsia="Times New Roman" w:hAnsi="Century Gothic"/>
          <w:sz w:val="20"/>
          <w:szCs w:val="20"/>
        </w:rPr>
        <w:t>, and these are completed in the declarations sig</w:t>
      </w:r>
      <w:r w:rsidR="00413F42" w:rsidRPr="002001EA">
        <w:rPr>
          <w:rFonts w:ascii="Century Gothic" w:eastAsia="Times New Roman" w:hAnsi="Century Gothic"/>
          <w:sz w:val="20"/>
          <w:szCs w:val="20"/>
        </w:rPr>
        <w:t>n</w:t>
      </w:r>
      <w:r w:rsidRPr="002001EA">
        <w:rPr>
          <w:rFonts w:ascii="Century Gothic" w:eastAsia="Times New Roman" w:hAnsi="Century Gothic"/>
          <w:sz w:val="20"/>
          <w:szCs w:val="20"/>
        </w:rPr>
        <w:t xml:space="preserve">ed before </w:t>
      </w:r>
      <w:r w:rsidR="00413F42" w:rsidRPr="002001EA">
        <w:rPr>
          <w:rFonts w:ascii="Century Gothic" w:eastAsia="Times New Roman" w:hAnsi="Century Gothic"/>
          <w:sz w:val="20"/>
          <w:szCs w:val="20"/>
        </w:rPr>
        <w:t>e</w:t>
      </w:r>
      <w:r w:rsidRPr="002001EA">
        <w:rPr>
          <w:rFonts w:ascii="Century Gothic" w:eastAsia="Times New Roman" w:hAnsi="Century Gothic"/>
          <w:sz w:val="20"/>
          <w:szCs w:val="20"/>
        </w:rPr>
        <w:t xml:space="preserve">ach training </w:t>
      </w:r>
      <w:r w:rsidR="00413F42" w:rsidRPr="002001EA">
        <w:rPr>
          <w:rFonts w:ascii="Century Gothic" w:eastAsia="Times New Roman" w:hAnsi="Century Gothic"/>
          <w:sz w:val="20"/>
          <w:szCs w:val="20"/>
        </w:rPr>
        <w:t>course</w:t>
      </w:r>
      <w:r w:rsidRPr="002001EA">
        <w:rPr>
          <w:rFonts w:ascii="Century Gothic" w:eastAsia="Times New Roman" w:hAnsi="Century Gothic"/>
          <w:sz w:val="20"/>
          <w:szCs w:val="20"/>
        </w:rPr>
        <w:t xml:space="preserve">. </w:t>
      </w:r>
    </w:p>
    <w:p w14:paraId="31D8078B" w14:textId="77777777" w:rsidR="00413F42" w:rsidRPr="002001EA" w:rsidRDefault="00413F42" w:rsidP="007156C6">
      <w:pPr>
        <w:pStyle w:val="NoSpacing"/>
        <w:numPr>
          <w:ilvl w:val="0"/>
          <w:numId w:val="1"/>
        </w:numPr>
        <w:spacing w:line="360" w:lineRule="auto"/>
        <w:ind w:left="426" w:hanging="426"/>
        <w:jc w:val="both"/>
        <w:rPr>
          <w:rFonts w:ascii="Century Gothic" w:eastAsia="Times New Roman" w:hAnsi="Century Gothic"/>
          <w:sz w:val="20"/>
          <w:szCs w:val="20"/>
        </w:rPr>
      </w:pPr>
      <w:r w:rsidRPr="002001EA">
        <w:rPr>
          <w:rFonts w:ascii="Century Gothic" w:eastAsia="Times New Roman" w:hAnsi="Century Gothic"/>
          <w:sz w:val="20"/>
          <w:szCs w:val="20"/>
        </w:rPr>
        <w:t xml:space="preserve">The </w:t>
      </w:r>
      <w:r w:rsidR="00B6149C" w:rsidRPr="002001EA">
        <w:rPr>
          <w:rFonts w:ascii="Century Gothic" w:eastAsia="Times New Roman" w:hAnsi="Century Gothic"/>
          <w:sz w:val="20"/>
          <w:szCs w:val="20"/>
        </w:rPr>
        <w:t>appeals procedures are explicit, fair and effect</w:t>
      </w:r>
      <w:r w:rsidRPr="002001EA">
        <w:rPr>
          <w:rFonts w:ascii="Century Gothic" w:eastAsia="Times New Roman" w:hAnsi="Century Gothic"/>
          <w:sz w:val="20"/>
          <w:szCs w:val="20"/>
        </w:rPr>
        <w:t xml:space="preserve"> and there </w:t>
      </w:r>
      <w:r w:rsidR="00B6149C" w:rsidRPr="002001EA">
        <w:rPr>
          <w:rFonts w:ascii="Century Gothic" w:eastAsia="Times New Roman" w:hAnsi="Century Gothic"/>
          <w:sz w:val="20"/>
          <w:szCs w:val="20"/>
        </w:rPr>
        <w:t>are clear and</w:t>
      </w:r>
      <w:r w:rsidRPr="002001EA">
        <w:rPr>
          <w:rFonts w:ascii="Century Gothic" w:eastAsia="Times New Roman" w:hAnsi="Century Gothic"/>
          <w:sz w:val="20"/>
          <w:szCs w:val="20"/>
        </w:rPr>
        <w:t xml:space="preserve"> </w:t>
      </w:r>
      <w:r w:rsidR="00B6149C" w:rsidRPr="002001EA">
        <w:rPr>
          <w:rFonts w:ascii="Century Gothic" w:eastAsia="Times New Roman" w:hAnsi="Century Gothic"/>
          <w:sz w:val="20"/>
          <w:szCs w:val="20"/>
        </w:rPr>
        <w:t>consistent published guidelines/regulations for:</w:t>
      </w:r>
    </w:p>
    <w:p w14:paraId="325B3AAB" w14:textId="77777777" w:rsidR="00413F42" w:rsidRPr="002001EA" w:rsidRDefault="00B6149C" w:rsidP="00897E26">
      <w:pPr>
        <w:pStyle w:val="NoSpacing"/>
        <w:numPr>
          <w:ilvl w:val="0"/>
          <w:numId w:val="21"/>
        </w:numPr>
        <w:spacing w:line="360" w:lineRule="auto"/>
        <w:ind w:left="709" w:hanging="283"/>
        <w:rPr>
          <w:rFonts w:ascii="Century Gothic" w:eastAsia="Times New Roman" w:hAnsi="Century Gothic"/>
          <w:sz w:val="20"/>
          <w:szCs w:val="20"/>
        </w:rPr>
      </w:pPr>
      <w:r w:rsidRPr="002001EA">
        <w:rPr>
          <w:rFonts w:ascii="Century Gothic" w:eastAsia="Times New Roman" w:hAnsi="Century Gothic"/>
          <w:sz w:val="20"/>
          <w:szCs w:val="20"/>
        </w:rPr>
        <w:t>Marking and grading of result</w:t>
      </w:r>
    </w:p>
    <w:p w14:paraId="0F38AF22" w14:textId="63674BD5" w:rsidR="00413F42" w:rsidRPr="002001EA" w:rsidRDefault="00B6149C" w:rsidP="00897E26">
      <w:pPr>
        <w:pStyle w:val="NoSpacing"/>
        <w:numPr>
          <w:ilvl w:val="0"/>
          <w:numId w:val="21"/>
        </w:numPr>
        <w:spacing w:line="360" w:lineRule="auto"/>
        <w:ind w:left="709" w:hanging="283"/>
        <w:rPr>
          <w:rFonts w:ascii="Century Gothic" w:eastAsia="Times New Roman" w:hAnsi="Century Gothic"/>
          <w:sz w:val="20"/>
          <w:szCs w:val="20"/>
        </w:rPr>
      </w:pPr>
      <w:r w:rsidRPr="002001EA">
        <w:rPr>
          <w:rFonts w:ascii="Century Gothic" w:eastAsia="Times New Roman" w:hAnsi="Century Gothic"/>
          <w:sz w:val="20"/>
          <w:szCs w:val="20"/>
        </w:rPr>
        <w:t>Aggregation of marks and grad</w:t>
      </w:r>
      <w:r w:rsidR="009F4C27">
        <w:rPr>
          <w:rFonts w:ascii="Century Gothic" w:eastAsia="Times New Roman" w:hAnsi="Century Gothic"/>
          <w:sz w:val="20"/>
          <w:szCs w:val="20"/>
        </w:rPr>
        <w:t>es</w:t>
      </w:r>
    </w:p>
    <w:p w14:paraId="1DB1DC12" w14:textId="77777777" w:rsidR="00413F42" w:rsidRPr="002001EA" w:rsidRDefault="00B6149C" w:rsidP="00897E26">
      <w:pPr>
        <w:pStyle w:val="NoSpacing"/>
        <w:numPr>
          <w:ilvl w:val="0"/>
          <w:numId w:val="21"/>
        </w:numPr>
        <w:spacing w:line="360" w:lineRule="auto"/>
        <w:ind w:left="709" w:hanging="283"/>
        <w:rPr>
          <w:rFonts w:ascii="Century Gothic" w:eastAsia="Times New Roman" w:hAnsi="Century Gothic"/>
          <w:sz w:val="20"/>
          <w:szCs w:val="20"/>
        </w:rPr>
      </w:pPr>
      <w:r w:rsidRPr="002001EA">
        <w:rPr>
          <w:rFonts w:ascii="Century Gothic" w:eastAsia="Times New Roman" w:hAnsi="Century Gothic"/>
          <w:sz w:val="20"/>
          <w:szCs w:val="20"/>
        </w:rPr>
        <w:t>Progression and final award</w:t>
      </w:r>
    </w:p>
    <w:p w14:paraId="441B2937" w14:textId="37F06DD2" w:rsidR="00B6149C" w:rsidRPr="002001EA" w:rsidRDefault="00B6149C" w:rsidP="00897E26">
      <w:pPr>
        <w:pStyle w:val="NoSpacing"/>
        <w:numPr>
          <w:ilvl w:val="0"/>
          <w:numId w:val="21"/>
        </w:numPr>
        <w:spacing w:line="360" w:lineRule="auto"/>
        <w:ind w:left="709" w:hanging="283"/>
        <w:rPr>
          <w:rFonts w:ascii="Century Gothic" w:eastAsia="Times New Roman" w:hAnsi="Century Gothic"/>
          <w:sz w:val="20"/>
          <w:szCs w:val="20"/>
        </w:rPr>
      </w:pPr>
      <w:r w:rsidRPr="002001EA">
        <w:rPr>
          <w:rFonts w:ascii="Century Gothic" w:eastAsia="Times New Roman" w:hAnsi="Century Gothic"/>
          <w:sz w:val="20"/>
          <w:szCs w:val="20"/>
        </w:rPr>
        <w:t>Credit allocation and articulation.</w:t>
      </w:r>
    </w:p>
    <w:p w14:paraId="1EAE9562" w14:textId="06CD09CA" w:rsidR="009F4C27" w:rsidRPr="009F4C27" w:rsidRDefault="009F4C27" w:rsidP="009F4C27">
      <w:pPr>
        <w:pStyle w:val="NoSpacing"/>
        <w:spacing w:line="360" w:lineRule="auto"/>
        <w:ind w:left="426" w:right="-478"/>
        <w:rPr>
          <w:rFonts w:ascii="Century Gothic" w:eastAsia="Times New Roman" w:hAnsi="Century Gothic"/>
          <w:b/>
          <w:bCs/>
          <w:sz w:val="20"/>
          <w:szCs w:val="20"/>
        </w:rPr>
      </w:pPr>
      <w:r>
        <w:rPr>
          <w:rFonts w:ascii="Century Gothic" w:eastAsia="Times New Roman" w:hAnsi="Century Gothic"/>
          <w:b/>
          <w:bCs/>
          <w:sz w:val="20"/>
          <w:szCs w:val="20"/>
        </w:rPr>
        <w:t>Sp</w:t>
      </w:r>
      <w:r w:rsidRPr="009F4C27">
        <w:rPr>
          <w:rFonts w:ascii="Century Gothic" w:eastAsia="Times New Roman" w:hAnsi="Century Gothic"/>
          <w:b/>
          <w:bCs/>
          <w:sz w:val="20"/>
          <w:szCs w:val="20"/>
        </w:rPr>
        <w:t xml:space="preserve">ecial Needs: </w:t>
      </w:r>
    </w:p>
    <w:p w14:paraId="00EA59FA" w14:textId="19F9C95C" w:rsidR="00413F42" w:rsidRPr="002001EA" w:rsidRDefault="00B6149C" w:rsidP="002001EA">
      <w:pPr>
        <w:pStyle w:val="NoSpacing"/>
        <w:numPr>
          <w:ilvl w:val="0"/>
          <w:numId w:val="22"/>
        </w:numPr>
        <w:spacing w:line="360" w:lineRule="auto"/>
        <w:ind w:left="426" w:right="-478" w:hanging="426"/>
        <w:rPr>
          <w:rFonts w:ascii="Century Gothic" w:eastAsia="Times New Roman" w:hAnsi="Century Gothic"/>
          <w:sz w:val="20"/>
          <w:szCs w:val="20"/>
        </w:rPr>
      </w:pPr>
      <w:r w:rsidRPr="002001EA">
        <w:rPr>
          <w:rFonts w:ascii="Century Gothic" w:eastAsia="Times New Roman" w:hAnsi="Century Gothic"/>
          <w:sz w:val="20"/>
          <w:szCs w:val="20"/>
        </w:rPr>
        <w:t xml:space="preserve">As much as possible, </w:t>
      </w:r>
      <w:r w:rsidR="00413F42" w:rsidRPr="002001EA">
        <w:rPr>
          <w:rFonts w:ascii="Century Gothic" w:eastAsia="Times New Roman" w:hAnsi="Century Gothic"/>
          <w:sz w:val="20"/>
          <w:szCs w:val="20"/>
        </w:rPr>
        <w:t xml:space="preserve">P4P </w:t>
      </w:r>
      <w:r w:rsidRPr="002001EA">
        <w:rPr>
          <w:rFonts w:ascii="Century Gothic" w:eastAsia="Times New Roman" w:hAnsi="Century Gothic"/>
          <w:sz w:val="20"/>
          <w:szCs w:val="20"/>
        </w:rPr>
        <w:t>operate</w:t>
      </w:r>
      <w:r w:rsidR="00413F42" w:rsidRPr="002001EA">
        <w:rPr>
          <w:rFonts w:ascii="Century Gothic" w:eastAsia="Times New Roman" w:hAnsi="Century Gothic"/>
          <w:sz w:val="20"/>
          <w:szCs w:val="20"/>
        </w:rPr>
        <w:t>s</w:t>
      </w:r>
      <w:r w:rsidRPr="002001EA">
        <w:rPr>
          <w:rFonts w:ascii="Century Gothic" w:eastAsia="Times New Roman" w:hAnsi="Century Gothic"/>
          <w:sz w:val="20"/>
          <w:szCs w:val="20"/>
        </w:rPr>
        <w:t xml:space="preserve"> on inclusive principles and therefore</w:t>
      </w:r>
      <w:r w:rsidR="009F4C27">
        <w:rPr>
          <w:rFonts w:ascii="Century Gothic" w:eastAsia="Times New Roman" w:hAnsi="Century Gothic"/>
          <w:sz w:val="20"/>
          <w:szCs w:val="20"/>
        </w:rPr>
        <w:t xml:space="preserve"> accommodates learner with various forms of </w:t>
      </w:r>
      <w:r w:rsidRPr="002001EA">
        <w:rPr>
          <w:rFonts w:ascii="Century Gothic" w:eastAsia="Times New Roman" w:hAnsi="Century Gothic"/>
          <w:sz w:val="20"/>
          <w:szCs w:val="20"/>
        </w:rPr>
        <w:t>physical challenges</w:t>
      </w:r>
      <w:r w:rsidR="009F4C27">
        <w:rPr>
          <w:rFonts w:ascii="Century Gothic" w:eastAsia="Times New Roman" w:hAnsi="Century Gothic"/>
          <w:sz w:val="20"/>
          <w:szCs w:val="20"/>
        </w:rPr>
        <w:t xml:space="preserve"> and social needs</w:t>
      </w:r>
      <w:r w:rsidRPr="002001EA">
        <w:rPr>
          <w:rFonts w:ascii="Century Gothic" w:eastAsia="Times New Roman" w:hAnsi="Century Gothic"/>
          <w:sz w:val="20"/>
          <w:szCs w:val="20"/>
        </w:rPr>
        <w:t>.</w:t>
      </w:r>
    </w:p>
    <w:p w14:paraId="3E404644" w14:textId="77777777" w:rsidR="00413F42" w:rsidRPr="002001EA" w:rsidRDefault="00413F42" w:rsidP="002001EA">
      <w:pPr>
        <w:pStyle w:val="NoSpacing"/>
        <w:numPr>
          <w:ilvl w:val="0"/>
          <w:numId w:val="22"/>
        </w:numPr>
        <w:spacing w:line="360" w:lineRule="auto"/>
        <w:ind w:left="426" w:right="-478" w:hanging="426"/>
        <w:rPr>
          <w:rFonts w:ascii="Century Gothic" w:eastAsia="Times New Roman" w:hAnsi="Century Gothic"/>
          <w:sz w:val="20"/>
          <w:szCs w:val="20"/>
        </w:rPr>
      </w:pPr>
      <w:r w:rsidRPr="002001EA">
        <w:rPr>
          <w:rFonts w:ascii="Century Gothic" w:eastAsia="Times New Roman" w:hAnsi="Century Gothic"/>
          <w:sz w:val="20"/>
          <w:szCs w:val="20"/>
        </w:rPr>
        <w:t xml:space="preserve">P4P is </w:t>
      </w:r>
      <w:r w:rsidR="00B6149C" w:rsidRPr="002001EA">
        <w:rPr>
          <w:rFonts w:ascii="Century Gothic" w:eastAsia="Times New Roman" w:hAnsi="Century Gothic"/>
          <w:sz w:val="20"/>
          <w:szCs w:val="20"/>
        </w:rPr>
        <w:t xml:space="preserve">designed in such a way that </w:t>
      </w:r>
      <w:r w:rsidRPr="002001EA">
        <w:rPr>
          <w:rFonts w:ascii="Century Gothic" w:eastAsia="Times New Roman" w:hAnsi="Century Gothic"/>
          <w:sz w:val="20"/>
          <w:szCs w:val="20"/>
        </w:rPr>
        <w:t xml:space="preserve">it is </w:t>
      </w:r>
      <w:r w:rsidR="00B6149C" w:rsidRPr="002001EA">
        <w:rPr>
          <w:rFonts w:ascii="Century Gothic" w:eastAsia="Times New Roman" w:hAnsi="Century Gothic"/>
          <w:sz w:val="20"/>
          <w:szCs w:val="20"/>
        </w:rPr>
        <w:t>easy for</w:t>
      </w:r>
      <w:hyperlink r:id="rId22" w:tooltip=" learners" w:history="1">
        <w:r w:rsidR="00B6149C" w:rsidRPr="002001EA">
          <w:rPr>
            <w:rFonts w:ascii="Century Gothic" w:eastAsia="Times New Roman" w:hAnsi="Century Gothic"/>
            <w:sz w:val="20"/>
            <w:szCs w:val="20"/>
          </w:rPr>
          <w:t> learners</w:t>
        </w:r>
      </w:hyperlink>
      <w:r w:rsidR="00B6149C" w:rsidRPr="002001EA">
        <w:rPr>
          <w:rFonts w:ascii="Century Gothic" w:eastAsia="Times New Roman" w:hAnsi="Century Gothic"/>
          <w:sz w:val="20"/>
          <w:szCs w:val="20"/>
        </w:rPr>
        <w:t> to navigat</w:t>
      </w:r>
      <w:r w:rsidRPr="002001EA">
        <w:rPr>
          <w:rFonts w:ascii="Century Gothic" w:eastAsia="Times New Roman" w:hAnsi="Century Gothic"/>
          <w:sz w:val="20"/>
          <w:szCs w:val="20"/>
        </w:rPr>
        <w:t>e and as</w:t>
      </w:r>
      <w:r w:rsidR="00B6149C" w:rsidRPr="002001EA">
        <w:rPr>
          <w:rFonts w:ascii="Century Gothic" w:eastAsia="Times New Roman" w:hAnsi="Century Gothic"/>
          <w:sz w:val="20"/>
          <w:szCs w:val="20"/>
        </w:rPr>
        <w:t xml:space="preserve">sessment partners </w:t>
      </w:r>
      <w:r w:rsidRPr="002001EA">
        <w:rPr>
          <w:rFonts w:ascii="Century Gothic" w:eastAsia="Times New Roman" w:hAnsi="Century Gothic"/>
          <w:sz w:val="20"/>
          <w:szCs w:val="20"/>
        </w:rPr>
        <w:t xml:space="preserve">are able to </w:t>
      </w:r>
      <w:r w:rsidR="00B6149C" w:rsidRPr="002001EA">
        <w:rPr>
          <w:rFonts w:ascii="Century Gothic" w:eastAsia="Times New Roman" w:hAnsi="Century Gothic"/>
          <w:sz w:val="20"/>
          <w:szCs w:val="20"/>
        </w:rPr>
        <w:t>ensure that</w:t>
      </w:r>
      <w:hyperlink r:id="rId23" w:tooltip=" learners" w:history="1">
        <w:r w:rsidR="00B6149C" w:rsidRPr="002001EA">
          <w:rPr>
            <w:rFonts w:ascii="Century Gothic" w:eastAsia="Times New Roman" w:hAnsi="Century Gothic"/>
            <w:sz w:val="20"/>
            <w:szCs w:val="20"/>
          </w:rPr>
          <w:t> learners</w:t>
        </w:r>
      </w:hyperlink>
      <w:r w:rsidR="00B6149C" w:rsidRPr="002001EA">
        <w:rPr>
          <w:rFonts w:ascii="Century Gothic" w:eastAsia="Times New Roman" w:hAnsi="Century Gothic"/>
          <w:sz w:val="20"/>
          <w:szCs w:val="20"/>
        </w:rPr>
        <w:t> do not spend much time grappling with system issues instead of with the content of the assessment.</w:t>
      </w:r>
    </w:p>
    <w:p w14:paraId="7896AA8B" w14:textId="77777777" w:rsidR="00897E26" w:rsidRDefault="00413F42" w:rsidP="00897E26">
      <w:pPr>
        <w:pStyle w:val="NoSpacing"/>
        <w:numPr>
          <w:ilvl w:val="0"/>
          <w:numId w:val="22"/>
        </w:numPr>
        <w:spacing w:line="360" w:lineRule="auto"/>
        <w:ind w:left="426" w:right="-478" w:hanging="426"/>
        <w:rPr>
          <w:rFonts w:ascii="Century Gothic" w:eastAsia="Times New Roman" w:hAnsi="Century Gothic"/>
          <w:sz w:val="20"/>
          <w:szCs w:val="20"/>
        </w:rPr>
      </w:pPr>
      <w:permStart w:id="394819218" w:edGrp="everyone"/>
      <w:r w:rsidRPr="002001EA">
        <w:rPr>
          <w:rFonts w:ascii="Century Gothic" w:eastAsia="Times New Roman" w:hAnsi="Century Gothic"/>
          <w:color w:val="FF0000"/>
          <w:sz w:val="20"/>
          <w:szCs w:val="20"/>
        </w:rPr>
        <w:t>COMPANY</w:t>
      </w:r>
      <w:permEnd w:id="394819218"/>
      <w:r w:rsidRPr="002001EA">
        <w:rPr>
          <w:rFonts w:ascii="Century Gothic" w:eastAsia="Times New Roman" w:hAnsi="Century Gothic"/>
          <w:color w:val="FF0000"/>
          <w:sz w:val="20"/>
          <w:szCs w:val="20"/>
        </w:rPr>
        <w:t xml:space="preserve"> </w:t>
      </w:r>
      <w:r w:rsidRPr="002001EA">
        <w:rPr>
          <w:rFonts w:ascii="Century Gothic" w:eastAsia="Times New Roman" w:hAnsi="Century Gothic"/>
          <w:sz w:val="20"/>
          <w:szCs w:val="20"/>
        </w:rPr>
        <w:t>has put m</w:t>
      </w:r>
      <w:r w:rsidR="00B6149C" w:rsidRPr="002001EA">
        <w:rPr>
          <w:rFonts w:ascii="Century Gothic" w:eastAsia="Times New Roman" w:hAnsi="Century Gothic"/>
          <w:sz w:val="20"/>
          <w:szCs w:val="20"/>
        </w:rPr>
        <w:t>echanisms in place to support</w:t>
      </w:r>
      <w:hyperlink r:id="rId24" w:tooltip=" learners" w:history="1">
        <w:r w:rsidR="00B6149C" w:rsidRPr="002001EA">
          <w:rPr>
            <w:rFonts w:ascii="Century Gothic" w:eastAsia="Times New Roman" w:hAnsi="Century Gothic"/>
            <w:sz w:val="20"/>
            <w:szCs w:val="20"/>
          </w:rPr>
          <w:t> learners</w:t>
        </w:r>
      </w:hyperlink>
      <w:r w:rsidR="00B6149C" w:rsidRPr="002001EA">
        <w:rPr>
          <w:rFonts w:ascii="Century Gothic" w:eastAsia="Times New Roman" w:hAnsi="Century Gothic"/>
          <w:sz w:val="20"/>
          <w:szCs w:val="20"/>
        </w:rPr>
        <w:t> who are less</w:t>
      </w:r>
      <w:hyperlink r:id="rId25" w:tooltip=" competent" w:history="1">
        <w:r w:rsidR="00B6149C" w:rsidRPr="002001EA">
          <w:rPr>
            <w:rFonts w:ascii="Century Gothic" w:eastAsia="Times New Roman" w:hAnsi="Century Gothic"/>
            <w:sz w:val="20"/>
            <w:szCs w:val="20"/>
          </w:rPr>
          <w:t> competent</w:t>
        </w:r>
      </w:hyperlink>
      <w:r w:rsidR="00B6149C" w:rsidRPr="002001EA">
        <w:rPr>
          <w:rFonts w:ascii="Century Gothic" w:eastAsia="Times New Roman" w:hAnsi="Century Gothic"/>
          <w:sz w:val="20"/>
          <w:szCs w:val="20"/>
        </w:rPr>
        <w:t> in working with technologies so they can gain the necessary skills and gain sufficient confidence in working with the technology; and</w:t>
      </w:r>
    </w:p>
    <w:p w14:paraId="3099E6AC" w14:textId="4501FEBE" w:rsidR="00B6149C" w:rsidRPr="00897E26" w:rsidRDefault="00413F42" w:rsidP="00897E26">
      <w:pPr>
        <w:pStyle w:val="NoSpacing"/>
        <w:numPr>
          <w:ilvl w:val="0"/>
          <w:numId w:val="22"/>
        </w:numPr>
        <w:spacing w:line="360" w:lineRule="auto"/>
        <w:ind w:left="426" w:right="-478" w:hanging="426"/>
        <w:rPr>
          <w:rFonts w:ascii="Century Gothic" w:eastAsia="Times New Roman" w:hAnsi="Century Gothic"/>
          <w:sz w:val="20"/>
          <w:szCs w:val="20"/>
        </w:rPr>
      </w:pPr>
      <w:permStart w:id="1003308825" w:edGrp="everyone"/>
      <w:r w:rsidRPr="00897E26">
        <w:rPr>
          <w:rFonts w:ascii="Century Gothic" w:eastAsia="Times New Roman" w:hAnsi="Century Gothic"/>
          <w:color w:val="FF0000"/>
          <w:sz w:val="20"/>
          <w:szCs w:val="20"/>
        </w:rPr>
        <w:t xml:space="preserve">COMPANY </w:t>
      </w:r>
      <w:permEnd w:id="1003308825"/>
      <w:r w:rsidRPr="00897E26">
        <w:rPr>
          <w:rFonts w:ascii="Century Gothic" w:eastAsia="Times New Roman" w:hAnsi="Century Gothic"/>
          <w:sz w:val="20"/>
          <w:szCs w:val="20"/>
        </w:rPr>
        <w:t>uses P4P to e</w:t>
      </w:r>
      <w:r w:rsidR="00B6149C" w:rsidRPr="00897E26">
        <w:rPr>
          <w:rFonts w:ascii="Century Gothic" w:eastAsia="Times New Roman" w:hAnsi="Century Gothic"/>
          <w:sz w:val="20"/>
          <w:szCs w:val="20"/>
        </w:rPr>
        <w:t>nsure fair and equal treatment of all undertaking e-assessment, irrespective of geographical location, time of assessment and course</w:t>
      </w:r>
      <w:r w:rsidRPr="00897E26">
        <w:rPr>
          <w:rFonts w:ascii="Century Gothic" w:eastAsia="Times New Roman" w:hAnsi="Century Gothic"/>
          <w:sz w:val="20"/>
          <w:szCs w:val="20"/>
        </w:rPr>
        <w:t xml:space="preserve"> is provided</w:t>
      </w:r>
      <w:r w:rsidR="00B6149C" w:rsidRPr="00897E26">
        <w:rPr>
          <w:rFonts w:ascii="Century Gothic" w:eastAsia="Times New Roman" w:hAnsi="Century Gothic"/>
          <w:sz w:val="20"/>
          <w:szCs w:val="20"/>
        </w:rPr>
        <w:t>.</w:t>
      </w:r>
    </w:p>
    <w:p w14:paraId="71DC8F25" w14:textId="4E39C3E8" w:rsidR="00B6149C" w:rsidRPr="002001EA" w:rsidRDefault="00B6149C" w:rsidP="00D943EF">
      <w:pPr>
        <w:pStyle w:val="NoSpacing"/>
        <w:spacing w:line="360" w:lineRule="auto"/>
        <w:rPr>
          <w:rFonts w:ascii="Century Gothic" w:eastAsia="Times New Roman" w:hAnsi="Century Gothic"/>
          <w:sz w:val="20"/>
          <w:szCs w:val="20"/>
        </w:rPr>
      </w:pPr>
    </w:p>
    <w:p w14:paraId="2F943DC5" w14:textId="0ADD35A3" w:rsidR="00B6149C" w:rsidRPr="002001EA" w:rsidRDefault="00B6149C" w:rsidP="00D943EF">
      <w:pPr>
        <w:spacing w:line="360" w:lineRule="auto"/>
        <w:rPr>
          <w:rFonts w:ascii="Century Gothic" w:hAnsi="Century Gothic"/>
          <w:sz w:val="20"/>
          <w:szCs w:val="20"/>
          <w:rPrChange w:id="14" w:author="Gizelle Mc Intyre" w:date="2020-06-09T15:36:00Z">
            <w:rPr>
              <w:lang w:val="en-GB"/>
            </w:rPr>
          </w:rPrChange>
        </w:rPr>
        <w:sectPr w:rsidR="00B6149C" w:rsidRPr="002001EA" w:rsidSect="00FF0660">
          <w:headerReference w:type="default" r:id="rId26"/>
          <w:footerReference w:type="default" r:id="rId27"/>
          <w:type w:val="continuous"/>
          <w:pgSz w:w="11900" w:h="16838" w:code="9"/>
          <w:pgMar w:top="1440" w:right="1440" w:bottom="1418" w:left="993" w:header="1020" w:footer="866" w:gutter="0"/>
          <w:pgNumType w:start="0"/>
          <w:cols w:space="720" w:equalWidth="0">
            <w:col w:w="10127"/>
          </w:cols>
          <w:titlePg/>
          <w:docGrid w:linePitch="299"/>
        </w:sectPr>
      </w:pPr>
    </w:p>
    <w:p w14:paraId="3255997C" w14:textId="43847B02" w:rsidR="00502A6D" w:rsidRPr="002001EA" w:rsidRDefault="00502A6D" w:rsidP="00D22140">
      <w:pPr>
        <w:pStyle w:val="Heading1"/>
        <w:numPr>
          <w:ilvl w:val="0"/>
          <w:numId w:val="29"/>
        </w:numPr>
        <w:rPr>
          <w:lang w:val="en-ZA"/>
        </w:rPr>
      </w:pPr>
      <w:bookmarkStart w:id="15" w:name="_Toc75239553"/>
      <w:r w:rsidRPr="002001EA">
        <w:rPr>
          <w:lang w:val="en-ZA"/>
        </w:rPr>
        <w:lastRenderedPageBreak/>
        <w:t>Implementation Process</w:t>
      </w:r>
      <w:bookmarkEnd w:id="15"/>
    </w:p>
    <w:tbl>
      <w:tblPr>
        <w:tblStyle w:val="TableGrid"/>
        <w:tblW w:w="15165"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5165"/>
      </w:tblGrid>
      <w:tr w:rsidR="00502A6D" w:rsidRPr="002001EA" w14:paraId="3DB05952" w14:textId="77777777" w:rsidTr="00502A6D">
        <w:trPr>
          <w:trHeight w:val="2764"/>
          <w:tblCellSpacing w:w="20" w:type="dxa"/>
        </w:trPr>
        <w:tc>
          <w:tcPr>
            <w:tcW w:w="15085" w:type="dxa"/>
          </w:tcPr>
          <w:p w14:paraId="18EDFECB" w14:textId="77777777" w:rsidR="00502A6D" w:rsidRPr="002001EA" w:rsidRDefault="00502A6D" w:rsidP="00D943EF">
            <w:pPr>
              <w:pStyle w:val="NoSpacing"/>
              <w:spacing w:line="360" w:lineRule="auto"/>
              <w:rPr>
                <w:rFonts w:ascii="Century Gothic" w:hAnsi="Century Gothic"/>
                <w:lang w:val="en-ZA"/>
              </w:rPr>
            </w:pPr>
            <w:r w:rsidRPr="002001EA">
              <w:rPr>
                <w:rFonts w:ascii="Century Gothic" w:hAnsi="Century Gothic"/>
                <w:b/>
                <w:bCs/>
                <w:lang w:val="en-ZA"/>
              </w:rPr>
              <w:t xml:space="preserve">The e-Learning Process </w:t>
            </w:r>
          </w:p>
          <w:p w14:paraId="7D5475ED" w14:textId="651746C2" w:rsidR="00502A6D" w:rsidRPr="002001EA" w:rsidRDefault="00502A6D" w:rsidP="00D943EF">
            <w:pPr>
              <w:pStyle w:val="NoSpacing"/>
              <w:spacing w:line="360" w:lineRule="auto"/>
              <w:rPr>
                <w:rFonts w:ascii="Century Gothic" w:hAnsi="Century Gothic"/>
                <w:lang w:val="en-ZA"/>
              </w:rPr>
            </w:pPr>
            <w:r w:rsidRPr="002001EA">
              <w:rPr>
                <w:rFonts w:ascii="Century Gothic" w:hAnsi="Century Gothic"/>
                <w:lang w:val="en-ZA"/>
              </w:rPr>
              <w:t>This is the learning process that is applied for the e-Learning. It is important that we note if the programme is NOT a governed programme this process will probably end at point 5. And P4P/</w:t>
            </w:r>
            <w:r w:rsidR="001F06D5">
              <w:rPr>
                <w:rFonts w:ascii="Century Gothic" w:hAnsi="Century Gothic"/>
                <w:lang w:val="en-ZA"/>
              </w:rPr>
              <w:t>E-LEARNING PLATFORM</w:t>
            </w:r>
            <w:r w:rsidRPr="002001EA">
              <w:rPr>
                <w:rFonts w:ascii="Century Gothic" w:hAnsi="Century Gothic"/>
                <w:lang w:val="en-ZA"/>
              </w:rPr>
              <w:t xml:space="preserve"> provides for this as well.</w:t>
            </w:r>
          </w:p>
          <w:p w14:paraId="2C3D108A" w14:textId="77777777" w:rsidR="00502A6D" w:rsidRPr="002001EA" w:rsidRDefault="00502A6D" w:rsidP="00D943EF">
            <w:pPr>
              <w:pStyle w:val="NoSpacing"/>
              <w:spacing w:line="360" w:lineRule="auto"/>
              <w:rPr>
                <w:rFonts w:ascii="Century Gothic" w:hAnsi="Century Gothic"/>
                <w:lang w:val="en-ZA"/>
              </w:rPr>
            </w:pPr>
            <w:r w:rsidRPr="002001EA">
              <w:rPr>
                <w:rFonts w:ascii="Century Gothic" w:hAnsi="Century Gothic"/>
                <w:noProof/>
              </w:rPr>
              <w:drawing>
                <wp:inline distT="0" distB="0" distL="0" distR="0" wp14:anchorId="315F7ACD" wp14:editId="32753B71">
                  <wp:extent cx="9230398" cy="261937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329253" cy="2647428"/>
                          </a:xfrm>
                          <a:prstGeom prst="rect">
                            <a:avLst/>
                          </a:prstGeom>
                          <a:noFill/>
                        </pic:spPr>
                      </pic:pic>
                    </a:graphicData>
                  </a:graphic>
                </wp:inline>
              </w:drawing>
            </w:r>
          </w:p>
        </w:tc>
      </w:tr>
    </w:tbl>
    <w:p w14:paraId="6C1F0294" w14:textId="77777777" w:rsidR="008A0482" w:rsidRDefault="008A0482">
      <w:r>
        <w:br w:type="page"/>
      </w:r>
    </w:p>
    <w:tbl>
      <w:tblPr>
        <w:tblStyle w:val="TableGrid"/>
        <w:tblW w:w="15165"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415"/>
        <w:gridCol w:w="3402"/>
        <w:gridCol w:w="3402"/>
        <w:gridCol w:w="2410"/>
        <w:gridCol w:w="2268"/>
        <w:gridCol w:w="2268"/>
      </w:tblGrid>
      <w:tr w:rsidR="00502A6D" w:rsidRPr="002001EA" w14:paraId="07BE12A4" w14:textId="77777777" w:rsidTr="00683E9C">
        <w:trPr>
          <w:trHeight w:val="719"/>
          <w:tblCellSpacing w:w="20" w:type="dxa"/>
        </w:trPr>
        <w:tc>
          <w:tcPr>
            <w:tcW w:w="1355" w:type="dxa"/>
            <w:shd w:val="clear" w:color="auto" w:fill="002060"/>
            <w:vAlign w:val="center"/>
          </w:tcPr>
          <w:p w14:paraId="0ED14871" w14:textId="4792F71E" w:rsidR="00502A6D" w:rsidRPr="002001EA" w:rsidRDefault="00502A6D"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lastRenderedPageBreak/>
              <w:t>Action</w:t>
            </w:r>
          </w:p>
        </w:tc>
        <w:tc>
          <w:tcPr>
            <w:tcW w:w="3362" w:type="dxa"/>
            <w:shd w:val="clear" w:color="auto" w:fill="002060"/>
            <w:vAlign w:val="center"/>
          </w:tcPr>
          <w:p w14:paraId="0DD4BD31" w14:textId="77777777" w:rsidR="00502A6D" w:rsidRPr="002001EA" w:rsidRDefault="00502A6D"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Pre-engagement</w:t>
            </w:r>
          </w:p>
        </w:tc>
        <w:tc>
          <w:tcPr>
            <w:tcW w:w="3362" w:type="dxa"/>
            <w:shd w:val="clear" w:color="auto" w:fill="002060"/>
            <w:vAlign w:val="center"/>
          </w:tcPr>
          <w:p w14:paraId="356AC5BC" w14:textId="77777777" w:rsidR="00502A6D" w:rsidRPr="002001EA" w:rsidRDefault="00502A6D"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Live Training</w:t>
            </w:r>
          </w:p>
        </w:tc>
        <w:tc>
          <w:tcPr>
            <w:tcW w:w="2370" w:type="dxa"/>
            <w:shd w:val="clear" w:color="auto" w:fill="002060"/>
            <w:vAlign w:val="center"/>
          </w:tcPr>
          <w:p w14:paraId="5C309B55" w14:textId="74A1E1C4" w:rsidR="00502A6D" w:rsidRPr="002001EA" w:rsidRDefault="00A9541E" w:rsidP="00D943EF">
            <w:pPr>
              <w:pStyle w:val="NoSpacing"/>
              <w:spacing w:line="360" w:lineRule="auto"/>
              <w:jc w:val="center"/>
              <w:rPr>
                <w:rFonts w:ascii="Century Gothic" w:hAnsi="Century Gothic"/>
                <w:b/>
                <w:bCs/>
                <w:color w:val="FFFFFF" w:themeColor="background1"/>
                <w:lang w:val="en-ZA"/>
              </w:rPr>
            </w:pPr>
            <w:r>
              <w:rPr>
                <w:rFonts w:ascii="Century Gothic" w:hAnsi="Century Gothic"/>
                <w:b/>
                <w:bCs/>
                <w:color w:val="FFFFFF" w:themeColor="background1"/>
                <w:lang w:val="en-ZA"/>
              </w:rPr>
              <w:t>e-</w:t>
            </w:r>
            <w:r w:rsidR="00502A6D" w:rsidRPr="002001EA">
              <w:rPr>
                <w:rFonts w:ascii="Century Gothic" w:hAnsi="Century Gothic"/>
                <w:b/>
                <w:bCs/>
                <w:color w:val="FFFFFF" w:themeColor="background1"/>
                <w:lang w:val="en-ZA"/>
              </w:rPr>
              <w:t>Assessment</w:t>
            </w:r>
          </w:p>
        </w:tc>
        <w:tc>
          <w:tcPr>
            <w:tcW w:w="2228" w:type="dxa"/>
            <w:shd w:val="clear" w:color="auto" w:fill="002060"/>
            <w:vAlign w:val="center"/>
          </w:tcPr>
          <w:p w14:paraId="4FC3E425" w14:textId="38FF9176" w:rsidR="00502A6D" w:rsidRPr="002001EA" w:rsidRDefault="00A9541E" w:rsidP="00D943EF">
            <w:pPr>
              <w:pStyle w:val="NoSpacing"/>
              <w:spacing w:line="360" w:lineRule="auto"/>
              <w:jc w:val="center"/>
              <w:rPr>
                <w:rFonts w:ascii="Century Gothic" w:hAnsi="Century Gothic"/>
                <w:b/>
                <w:bCs/>
                <w:color w:val="FFFFFF" w:themeColor="background1"/>
                <w:lang w:val="en-ZA"/>
              </w:rPr>
            </w:pPr>
            <w:r>
              <w:rPr>
                <w:rFonts w:ascii="Century Gothic" w:hAnsi="Century Gothic"/>
                <w:b/>
                <w:bCs/>
                <w:color w:val="FFFFFF" w:themeColor="background1"/>
                <w:lang w:val="en-ZA"/>
              </w:rPr>
              <w:t>e</w:t>
            </w:r>
            <w:r w:rsidR="00502A6D" w:rsidRPr="002001EA">
              <w:rPr>
                <w:rFonts w:ascii="Century Gothic" w:hAnsi="Century Gothic"/>
                <w:b/>
                <w:bCs/>
                <w:color w:val="FFFFFF" w:themeColor="background1"/>
                <w:lang w:val="en-ZA"/>
              </w:rPr>
              <w:t>-Moderation</w:t>
            </w:r>
          </w:p>
        </w:tc>
        <w:tc>
          <w:tcPr>
            <w:tcW w:w="2208" w:type="dxa"/>
            <w:shd w:val="clear" w:color="auto" w:fill="002060"/>
            <w:vAlign w:val="center"/>
          </w:tcPr>
          <w:p w14:paraId="2914383C" w14:textId="77777777" w:rsidR="00502A6D" w:rsidRPr="002001EA" w:rsidRDefault="00502A6D" w:rsidP="00D943EF">
            <w:pPr>
              <w:pStyle w:val="NoSpacing"/>
              <w:spacing w:line="360" w:lineRule="auto"/>
              <w:jc w:val="center"/>
              <w:rPr>
                <w:rFonts w:ascii="Century Gothic" w:hAnsi="Century Gothic"/>
                <w:b/>
                <w:bCs/>
                <w:color w:val="FFFFFF" w:themeColor="background1"/>
                <w:lang w:val="en-ZA"/>
              </w:rPr>
            </w:pPr>
            <w:r w:rsidRPr="002001EA">
              <w:rPr>
                <w:rFonts w:ascii="Century Gothic" w:hAnsi="Century Gothic"/>
                <w:b/>
                <w:bCs/>
                <w:color w:val="FFFFFF" w:themeColor="background1"/>
                <w:lang w:val="en-ZA"/>
              </w:rPr>
              <w:t>Externally Verified</w:t>
            </w:r>
          </w:p>
        </w:tc>
      </w:tr>
      <w:tr w:rsidR="00502A6D" w:rsidRPr="002001EA" w14:paraId="11D93FC0" w14:textId="77777777" w:rsidTr="00683E9C">
        <w:trPr>
          <w:trHeight w:val="1793"/>
          <w:tblCellSpacing w:w="20" w:type="dxa"/>
        </w:trPr>
        <w:tc>
          <w:tcPr>
            <w:tcW w:w="1355" w:type="dxa"/>
          </w:tcPr>
          <w:p w14:paraId="21DDE3F0" w14:textId="77777777" w:rsidR="00502A6D" w:rsidRPr="00EC4A93" w:rsidRDefault="00502A6D" w:rsidP="00D943EF">
            <w:pPr>
              <w:pStyle w:val="NoSpacing"/>
              <w:spacing w:line="360" w:lineRule="auto"/>
              <w:rPr>
                <w:rFonts w:ascii="Century Gothic" w:hAnsi="Century Gothic"/>
                <w:b/>
                <w:bCs/>
                <w:sz w:val="18"/>
                <w:szCs w:val="18"/>
                <w:lang w:val="en-ZA"/>
              </w:rPr>
            </w:pPr>
            <w:r w:rsidRPr="00EC4A93">
              <w:rPr>
                <w:rFonts w:ascii="Century Gothic" w:hAnsi="Century Gothic"/>
                <w:b/>
                <w:bCs/>
                <w:sz w:val="18"/>
                <w:szCs w:val="18"/>
                <w:lang w:val="en-ZA"/>
              </w:rPr>
              <w:t>Live Training</w:t>
            </w:r>
          </w:p>
        </w:tc>
        <w:tc>
          <w:tcPr>
            <w:tcW w:w="3362" w:type="dxa"/>
          </w:tcPr>
          <w:p w14:paraId="5A0C10CA" w14:textId="77777777" w:rsidR="008A0482" w:rsidRPr="00EC4A93" w:rsidRDefault="008A0482" w:rsidP="008A0482">
            <w:pPr>
              <w:pStyle w:val="NoSpacing"/>
              <w:spacing w:line="360" w:lineRule="auto"/>
              <w:rPr>
                <w:rFonts w:ascii="Century Gothic" w:hAnsi="Century Gothic"/>
                <w:b/>
                <w:bCs/>
                <w:sz w:val="18"/>
                <w:szCs w:val="18"/>
                <w:lang w:val="en-ZA"/>
              </w:rPr>
            </w:pPr>
            <w:r w:rsidRPr="00EC4A93">
              <w:rPr>
                <w:rFonts w:ascii="Century Gothic" w:hAnsi="Century Gothic"/>
                <w:b/>
                <w:bCs/>
                <w:sz w:val="18"/>
                <w:szCs w:val="18"/>
                <w:lang w:val="en-ZA"/>
              </w:rPr>
              <w:t xml:space="preserve">Learner: </w:t>
            </w:r>
          </w:p>
          <w:p w14:paraId="1BECEA94" w14:textId="1A9C4D3C" w:rsidR="008A0482" w:rsidRPr="00EC4A93" w:rsidRDefault="008A0482"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Learners register for the training course.</w:t>
            </w:r>
          </w:p>
          <w:p w14:paraId="6AEFF765" w14:textId="7266E2F4" w:rsidR="008A0482" w:rsidRPr="00EC4A93" w:rsidRDefault="008A0482"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Learners </w:t>
            </w:r>
            <w:r w:rsidR="005D45DB" w:rsidRPr="00EC4A93">
              <w:rPr>
                <w:rFonts w:ascii="Century Gothic" w:hAnsi="Century Gothic"/>
                <w:sz w:val="18"/>
                <w:szCs w:val="18"/>
                <w:lang w:val="en-ZA"/>
              </w:rPr>
              <w:t xml:space="preserve">are </w:t>
            </w:r>
            <w:r w:rsidRPr="00EC4A93">
              <w:rPr>
                <w:rFonts w:ascii="Century Gothic" w:hAnsi="Century Gothic"/>
                <w:sz w:val="18"/>
                <w:szCs w:val="18"/>
                <w:lang w:val="en-ZA"/>
              </w:rPr>
              <w:t xml:space="preserve">assigned to </w:t>
            </w:r>
            <w:r w:rsidR="005D45DB" w:rsidRPr="00EC4A93">
              <w:rPr>
                <w:rFonts w:ascii="Century Gothic" w:hAnsi="Century Gothic"/>
                <w:sz w:val="18"/>
                <w:szCs w:val="18"/>
                <w:lang w:val="en-ZA"/>
              </w:rPr>
              <w:t xml:space="preserve">a </w:t>
            </w:r>
            <w:r w:rsidRPr="00EC4A93">
              <w:rPr>
                <w:rFonts w:ascii="Century Gothic" w:hAnsi="Century Gothic"/>
                <w:sz w:val="18"/>
                <w:szCs w:val="18"/>
                <w:lang w:val="en-ZA"/>
              </w:rPr>
              <w:t>learning pathway.</w:t>
            </w:r>
            <w:r w:rsidR="005D45DB" w:rsidRPr="00EC4A93">
              <w:rPr>
                <w:rFonts w:ascii="Century Gothic" w:hAnsi="Century Gothic"/>
                <w:sz w:val="18"/>
                <w:szCs w:val="18"/>
                <w:lang w:val="en-ZA"/>
              </w:rPr>
              <w:t xml:space="preserve"> (e-Learning)</w:t>
            </w:r>
          </w:p>
          <w:p w14:paraId="12F2D069" w14:textId="11A40627" w:rsidR="008A0482" w:rsidRPr="00EC4A93" w:rsidRDefault="005D45DB"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Learners </w:t>
            </w:r>
            <w:r w:rsidR="008A0482" w:rsidRPr="00EC4A93">
              <w:rPr>
                <w:rFonts w:ascii="Century Gothic" w:hAnsi="Century Gothic"/>
                <w:sz w:val="18"/>
                <w:szCs w:val="18"/>
                <w:lang w:val="en-ZA"/>
              </w:rPr>
              <w:t>receive an activation email</w:t>
            </w:r>
            <w:r w:rsidRPr="00EC4A93">
              <w:rPr>
                <w:rFonts w:ascii="Century Gothic" w:hAnsi="Century Gothic"/>
                <w:sz w:val="18"/>
                <w:szCs w:val="18"/>
                <w:lang w:val="en-ZA"/>
              </w:rPr>
              <w:t xml:space="preserve"> for P4P</w:t>
            </w:r>
            <w:r w:rsidR="008A0482" w:rsidRPr="00EC4A93">
              <w:rPr>
                <w:rFonts w:ascii="Century Gothic" w:hAnsi="Century Gothic"/>
                <w:sz w:val="18"/>
                <w:szCs w:val="18"/>
                <w:lang w:val="en-ZA"/>
              </w:rPr>
              <w:t xml:space="preserve">. </w:t>
            </w:r>
          </w:p>
          <w:p w14:paraId="69BC5EB3" w14:textId="137A161F" w:rsidR="00502A6D" w:rsidRPr="00EC4A93" w:rsidRDefault="005D45DB"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Learners l</w:t>
            </w:r>
            <w:r w:rsidR="008A0482" w:rsidRPr="00EC4A93">
              <w:rPr>
                <w:rFonts w:ascii="Century Gothic" w:hAnsi="Century Gothic"/>
                <w:sz w:val="18"/>
                <w:szCs w:val="18"/>
                <w:lang w:val="en-ZA"/>
              </w:rPr>
              <w:t>og into P4P and sign pre-course meeting.</w:t>
            </w:r>
          </w:p>
          <w:p w14:paraId="1B4D3286" w14:textId="4B5FFEC9" w:rsidR="002528D4" w:rsidRPr="00EC4A93" w:rsidRDefault="00F93D44" w:rsidP="00782DBA">
            <w:pPr>
              <w:pStyle w:val="NoSpacing"/>
              <w:numPr>
                <w:ilvl w:val="0"/>
                <w:numId w:val="32"/>
              </w:numPr>
              <w:spacing w:line="360" w:lineRule="auto"/>
              <w:ind w:left="163" w:hanging="163"/>
              <w:jc w:val="both"/>
              <w:rPr>
                <w:rFonts w:ascii="Century Gothic" w:hAnsi="Century Gothic"/>
                <w:sz w:val="18"/>
                <w:szCs w:val="18"/>
                <w:lang w:val="en-ZA"/>
              </w:rPr>
            </w:pPr>
            <w:r w:rsidRPr="00EC4A93">
              <w:rPr>
                <w:rFonts w:ascii="Century Gothic" w:hAnsi="Century Gothic"/>
                <w:sz w:val="18"/>
                <w:szCs w:val="18"/>
                <w:lang w:val="en-ZA"/>
              </w:rPr>
              <w:t>Learners</w:t>
            </w:r>
            <w:r w:rsidR="002528D4" w:rsidRPr="00EC4A93">
              <w:rPr>
                <w:rFonts w:ascii="Century Gothic" w:hAnsi="Century Gothic"/>
                <w:sz w:val="18"/>
                <w:szCs w:val="18"/>
                <w:lang w:val="en-ZA"/>
              </w:rPr>
              <w:t xml:space="preserve"> complete online pre-assessment</w:t>
            </w:r>
            <w:r w:rsidR="005D45DB" w:rsidRPr="00EC4A93">
              <w:rPr>
                <w:rFonts w:ascii="Century Gothic" w:hAnsi="Century Gothic"/>
                <w:sz w:val="18"/>
                <w:szCs w:val="18"/>
                <w:lang w:val="en-ZA"/>
              </w:rPr>
              <w:t xml:space="preserve"> </w:t>
            </w:r>
            <w:r w:rsidR="002528D4" w:rsidRPr="00EC4A93">
              <w:rPr>
                <w:rFonts w:ascii="Century Gothic" w:hAnsi="Century Gothic"/>
                <w:sz w:val="18"/>
                <w:szCs w:val="18"/>
                <w:lang w:val="en-ZA"/>
              </w:rPr>
              <w:t>meeting with animation video</w:t>
            </w:r>
            <w:r w:rsidR="005D45DB" w:rsidRPr="00EC4A93">
              <w:rPr>
                <w:rFonts w:ascii="Century Gothic" w:hAnsi="Century Gothic"/>
                <w:sz w:val="18"/>
                <w:szCs w:val="18"/>
                <w:lang w:val="en-ZA"/>
              </w:rPr>
              <w:t xml:space="preserve"> or virtual </w:t>
            </w:r>
            <w:r w:rsidR="006133EC" w:rsidRPr="00EC4A93">
              <w:rPr>
                <w:rFonts w:ascii="Century Gothic" w:hAnsi="Century Gothic"/>
                <w:sz w:val="18"/>
                <w:szCs w:val="18"/>
                <w:lang w:val="en-ZA"/>
              </w:rPr>
              <w:t>facilitator/Assessor</w:t>
            </w:r>
            <w:r w:rsidR="002528D4" w:rsidRPr="00EC4A93">
              <w:rPr>
                <w:rFonts w:ascii="Century Gothic" w:hAnsi="Century Gothic"/>
                <w:sz w:val="18"/>
                <w:szCs w:val="18"/>
                <w:lang w:val="en-ZA"/>
              </w:rPr>
              <w:t>.</w:t>
            </w:r>
          </w:p>
          <w:p w14:paraId="0B42C989" w14:textId="77777777" w:rsidR="006133EC" w:rsidRPr="00660F6A" w:rsidRDefault="006133EC" w:rsidP="00782DBA">
            <w:pPr>
              <w:pStyle w:val="NoSpacing"/>
              <w:numPr>
                <w:ilvl w:val="0"/>
                <w:numId w:val="32"/>
              </w:numPr>
              <w:spacing w:line="360" w:lineRule="auto"/>
              <w:ind w:left="163" w:hanging="163"/>
              <w:jc w:val="both"/>
              <w:rPr>
                <w:rFonts w:ascii="Century Gothic" w:hAnsi="Century Gothic"/>
                <w:b/>
                <w:bCs/>
                <w:sz w:val="18"/>
                <w:szCs w:val="18"/>
                <w:lang w:val="en-ZA"/>
              </w:rPr>
            </w:pPr>
            <w:r w:rsidRPr="00EC4A93">
              <w:rPr>
                <w:rFonts w:ascii="Century Gothic" w:hAnsi="Century Gothic"/>
                <w:b/>
                <w:bCs/>
                <w:sz w:val="18"/>
                <w:szCs w:val="18"/>
                <w:lang w:val="en-ZA"/>
              </w:rPr>
              <w:t xml:space="preserve">Assessor: </w:t>
            </w:r>
            <w:r w:rsidRPr="00EC4A93">
              <w:rPr>
                <w:rFonts w:ascii="Century Gothic" w:hAnsi="Century Gothic"/>
                <w:sz w:val="18"/>
                <w:szCs w:val="18"/>
                <w:lang w:val="en-ZA"/>
              </w:rPr>
              <w:t xml:space="preserve">Conducts the </w:t>
            </w:r>
            <w:r w:rsidR="00A9541E" w:rsidRPr="00EC4A93">
              <w:rPr>
                <w:rFonts w:ascii="Century Gothic" w:hAnsi="Century Gothic"/>
                <w:sz w:val="18"/>
                <w:szCs w:val="18"/>
                <w:lang w:val="en-ZA"/>
              </w:rPr>
              <w:t>pre-assessment meeting.</w:t>
            </w:r>
          </w:p>
          <w:p w14:paraId="076AA365" w14:textId="22C34364" w:rsidR="00660F6A" w:rsidRPr="00660F6A" w:rsidRDefault="00660F6A" w:rsidP="00782DBA">
            <w:pPr>
              <w:pStyle w:val="NoSpacing"/>
              <w:numPr>
                <w:ilvl w:val="0"/>
                <w:numId w:val="32"/>
              </w:numPr>
              <w:spacing w:line="360" w:lineRule="auto"/>
              <w:ind w:left="163" w:hanging="163"/>
              <w:jc w:val="both"/>
              <w:rPr>
                <w:rFonts w:ascii="Century Gothic" w:hAnsi="Century Gothic"/>
                <w:sz w:val="18"/>
                <w:szCs w:val="18"/>
                <w:lang w:val="en-ZA"/>
              </w:rPr>
            </w:pPr>
            <w:r w:rsidRPr="00660F6A">
              <w:rPr>
                <w:rFonts w:ascii="Century Gothic" w:hAnsi="Century Gothic"/>
                <w:sz w:val="18"/>
                <w:szCs w:val="18"/>
                <w:lang w:val="en-ZA"/>
              </w:rPr>
              <w:t>Learner details are updated.</w:t>
            </w:r>
          </w:p>
        </w:tc>
        <w:tc>
          <w:tcPr>
            <w:tcW w:w="3362" w:type="dxa"/>
          </w:tcPr>
          <w:p w14:paraId="210B0509" w14:textId="77777777" w:rsidR="00502A6D" w:rsidRPr="00EC4A93" w:rsidRDefault="00502A6D" w:rsidP="008A0482">
            <w:pPr>
              <w:pStyle w:val="NoSpacing"/>
              <w:spacing w:line="360" w:lineRule="auto"/>
              <w:rPr>
                <w:rFonts w:ascii="Century Gothic" w:hAnsi="Century Gothic"/>
                <w:b/>
                <w:bCs/>
                <w:sz w:val="18"/>
                <w:szCs w:val="18"/>
                <w:lang w:val="en-ZA"/>
              </w:rPr>
            </w:pPr>
            <w:r w:rsidRPr="00EC4A93">
              <w:rPr>
                <w:rFonts w:ascii="Century Gothic" w:hAnsi="Century Gothic"/>
                <w:b/>
                <w:bCs/>
                <w:sz w:val="18"/>
                <w:szCs w:val="18"/>
                <w:lang w:val="en-ZA"/>
              </w:rPr>
              <w:t xml:space="preserve">Learner: </w:t>
            </w:r>
          </w:p>
          <w:p w14:paraId="3ECCEC57" w14:textId="1BA8E2D8"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Attends 30 – 45-minute virtual training sessions.</w:t>
            </w:r>
            <w:r w:rsidR="005F678F" w:rsidRPr="00EC4A93">
              <w:rPr>
                <w:rFonts w:ascii="Century Gothic" w:hAnsi="Century Gothic"/>
                <w:sz w:val="18"/>
                <w:szCs w:val="18"/>
                <w:lang w:val="en-ZA"/>
              </w:rPr>
              <w:t xml:space="preserve"> </w:t>
            </w:r>
            <w:r w:rsidR="005F678F" w:rsidRPr="00EC4A93">
              <w:rPr>
                <w:rFonts w:ascii="Century Gothic" w:hAnsi="Century Gothic"/>
                <w:i/>
                <w:iCs/>
                <w:sz w:val="18"/>
                <w:szCs w:val="18"/>
                <w:lang w:val="en-ZA"/>
              </w:rPr>
              <w:t>(</w:t>
            </w:r>
            <w:r w:rsidR="008B67C3" w:rsidRPr="00EC4A93">
              <w:rPr>
                <w:rFonts w:ascii="Century Gothic" w:hAnsi="Century Gothic"/>
                <w:i/>
                <w:iCs/>
                <w:sz w:val="18"/>
                <w:szCs w:val="18"/>
                <w:lang w:val="en-ZA"/>
              </w:rPr>
              <w:t xml:space="preserve">Recorded and added into </w:t>
            </w:r>
            <w:r w:rsidR="005F678F" w:rsidRPr="00EC4A93">
              <w:rPr>
                <w:rFonts w:ascii="Century Gothic" w:hAnsi="Century Gothic"/>
                <w:i/>
                <w:iCs/>
                <w:sz w:val="18"/>
                <w:szCs w:val="18"/>
                <w:lang w:val="en-ZA"/>
              </w:rPr>
              <w:t xml:space="preserve">P4P </w:t>
            </w:r>
            <w:r w:rsidR="003E6FF8" w:rsidRPr="00EC4A93">
              <w:rPr>
                <w:rFonts w:ascii="Century Gothic" w:hAnsi="Century Gothic"/>
                <w:i/>
                <w:iCs/>
                <w:sz w:val="18"/>
                <w:szCs w:val="18"/>
                <w:lang w:val="en-ZA"/>
              </w:rPr>
              <w:t>technology</w:t>
            </w:r>
            <w:r w:rsidR="008B67C3" w:rsidRPr="00EC4A93">
              <w:rPr>
                <w:rFonts w:ascii="Century Gothic" w:hAnsi="Century Gothic"/>
                <w:i/>
                <w:iCs/>
                <w:sz w:val="18"/>
                <w:szCs w:val="18"/>
                <w:lang w:val="en-ZA"/>
              </w:rPr>
              <w:t xml:space="preserve">. Easier to </w:t>
            </w:r>
            <w:r w:rsidR="005F678F" w:rsidRPr="00EC4A93">
              <w:rPr>
                <w:rFonts w:ascii="Century Gothic" w:hAnsi="Century Gothic"/>
                <w:i/>
                <w:iCs/>
                <w:sz w:val="18"/>
                <w:szCs w:val="18"/>
                <w:lang w:val="en-ZA"/>
              </w:rPr>
              <w:t>convert into notional hours)</w:t>
            </w:r>
            <w:r w:rsidR="003E6FF8" w:rsidRPr="00EC4A93">
              <w:rPr>
                <w:rFonts w:ascii="Century Gothic" w:hAnsi="Century Gothic"/>
                <w:i/>
                <w:iCs/>
                <w:sz w:val="18"/>
                <w:szCs w:val="18"/>
                <w:lang w:val="en-ZA"/>
              </w:rPr>
              <w:t>.</w:t>
            </w:r>
          </w:p>
          <w:p w14:paraId="569388E4" w14:textId="378E4180"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All the sessions based on the </w:t>
            </w:r>
            <w:r w:rsidR="003E6FF8" w:rsidRPr="00EC4A93">
              <w:rPr>
                <w:rFonts w:ascii="Century Gothic" w:hAnsi="Century Gothic"/>
                <w:sz w:val="18"/>
                <w:szCs w:val="18"/>
                <w:lang w:val="en-ZA"/>
              </w:rPr>
              <w:t>course,</w:t>
            </w:r>
            <w:r w:rsidRPr="00EC4A93">
              <w:rPr>
                <w:rFonts w:ascii="Century Gothic" w:hAnsi="Century Gothic"/>
                <w:sz w:val="18"/>
                <w:szCs w:val="18"/>
                <w:lang w:val="en-ZA"/>
              </w:rPr>
              <w:t xml:space="preserve"> or the learning pathway must be completed.</w:t>
            </w:r>
          </w:p>
          <w:p w14:paraId="20DB4ACA" w14:textId="4EB99800"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Learners build a Portfolio of Evidence. (Logbook, written tests, Video, audio, images </w:t>
            </w:r>
            <w:r w:rsidR="00F627A3" w:rsidRPr="00EC4A93">
              <w:rPr>
                <w:rFonts w:ascii="Century Gothic" w:hAnsi="Century Gothic"/>
                <w:sz w:val="18"/>
                <w:szCs w:val="18"/>
                <w:lang w:val="en-ZA"/>
              </w:rPr>
              <w:t>etc.</w:t>
            </w:r>
            <w:r w:rsidRPr="00EC4A93">
              <w:rPr>
                <w:rFonts w:ascii="Century Gothic" w:hAnsi="Century Gothic"/>
                <w:sz w:val="18"/>
                <w:szCs w:val="18"/>
                <w:lang w:val="en-ZA"/>
              </w:rPr>
              <w:t>)</w:t>
            </w:r>
          </w:p>
          <w:p w14:paraId="0196A9C7" w14:textId="77777777" w:rsidR="00973335" w:rsidRDefault="00973335"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Learner conducts a self-</w:t>
            </w:r>
            <w:r w:rsidR="00A9541E" w:rsidRPr="00EC4A93">
              <w:rPr>
                <w:rFonts w:ascii="Century Gothic" w:hAnsi="Century Gothic"/>
                <w:sz w:val="18"/>
                <w:szCs w:val="18"/>
                <w:lang w:val="en-ZA"/>
              </w:rPr>
              <w:t>assessment</w:t>
            </w:r>
            <w:r w:rsidR="00EC4A93" w:rsidRPr="00EC4A93">
              <w:rPr>
                <w:rFonts w:ascii="Century Gothic" w:hAnsi="Century Gothic"/>
                <w:sz w:val="18"/>
                <w:szCs w:val="18"/>
                <w:lang w:val="en-ZA"/>
              </w:rPr>
              <w:t xml:space="preserve"> (reflection)</w:t>
            </w:r>
            <w:r w:rsidRPr="00EC4A93">
              <w:rPr>
                <w:rFonts w:ascii="Century Gothic" w:hAnsi="Century Gothic"/>
                <w:sz w:val="18"/>
                <w:szCs w:val="18"/>
                <w:lang w:val="en-ZA"/>
              </w:rPr>
              <w:t xml:space="preserve"> of the process</w:t>
            </w:r>
            <w:r w:rsidR="00EC4A93" w:rsidRPr="00EC4A93">
              <w:rPr>
                <w:rFonts w:ascii="Century Gothic" w:hAnsi="Century Gothic"/>
                <w:sz w:val="18"/>
                <w:szCs w:val="18"/>
                <w:lang w:val="en-ZA"/>
              </w:rPr>
              <w:t>.</w:t>
            </w:r>
          </w:p>
          <w:p w14:paraId="74F77103" w14:textId="345F64CF" w:rsidR="00EC4A93" w:rsidRPr="00EC4A93" w:rsidRDefault="00EC4A93" w:rsidP="008A0482">
            <w:pPr>
              <w:pStyle w:val="NoSpacing"/>
              <w:numPr>
                <w:ilvl w:val="0"/>
                <w:numId w:val="32"/>
              </w:numPr>
              <w:spacing w:line="360" w:lineRule="auto"/>
              <w:ind w:left="163" w:hanging="163"/>
              <w:rPr>
                <w:rFonts w:ascii="Century Gothic" w:hAnsi="Century Gothic"/>
                <w:sz w:val="18"/>
                <w:szCs w:val="18"/>
                <w:lang w:val="en-ZA"/>
              </w:rPr>
            </w:pPr>
            <w:r>
              <w:rPr>
                <w:rFonts w:ascii="Century Gothic" w:hAnsi="Century Gothic"/>
                <w:sz w:val="18"/>
                <w:szCs w:val="18"/>
                <w:lang w:val="en-ZA"/>
              </w:rPr>
              <w:t>Communication is sent to the assessor.</w:t>
            </w:r>
          </w:p>
        </w:tc>
        <w:tc>
          <w:tcPr>
            <w:tcW w:w="2370" w:type="dxa"/>
          </w:tcPr>
          <w:p w14:paraId="4120B476" w14:textId="5DA82B9D" w:rsidR="00EC4A93" w:rsidRPr="00EC4A93" w:rsidRDefault="00EC4A93" w:rsidP="00EC4A93">
            <w:pPr>
              <w:pStyle w:val="NoSpacing"/>
              <w:spacing w:line="360" w:lineRule="auto"/>
              <w:rPr>
                <w:rFonts w:ascii="Century Gothic" w:hAnsi="Century Gothic"/>
                <w:b/>
                <w:bCs/>
                <w:sz w:val="18"/>
                <w:szCs w:val="18"/>
                <w:lang w:val="en-ZA"/>
              </w:rPr>
            </w:pPr>
            <w:r w:rsidRPr="00EC4A93">
              <w:rPr>
                <w:rFonts w:ascii="Century Gothic" w:hAnsi="Century Gothic"/>
                <w:b/>
                <w:bCs/>
                <w:sz w:val="18"/>
                <w:szCs w:val="18"/>
                <w:lang w:val="en-ZA"/>
              </w:rPr>
              <w:t>Learner:</w:t>
            </w:r>
          </w:p>
          <w:p w14:paraId="53B7664B" w14:textId="132D51B0"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Complete</w:t>
            </w:r>
            <w:r w:rsidR="00EC4A93" w:rsidRPr="00EC4A93">
              <w:rPr>
                <w:rFonts w:ascii="Century Gothic" w:hAnsi="Century Gothic"/>
                <w:sz w:val="18"/>
                <w:szCs w:val="18"/>
                <w:lang w:val="en-ZA"/>
              </w:rPr>
              <w:t>s</w:t>
            </w:r>
            <w:r w:rsidRPr="00EC4A93">
              <w:rPr>
                <w:rFonts w:ascii="Century Gothic" w:hAnsi="Century Gothic"/>
                <w:sz w:val="18"/>
                <w:szCs w:val="18"/>
                <w:lang w:val="en-ZA"/>
              </w:rPr>
              <w:t xml:space="preserve"> formative assessments after each session.</w:t>
            </w:r>
          </w:p>
          <w:p w14:paraId="4CA38DE6" w14:textId="62EDC751" w:rsidR="00EC4A93" w:rsidRPr="00EC4A93" w:rsidRDefault="00EC4A93"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Completes Summative assessment after the module training.</w:t>
            </w:r>
          </w:p>
          <w:p w14:paraId="13DF89B3" w14:textId="77777777"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Load</w:t>
            </w:r>
            <w:r w:rsidR="00EC4A93" w:rsidRPr="00EC4A93">
              <w:rPr>
                <w:rFonts w:ascii="Century Gothic" w:hAnsi="Century Gothic"/>
                <w:sz w:val="18"/>
                <w:szCs w:val="18"/>
                <w:lang w:val="en-ZA"/>
              </w:rPr>
              <w:t>s</w:t>
            </w:r>
            <w:r w:rsidRPr="00EC4A93">
              <w:rPr>
                <w:rFonts w:ascii="Century Gothic" w:hAnsi="Century Gothic"/>
                <w:sz w:val="18"/>
                <w:szCs w:val="18"/>
                <w:lang w:val="en-ZA"/>
              </w:rPr>
              <w:t xml:space="preserve"> the results into </w:t>
            </w:r>
            <w:r w:rsidR="00F93D44" w:rsidRPr="00EC4A93">
              <w:rPr>
                <w:rFonts w:ascii="Century Gothic" w:hAnsi="Century Gothic"/>
                <w:sz w:val="18"/>
                <w:szCs w:val="18"/>
                <w:lang w:val="en-ZA"/>
              </w:rPr>
              <w:t>e-</w:t>
            </w:r>
            <w:r w:rsidRPr="00EC4A93">
              <w:rPr>
                <w:rFonts w:ascii="Century Gothic" w:hAnsi="Century Gothic"/>
                <w:sz w:val="18"/>
                <w:szCs w:val="18"/>
                <w:lang w:val="en-ZA"/>
              </w:rPr>
              <w:t>P.O.E. folder in P4P.</w:t>
            </w:r>
          </w:p>
          <w:p w14:paraId="01E03292" w14:textId="77777777" w:rsidR="00EC4A93" w:rsidRPr="00EC4A93" w:rsidRDefault="00EC4A93" w:rsidP="00EC4A93">
            <w:pPr>
              <w:pStyle w:val="NoSpacing"/>
              <w:spacing w:line="360" w:lineRule="auto"/>
              <w:rPr>
                <w:rFonts w:ascii="Century Gothic" w:hAnsi="Century Gothic"/>
                <w:b/>
                <w:bCs/>
                <w:sz w:val="18"/>
                <w:szCs w:val="18"/>
                <w:lang w:val="en-ZA"/>
              </w:rPr>
            </w:pPr>
            <w:r w:rsidRPr="00EC4A93">
              <w:rPr>
                <w:rFonts w:ascii="Century Gothic" w:hAnsi="Century Gothic"/>
                <w:b/>
                <w:bCs/>
                <w:sz w:val="18"/>
                <w:szCs w:val="18"/>
                <w:lang w:val="en-ZA"/>
              </w:rPr>
              <w:t>Assessor:</w:t>
            </w:r>
          </w:p>
          <w:p w14:paraId="571A24BA" w14:textId="77777777" w:rsidR="00EC4A93" w:rsidRDefault="00EC4A93"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Logs into P4P and conducts an assessment.</w:t>
            </w:r>
          </w:p>
          <w:p w14:paraId="40231EB3" w14:textId="19F7BACE" w:rsidR="00EC4A93" w:rsidRPr="00EC4A93" w:rsidRDefault="00EC4A93" w:rsidP="008A0482">
            <w:pPr>
              <w:pStyle w:val="NoSpacing"/>
              <w:numPr>
                <w:ilvl w:val="0"/>
                <w:numId w:val="32"/>
              </w:numPr>
              <w:spacing w:line="360" w:lineRule="auto"/>
              <w:ind w:left="163" w:hanging="163"/>
              <w:rPr>
                <w:rFonts w:ascii="Century Gothic" w:hAnsi="Century Gothic"/>
                <w:sz w:val="18"/>
                <w:szCs w:val="18"/>
                <w:lang w:val="en-ZA"/>
              </w:rPr>
            </w:pPr>
            <w:r>
              <w:rPr>
                <w:rFonts w:ascii="Century Gothic" w:hAnsi="Century Gothic"/>
                <w:sz w:val="18"/>
                <w:szCs w:val="18"/>
                <w:lang w:val="en-ZA"/>
              </w:rPr>
              <w:t>If remediation is required communication is sent</w:t>
            </w:r>
          </w:p>
        </w:tc>
        <w:tc>
          <w:tcPr>
            <w:tcW w:w="2228" w:type="dxa"/>
          </w:tcPr>
          <w:p w14:paraId="1E5D9EB5" w14:textId="0D9DBE3E"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The </w:t>
            </w:r>
            <w:r w:rsidR="00660F6A">
              <w:rPr>
                <w:rFonts w:ascii="Century Gothic" w:hAnsi="Century Gothic"/>
                <w:sz w:val="18"/>
                <w:szCs w:val="18"/>
                <w:lang w:val="en-ZA"/>
              </w:rPr>
              <w:t xml:space="preserve">assessed </w:t>
            </w:r>
            <w:r w:rsidRPr="00EC4A93">
              <w:rPr>
                <w:rFonts w:ascii="Century Gothic" w:hAnsi="Century Gothic"/>
                <w:sz w:val="18"/>
                <w:szCs w:val="18"/>
                <w:lang w:val="en-ZA"/>
              </w:rPr>
              <w:t xml:space="preserve">learners are internally moderated, and externally </w:t>
            </w:r>
            <w:r w:rsidR="00135D29" w:rsidRPr="00EC4A93">
              <w:rPr>
                <w:rFonts w:ascii="Century Gothic" w:hAnsi="Century Gothic"/>
                <w:sz w:val="18"/>
                <w:szCs w:val="18"/>
                <w:lang w:val="en-ZA"/>
              </w:rPr>
              <w:t>moderated</w:t>
            </w:r>
            <w:r w:rsidRPr="00EC4A93">
              <w:rPr>
                <w:rFonts w:ascii="Century Gothic" w:hAnsi="Century Gothic"/>
                <w:sz w:val="18"/>
                <w:szCs w:val="18"/>
                <w:lang w:val="en-ZA"/>
              </w:rPr>
              <w:t xml:space="preserve"> </w:t>
            </w:r>
            <w:r w:rsidR="00135D29" w:rsidRPr="00EC4A93">
              <w:rPr>
                <w:rFonts w:ascii="Century Gothic" w:hAnsi="Century Gothic"/>
                <w:sz w:val="18"/>
                <w:szCs w:val="18"/>
                <w:lang w:val="en-ZA"/>
              </w:rPr>
              <w:t xml:space="preserve">by the relevant Quality Assurance Body (legislated) </w:t>
            </w:r>
          </w:p>
          <w:p w14:paraId="3BD21DE7" w14:textId="50B28890"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Learners are awarded statements of </w:t>
            </w:r>
            <w:r w:rsidR="00683E9C">
              <w:rPr>
                <w:rFonts w:ascii="Century Gothic" w:hAnsi="Century Gothic"/>
                <w:sz w:val="18"/>
                <w:szCs w:val="18"/>
                <w:lang w:val="en-ZA"/>
              </w:rPr>
              <w:t>achievement</w:t>
            </w:r>
            <w:r w:rsidRPr="00EC4A93">
              <w:rPr>
                <w:rFonts w:ascii="Century Gothic" w:hAnsi="Century Gothic"/>
                <w:sz w:val="18"/>
                <w:szCs w:val="18"/>
                <w:lang w:val="en-ZA"/>
              </w:rPr>
              <w:t>.</w:t>
            </w:r>
          </w:p>
        </w:tc>
        <w:tc>
          <w:tcPr>
            <w:tcW w:w="2208" w:type="dxa"/>
          </w:tcPr>
          <w:p w14:paraId="4A852997" w14:textId="7111444A" w:rsidR="00135D29" w:rsidRPr="00EC4A93" w:rsidRDefault="00135D29"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Occupationally directed qualifications have an EISA (External Integrated Summative Assessment) that needs to be </w:t>
            </w:r>
            <w:r w:rsidR="00683E9C">
              <w:rPr>
                <w:rFonts w:ascii="Century Gothic" w:hAnsi="Century Gothic"/>
                <w:sz w:val="18"/>
                <w:szCs w:val="18"/>
                <w:lang w:val="en-ZA"/>
              </w:rPr>
              <w:t xml:space="preserve">registered for and </w:t>
            </w:r>
            <w:r w:rsidRPr="00EC4A93">
              <w:rPr>
                <w:rFonts w:ascii="Century Gothic" w:hAnsi="Century Gothic"/>
                <w:sz w:val="18"/>
                <w:szCs w:val="18"/>
                <w:lang w:val="en-ZA"/>
              </w:rPr>
              <w:t>completed</w:t>
            </w:r>
            <w:r w:rsidR="00683E9C">
              <w:rPr>
                <w:rFonts w:ascii="Century Gothic" w:hAnsi="Century Gothic"/>
                <w:sz w:val="18"/>
                <w:szCs w:val="18"/>
                <w:lang w:val="en-ZA"/>
              </w:rPr>
              <w:t>.</w:t>
            </w:r>
          </w:p>
          <w:p w14:paraId="06D209FA" w14:textId="3E75C730"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Learners are Verified </w:t>
            </w:r>
            <w:r w:rsidR="00135D29" w:rsidRPr="00EC4A93">
              <w:rPr>
                <w:rFonts w:ascii="Century Gothic" w:hAnsi="Century Gothic"/>
                <w:sz w:val="18"/>
                <w:szCs w:val="18"/>
                <w:lang w:val="en-ZA"/>
              </w:rPr>
              <w:t>by the relevant QC</w:t>
            </w:r>
            <w:r w:rsidR="00683E9C">
              <w:rPr>
                <w:rFonts w:ascii="Century Gothic" w:hAnsi="Century Gothic"/>
                <w:sz w:val="18"/>
                <w:szCs w:val="18"/>
                <w:lang w:val="en-ZA"/>
              </w:rPr>
              <w:t>.</w:t>
            </w:r>
          </w:p>
          <w:p w14:paraId="42D5743E" w14:textId="47676377" w:rsidR="00502A6D" w:rsidRPr="00EC4A93" w:rsidRDefault="00502A6D" w:rsidP="008A0482">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Learners are awarded certificates / credits</w:t>
            </w:r>
            <w:r w:rsidR="00683E9C">
              <w:rPr>
                <w:rFonts w:ascii="Century Gothic" w:hAnsi="Century Gothic"/>
                <w:sz w:val="18"/>
                <w:szCs w:val="18"/>
                <w:lang w:val="en-ZA"/>
              </w:rPr>
              <w:t>.</w:t>
            </w:r>
          </w:p>
        </w:tc>
      </w:tr>
    </w:tbl>
    <w:p w14:paraId="797D6195" w14:textId="77777777" w:rsidR="006F4191" w:rsidRDefault="006F4191">
      <w:r>
        <w:br w:type="page"/>
      </w:r>
    </w:p>
    <w:tbl>
      <w:tblPr>
        <w:tblStyle w:val="TableGrid"/>
        <w:tblW w:w="15165" w:type="dxa"/>
        <w:tblCellSpacing w:w="20" w:type="dxa"/>
        <w:tblInd w:w="-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840"/>
        <w:gridCol w:w="3260"/>
        <w:gridCol w:w="3119"/>
        <w:gridCol w:w="2126"/>
        <w:gridCol w:w="2410"/>
        <w:gridCol w:w="2410"/>
      </w:tblGrid>
      <w:tr w:rsidR="00CD4D8E" w:rsidRPr="002001EA" w14:paraId="12BE82BD" w14:textId="77777777" w:rsidTr="00280692">
        <w:trPr>
          <w:trHeight w:val="533"/>
          <w:tblCellSpacing w:w="20" w:type="dxa"/>
        </w:trPr>
        <w:tc>
          <w:tcPr>
            <w:tcW w:w="1780" w:type="dxa"/>
            <w:shd w:val="clear" w:color="auto" w:fill="002060"/>
            <w:vAlign w:val="center"/>
          </w:tcPr>
          <w:p w14:paraId="49F61368" w14:textId="38E66354" w:rsidR="00CD4D8E" w:rsidRPr="002001EA" w:rsidRDefault="00CD4D8E" w:rsidP="00CD4D8E">
            <w:pPr>
              <w:pStyle w:val="NoSpacing"/>
              <w:spacing w:line="360" w:lineRule="auto"/>
              <w:jc w:val="center"/>
              <w:rPr>
                <w:rFonts w:ascii="Century Gothic" w:hAnsi="Century Gothic"/>
                <w:b/>
                <w:bCs/>
                <w:lang w:val="en-ZA"/>
              </w:rPr>
            </w:pPr>
            <w:r w:rsidRPr="002001EA">
              <w:rPr>
                <w:rFonts w:ascii="Century Gothic" w:hAnsi="Century Gothic"/>
                <w:b/>
                <w:bCs/>
                <w:color w:val="FFFFFF" w:themeColor="background1"/>
                <w:lang w:val="en-ZA"/>
              </w:rPr>
              <w:lastRenderedPageBreak/>
              <w:t>Action</w:t>
            </w:r>
          </w:p>
        </w:tc>
        <w:tc>
          <w:tcPr>
            <w:tcW w:w="3220" w:type="dxa"/>
            <w:shd w:val="clear" w:color="auto" w:fill="002060"/>
            <w:vAlign w:val="center"/>
          </w:tcPr>
          <w:p w14:paraId="00536370" w14:textId="5AE0AE51" w:rsidR="00CD4D8E" w:rsidRPr="002001EA" w:rsidRDefault="00CD4D8E" w:rsidP="00CD4D8E">
            <w:pPr>
              <w:pStyle w:val="NoSpacing"/>
              <w:spacing w:line="360" w:lineRule="auto"/>
              <w:jc w:val="center"/>
              <w:rPr>
                <w:rFonts w:ascii="Century Gothic" w:hAnsi="Century Gothic"/>
                <w:b/>
                <w:bCs/>
                <w:lang w:val="en-ZA"/>
              </w:rPr>
            </w:pPr>
            <w:r w:rsidRPr="002001EA">
              <w:rPr>
                <w:rFonts w:ascii="Century Gothic" w:hAnsi="Century Gothic"/>
                <w:b/>
                <w:bCs/>
                <w:color w:val="FFFFFF" w:themeColor="background1"/>
                <w:lang w:val="en-ZA"/>
              </w:rPr>
              <w:t>Pre-engagement</w:t>
            </w:r>
          </w:p>
        </w:tc>
        <w:tc>
          <w:tcPr>
            <w:tcW w:w="3079" w:type="dxa"/>
            <w:shd w:val="clear" w:color="auto" w:fill="002060"/>
            <w:vAlign w:val="center"/>
          </w:tcPr>
          <w:p w14:paraId="1A1A6D52" w14:textId="788C30B7" w:rsidR="00CD4D8E" w:rsidRPr="002001EA" w:rsidRDefault="00CD4D8E" w:rsidP="00CD4D8E">
            <w:pPr>
              <w:pStyle w:val="NoSpacing"/>
              <w:spacing w:line="360" w:lineRule="auto"/>
              <w:jc w:val="center"/>
              <w:rPr>
                <w:rFonts w:ascii="Century Gothic" w:hAnsi="Century Gothic"/>
                <w:b/>
                <w:bCs/>
                <w:lang w:val="en-ZA"/>
              </w:rPr>
            </w:pPr>
            <w:r w:rsidRPr="002001EA">
              <w:rPr>
                <w:rFonts w:ascii="Century Gothic" w:hAnsi="Century Gothic"/>
                <w:b/>
                <w:bCs/>
                <w:color w:val="FFFFFF" w:themeColor="background1"/>
                <w:lang w:val="en-ZA"/>
              </w:rPr>
              <w:t>Live Training</w:t>
            </w:r>
          </w:p>
        </w:tc>
        <w:tc>
          <w:tcPr>
            <w:tcW w:w="2086" w:type="dxa"/>
            <w:shd w:val="clear" w:color="auto" w:fill="002060"/>
            <w:vAlign w:val="center"/>
          </w:tcPr>
          <w:p w14:paraId="02E0AE06" w14:textId="23264CE6" w:rsidR="00CD4D8E" w:rsidRPr="002001EA" w:rsidRDefault="00CD4D8E" w:rsidP="00CD4D8E">
            <w:pPr>
              <w:pStyle w:val="NoSpacing"/>
              <w:spacing w:line="360" w:lineRule="auto"/>
              <w:jc w:val="center"/>
              <w:rPr>
                <w:rFonts w:ascii="Century Gothic" w:hAnsi="Century Gothic"/>
                <w:lang w:val="en-ZA"/>
              </w:rPr>
            </w:pPr>
            <w:r>
              <w:rPr>
                <w:rFonts w:ascii="Century Gothic" w:hAnsi="Century Gothic"/>
                <w:b/>
                <w:bCs/>
                <w:color w:val="FFFFFF" w:themeColor="background1"/>
                <w:lang w:val="en-ZA"/>
              </w:rPr>
              <w:t>e-</w:t>
            </w:r>
            <w:r w:rsidRPr="002001EA">
              <w:rPr>
                <w:rFonts w:ascii="Century Gothic" w:hAnsi="Century Gothic"/>
                <w:b/>
                <w:bCs/>
                <w:color w:val="FFFFFF" w:themeColor="background1"/>
                <w:lang w:val="en-ZA"/>
              </w:rPr>
              <w:t>Assessment</w:t>
            </w:r>
          </w:p>
        </w:tc>
        <w:tc>
          <w:tcPr>
            <w:tcW w:w="2370" w:type="dxa"/>
            <w:shd w:val="clear" w:color="auto" w:fill="002060"/>
            <w:vAlign w:val="center"/>
          </w:tcPr>
          <w:p w14:paraId="0080C5C0" w14:textId="0FC303F1" w:rsidR="00CD4D8E" w:rsidRPr="002001EA" w:rsidRDefault="00CD4D8E" w:rsidP="00CD4D8E">
            <w:pPr>
              <w:pStyle w:val="NoSpacing"/>
              <w:spacing w:line="360" w:lineRule="auto"/>
              <w:jc w:val="center"/>
              <w:rPr>
                <w:rFonts w:ascii="Century Gothic" w:hAnsi="Century Gothic"/>
                <w:lang w:val="en-ZA"/>
              </w:rPr>
            </w:pPr>
            <w:r>
              <w:rPr>
                <w:rFonts w:ascii="Century Gothic" w:hAnsi="Century Gothic"/>
                <w:b/>
                <w:bCs/>
                <w:color w:val="FFFFFF" w:themeColor="background1"/>
                <w:lang w:val="en-ZA"/>
              </w:rPr>
              <w:t>e</w:t>
            </w:r>
            <w:r w:rsidRPr="002001EA">
              <w:rPr>
                <w:rFonts w:ascii="Century Gothic" w:hAnsi="Century Gothic"/>
                <w:b/>
                <w:bCs/>
                <w:color w:val="FFFFFF" w:themeColor="background1"/>
                <w:lang w:val="en-ZA"/>
              </w:rPr>
              <w:t>-Moderation</w:t>
            </w:r>
          </w:p>
        </w:tc>
        <w:tc>
          <w:tcPr>
            <w:tcW w:w="2350" w:type="dxa"/>
            <w:shd w:val="clear" w:color="auto" w:fill="002060"/>
            <w:vAlign w:val="center"/>
          </w:tcPr>
          <w:p w14:paraId="672F0ACF" w14:textId="39E0B509" w:rsidR="00CD4D8E" w:rsidRPr="002001EA" w:rsidRDefault="00CD4D8E" w:rsidP="00CD4D8E">
            <w:pPr>
              <w:pStyle w:val="NoSpacing"/>
              <w:spacing w:line="360" w:lineRule="auto"/>
              <w:jc w:val="center"/>
              <w:rPr>
                <w:rFonts w:ascii="Century Gothic" w:hAnsi="Century Gothic"/>
                <w:lang w:val="en-ZA"/>
              </w:rPr>
            </w:pPr>
            <w:r w:rsidRPr="002001EA">
              <w:rPr>
                <w:rFonts w:ascii="Century Gothic" w:hAnsi="Century Gothic"/>
                <w:b/>
                <w:bCs/>
                <w:color w:val="FFFFFF" w:themeColor="background1"/>
                <w:lang w:val="en-ZA"/>
              </w:rPr>
              <w:t>Externally Verified</w:t>
            </w:r>
          </w:p>
        </w:tc>
      </w:tr>
      <w:tr w:rsidR="00CD4D8E" w:rsidRPr="002001EA" w14:paraId="46DFF82D" w14:textId="77777777" w:rsidTr="00280692">
        <w:trPr>
          <w:trHeight w:val="728"/>
          <w:tblCellSpacing w:w="20" w:type="dxa"/>
        </w:trPr>
        <w:tc>
          <w:tcPr>
            <w:tcW w:w="1780" w:type="dxa"/>
            <w:shd w:val="clear" w:color="auto" w:fill="F2F2F2" w:themeFill="background1" w:themeFillShade="F2"/>
            <w:vAlign w:val="center"/>
          </w:tcPr>
          <w:p w14:paraId="566F5854" w14:textId="77777777" w:rsidR="00CD4D8E" w:rsidRPr="002001EA" w:rsidRDefault="00CD4D8E" w:rsidP="00CD4D8E">
            <w:pPr>
              <w:pStyle w:val="NoSpacing"/>
              <w:spacing w:line="360" w:lineRule="auto"/>
              <w:jc w:val="center"/>
              <w:rPr>
                <w:rFonts w:ascii="Century Gothic" w:hAnsi="Century Gothic"/>
                <w:b/>
                <w:bCs/>
                <w:lang w:val="en-ZA"/>
              </w:rPr>
            </w:pPr>
            <w:r w:rsidRPr="002001EA">
              <w:rPr>
                <w:rFonts w:ascii="Century Gothic" w:hAnsi="Century Gothic"/>
                <w:b/>
                <w:bCs/>
                <w:lang w:val="en-ZA"/>
              </w:rPr>
              <w:t>RPL</w:t>
            </w:r>
          </w:p>
        </w:tc>
        <w:tc>
          <w:tcPr>
            <w:tcW w:w="3220" w:type="dxa"/>
            <w:shd w:val="clear" w:color="auto" w:fill="F2F2F2" w:themeFill="background1" w:themeFillShade="F2"/>
          </w:tcPr>
          <w:p w14:paraId="01B2423B" w14:textId="77777777" w:rsidR="00CD4D8E" w:rsidRPr="00182D58" w:rsidRDefault="00CD4D8E" w:rsidP="00CD4D8E">
            <w:pPr>
              <w:pStyle w:val="NoSpacing"/>
              <w:spacing w:line="360" w:lineRule="auto"/>
              <w:rPr>
                <w:rFonts w:ascii="Century Gothic" w:hAnsi="Century Gothic"/>
                <w:b/>
                <w:bCs/>
                <w:sz w:val="18"/>
                <w:szCs w:val="18"/>
                <w:lang w:val="en-ZA"/>
              </w:rPr>
            </w:pPr>
            <w:r w:rsidRPr="00182D58">
              <w:rPr>
                <w:rFonts w:ascii="Century Gothic" w:hAnsi="Century Gothic"/>
                <w:b/>
                <w:bCs/>
                <w:sz w:val="18"/>
                <w:szCs w:val="18"/>
                <w:lang w:val="en-ZA"/>
              </w:rPr>
              <w:t xml:space="preserve">Learner: </w:t>
            </w:r>
          </w:p>
          <w:p w14:paraId="2EA37E78" w14:textId="0DFB0215"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proofErr w:type="gramStart"/>
            <w:r w:rsidRPr="00182D58">
              <w:rPr>
                <w:rFonts w:ascii="Century Gothic" w:hAnsi="Century Gothic"/>
                <w:sz w:val="18"/>
                <w:szCs w:val="18"/>
                <w:lang w:val="en-ZA"/>
              </w:rPr>
              <w:t>Learners</w:t>
            </w:r>
            <w:proofErr w:type="gramEnd"/>
            <w:r w:rsidRPr="00182D58">
              <w:rPr>
                <w:rFonts w:ascii="Century Gothic" w:hAnsi="Century Gothic"/>
                <w:sz w:val="18"/>
                <w:szCs w:val="18"/>
                <w:lang w:val="en-ZA"/>
              </w:rPr>
              <w:t xml:space="preserve"> registers for </w:t>
            </w:r>
            <w:r>
              <w:rPr>
                <w:rFonts w:ascii="Century Gothic" w:hAnsi="Century Gothic"/>
                <w:sz w:val="18"/>
                <w:szCs w:val="18"/>
                <w:lang w:val="en-ZA"/>
              </w:rPr>
              <w:t>RPL</w:t>
            </w:r>
            <w:r w:rsidRPr="00182D58">
              <w:rPr>
                <w:rFonts w:ascii="Century Gothic" w:hAnsi="Century Gothic"/>
                <w:sz w:val="18"/>
                <w:szCs w:val="18"/>
                <w:lang w:val="en-ZA"/>
              </w:rPr>
              <w:t xml:space="preserve"> </w:t>
            </w:r>
            <w:r>
              <w:rPr>
                <w:rFonts w:ascii="Century Gothic" w:hAnsi="Century Gothic"/>
                <w:sz w:val="18"/>
                <w:szCs w:val="18"/>
                <w:lang w:val="en-ZA"/>
              </w:rPr>
              <w:t xml:space="preserve">on the relevant </w:t>
            </w:r>
            <w:r w:rsidRPr="00182D58">
              <w:rPr>
                <w:rFonts w:ascii="Century Gothic" w:hAnsi="Century Gothic"/>
                <w:sz w:val="18"/>
                <w:szCs w:val="18"/>
                <w:lang w:val="en-ZA"/>
              </w:rPr>
              <w:t>training cours</w:t>
            </w:r>
            <w:r>
              <w:rPr>
                <w:rFonts w:ascii="Century Gothic" w:hAnsi="Century Gothic"/>
                <w:sz w:val="18"/>
                <w:szCs w:val="18"/>
                <w:lang w:val="en-ZA"/>
              </w:rPr>
              <w:t>e</w:t>
            </w:r>
            <w:r w:rsidRPr="00182D58">
              <w:rPr>
                <w:rFonts w:ascii="Century Gothic" w:hAnsi="Century Gothic"/>
                <w:sz w:val="18"/>
                <w:szCs w:val="18"/>
                <w:lang w:val="en-ZA"/>
              </w:rPr>
              <w:t>.</w:t>
            </w:r>
          </w:p>
          <w:p w14:paraId="51377B71" w14:textId="54549F1C"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sidRPr="00182D58">
              <w:rPr>
                <w:rFonts w:ascii="Century Gothic" w:hAnsi="Century Gothic"/>
                <w:sz w:val="18"/>
                <w:szCs w:val="18"/>
                <w:lang w:val="en-ZA"/>
              </w:rPr>
              <w:t xml:space="preserve">Learners assigned to </w:t>
            </w:r>
            <w:r>
              <w:rPr>
                <w:rFonts w:ascii="Century Gothic" w:hAnsi="Century Gothic"/>
                <w:sz w:val="18"/>
                <w:szCs w:val="18"/>
                <w:lang w:val="en-ZA"/>
              </w:rPr>
              <w:t xml:space="preserve">RPL </w:t>
            </w:r>
            <w:r w:rsidRPr="00182D58">
              <w:rPr>
                <w:rFonts w:ascii="Century Gothic" w:hAnsi="Century Gothic"/>
                <w:sz w:val="18"/>
                <w:szCs w:val="18"/>
                <w:lang w:val="en-ZA"/>
              </w:rPr>
              <w:t>learning pathway.</w:t>
            </w:r>
          </w:p>
          <w:p w14:paraId="58877138" w14:textId="19EAD2E7"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Pr>
                <w:rFonts w:ascii="Century Gothic" w:hAnsi="Century Gothic"/>
                <w:sz w:val="18"/>
                <w:szCs w:val="18"/>
                <w:lang w:val="en-ZA"/>
              </w:rPr>
              <w:t xml:space="preserve">Learner </w:t>
            </w:r>
            <w:r w:rsidRPr="00182D58">
              <w:rPr>
                <w:rFonts w:ascii="Century Gothic" w:hAnsi="Century Gothic"/>
                <w:sz w:val="18"/>
                <w:szCs w:val="18"/>
                <w:lang w:val="en-ZA"/>
              </w:rPr>
              <w:t>receive</w:t>
            </w:r>
            <w:r>
              <w:rPr>
                <w:rFonts w:ascii="Century Gothic" w:hAnsi="Century Gothic"/>
                <w:sz w:val="18"/>
                <w:szCs w:val="18"/>
                <w:lang w:val="en-ZA"/>
              </w:rPr>
              <w:t>s</w:t>
            </w:r>
            <w:r w:rsidRPr="00182D58">
              <w:rPr>
                <w:rFonts w:ascii="Century Gothic" w:hAnsi="Century Gothic"/>
                <w:sz w:val="18"/>
                <w:szCs w:val="18"/>
                <w:lang w:val="en-ZA"/>
              </w:rPr>
              <w:t xml:space="preserve"> an activation email. </w:t>
            </w:r>
          </w:p>
          <w:p w14:paraId="78F5963E" w14:textId="7DA57005"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Pr>
                <w:rFonts w:ascii="Century Gothic" w:hAnsi="Century Gothic"/>
                <w:sz w:val="18"/>
                <w:szCs w:val="18"/>
                <w:lang w:val="en-ZA"/>
              </w:rPr>
              <w:t xml:space="preserve">Learner </w:t>
            </w:r>
            <w:r w:rsidRPr="00182D58">
              <w:rPr>
                <w:rFonts w:ascii="Century Gothic" w:hAnsi="Century Gothic"/>
                <w:sz w:val="18"/>
                <w:szCs w:val="18"/>
                <w:lang w:val="en-ZA"/>
              </w:rPr>
              <w:t>Log</w:t>
            </w:r>
            <w:r>
              <w:rPr>
                <w:rFonts w:ascii="Century Gothic" w:hAnsi="Century Gothic"/>
                <w:sz w:val="18"/>
                <w:szCs w:val="18"/>
                <w:lang w:val="en-ZA"/>
              </w:rPr>
              <w:t>s</w:t>
            </w:r>
            <w:r w:rsidRPr="00182D58">
              <w:rPr>
                <w:rFonts w:ascii="Century Gothic" w:hAnsi="Century Gothic"/>
                <w:sz w:val="18"/>
                <w:szCs w:val="18"/>
                <w:lang w:val="en-ZA"/>
              </w:rPr>
              <w:t xml:space="preserve"> into P4P and sign pre-course meeting / declaration. </w:t>
            </w:r>
          </w:p>
          <w:p w14:paraId="089C7579" w14:textId="475E89E0"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proofErr w:type="gramStart"/>
            <w:r w:rsidRPr="00182D58">
              <w:rPr>
                <w:rFonts w:ascii="Century Gothic" w:hAnsi="Century Gothic"/>
                <w:sz w:val="18"/>
                <w:szCs w:val="18"/>
                <w:lang w:val="en-ZA"/>
              </w:rPr>
              <w:t>Learners</w:t>
            </w:r>
            <w:proofErr w:type="gramEnd"/>
            <w:r w:rsidRPr="00182D58">
              <w:rPr>
                <w:rFonts w:ascii="Century Gothic" w:hAnsi="Century Gothic"/>
                <w:sz w:val="18"/>
                <w:szCs w:val="18"/>
                <w:lang w:val="en-ZA"/>
              </w:rPr>
              <w:t xml:space="preserve"> </w:t>
            </w:r>
            <w:r>
              <w:rPr>
                <w:rFonts w:ascii="Century Gothic" w:hAnsi="Century Gothic"/>
                <w:sz w:val="18"/>
                <w:szCs w:val="18"/>
                <w:lang w:val="en-ZA"/>
              </w:rPr>
              <w:t xml:space="preserve">attends / </w:t>
            </w:r>
            <w:r w:rsidRPr="00182D58">
              <w:rPr>
                <w:rFonts w:ascii="Century Gothic" w:hAnsi="Century Gothic"/>
                <w:sz w:val="18"/>
                <w:szCs w:val="18"/>
                <w:lang w:val="en-ZA"/>
              </w:rPr>
              <w:t>complete</w:t>
            </w:r>
            <w:r>
              <w:rPr>
                <w:rFonts w:ascii="Century Gothic" w:hAnsi="Century Gothic"/>
                <w:sz w:val="18"/>
                <w:szCs w:val="18"/>
                <w:lang w:val="en-ZA"/>
              </w:rPr>
              <w:t>s</w:t>
            </w:r>
            <w:r w:rsidRPr="00182D58">
              <w:rPr>
                <w:rFonts w:ascii="Century Gothic" w:hAnsi="Century Gothic"/>
                <w:sz w:val="18"/>
                <w:szCs w:val="18"/>
                <w:lang w:val="en-ZA"/>
              </w:rPr>
              <w:t xml:space="preserve"> online pre-assessment meeting with animation video</w:t>
            </w:r>
            <w:r>
              <w:rPr>
                <w:rFonts w:ascii="Century Gothic" w:hAnsi="Century Gothic"/>
                <w:sz w:val="18"/>
                <w:szCs w:val="18"/>
                <w:lang w:val="en-ZA"/>
              </w:rPr>
              <w:t xml:space="preserve"> or virtual session with the assessor.</w:t>
            </w:r>
          </w:p>
        </w:tc>
        <w:tc>
          <w:tcPr>
            <w:tcW w:w="3079" w:type="dxa"/>
            <w:shd w:val="clear" w:color="auto" w:fill="F2F2F2" w:themeFill="background1" w:themeFillShade="F2"/>
          </w:tcPr>
          <w:p w14:paraId="658D1706" w14:textId="0A81C725" w:rsidR="00CD4D8E" w:rsidRPr="00182D58" w:rsidRDefault="00CD4D8E" w:rsidP="00CD4D8E">
            <w:pPr>
              <w:pStyle w:val="NoSpacing"/>
              <w:spacing w:line="360" w:lineRule="auto"/>
              <w:rPr>
                <w:rFonts w:ascii="Century Gothic" w:hAnsi="Century Gothic"/>
                <w:b/>
                <w:bCs/>
                <w:sz w:val="18"/>
                <w:szCs w:val="18"/>
                <w:lang w:val="en-ZA"/>
              </w:rPr>
            </w:pPr>
            <w:r w:rsidRPr="00182D58">
              <w:rPr>
                <w:rFonts w:ascii="Century Gothic" w:hAnsi="Century Gothic"/>
                <w:b/>
                <w:bCs/>
                <w:sz w:val="18"/>
                <w:szCs w:val="18"/>
                <w:lang w:val="en-ZA"/>
              </w:rPr>
              <w:t>Learners DO NOT attend training.</w:t>
            </w:r>
          </w:p>
          <w:p w14:paraId="3FB7D40F" w14:textId="77777777"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sidRPr="00182D58">
              <w:rPr>
                <w:rFonts w:ascii="Century Gothic" w:hAnsi="Century Gothic"/>
                <w:sz w:val="18"/>
                <w:szCs w:val="18"/>
                <w:lang w:val="en-ZA"/>
              </w:rPr>
              <w:t xml:space="preserve">Learners build a Portfolio of Evidence. </w:t>
            </w:r>
            <w:r w:rsidRPr="00CD4D8E">
              <w:rPr>
                <w:rFonts w:ascii="Century Gothic" w:hAnsi="Century Gothic"/>
                <w:i/>
                <w:iCs/>
                <w:sz w:val="18"/>
                <w:szCs w:val="18"/>
                <w:lang w:val="en-ZA"/>
              </w:rPr>
              <w:t>(Logbook, written tests, Video, audio, images etc…)</w:t>
            </w:r>
          </w:p>
          <w:p w14:paraId="75534618" w14:textId="5BC9BCB1"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sidRPr="00182D58">
              <w:rPr>
                <w:rFonts w:ascii="Century Gothic" w:hAnsi="Century Gothic"/>
                <w:sz w:val="18"/>
                <w:szCs w:val="18"/>
                <w:lang w:val="en-ZA"/>
              </w:rPr>
              <w:t xml:space="preserve">Learner conducts a self-assessment </w:t>
            </w:r>
            <w:r>
              <w:rPr>
                <w:rFonts w:ascii="Century Gothic" w:hAnsi="Century Gothic"/>
                <w:sz w:val="18"/>
                <w:szCs w:val="18"/>
                <w:lang w:val="en-ZA"/>
              </w:rPr>
              <w:t xml:space="preserve">(reflection) </w:t>
            </w:r>
            <w:r w:rsidRPr="00182D58">
              <w:rPr>
                <w:rFonts w:ascii="Century Gothic" w:hAnsi="Century Gothic"/>
                <w:sz w:val="18"/>
                <w:szCs w:val="18"/>
                <w:lang w:val="en-ZA"/>
              </w:rPr>
              <w:t xml:space="preserve">of the </w:t>
            </w:r>
            <w:r>
              <w:rPr>
                <w:rFonts w:ascii="Century Gothic" w:hAnsi="Century Gothic"/>
                <w:sz w:val="18"/>
                <w:szCs w:val="18"/>
                <w:lang w:val="en-ZA"/>
              </w:rPr>
              <w:t xml:space="preserve">RLP </w:t>
            </w:r>
            <w:r w:rsidRPr="00182D58">
              <w:rPr>
                <w:rFonts w:ascii="Century Gothic" w:hAnsi="Century Gothic"/>
                <w:sz w:val="18"/>
                <w:szCs w:val="18"/>
                <w:lang w:val="en-ZA"/>
              </w:rPr>
              <w:t>process</w:t>
            </w:r>
            <w:r>
              <w:rPr>
                <w:rFonts w:ascii="Century Gothic" w:hAnsi="Century Gothic"/>
                <w:sz w:val="18"/>
                <w:szCs w:val="18"/>
                <w:lang w:val="en-ZA"/>
              </w:rPr>
              <w:t>.</w:t>
            </w:r>
          </w:p>
        </w:tc>
        <w:tc>
          <w:tcPr>
            <w:tcW w:w="2086" w:type="dxa"/>
            <w:shd w:val="clear" w:color="auto" w:fill="F2F2F2" w:themeFill="background1" w:themeFillShade="F2"/>
          </w:tcPr>
          <w:p w14:paraId="52FB9101" w14:textId="77777777" w:rsidR="00CD4D8E" w:rsidRPr="00EC4A93" w:rsidRDefault="00CD4D8E" w:rsidP="00CD4D8E">
            <w:pPr>
              <w:pStyle w:val="NoSpacing"/>
              <w:spacing w:line="360" w:lineRule="auto"/>
              <w:rPr>
                <w:rFonts w:ascii="Century Gothic" w:hAnsi="Century Gothic"/>
                <w:b/>
                <w:bCs/>
                <w:sz w:val="18"/>
                <w:szCs w:val="18"/>
                <w:lang w:val="en-ZA"/>
              </w:rPr>
            </w:pPr>
            <w:r w:rsidRPr="00EC4A93">
              <w:rPr>
                <w:rFonts w:ascii="Century Gothic" w:hAnsi="Century Gothic"/>
                <w:b/>
                <w:bCs/>
                <w:sz w:val="18"/>
                <w:szCs w:val="18"/>
                <w:lang w:val="en-ZA"/>
              </w:rPr>
              <w:t>Learner:</w:t>
            </w:r>
          </w:p>
          <w:p w14:paraId="6F819CFD" w14:textId="17F49496" w:rsidR="00CD4D8E" w:rsidRPr="00EC4A93" w:rsidRDefault="00CD4D8E" w:rsidP="00CD4D8E">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Completes Summative assessment.</w:t>
            </w:r>
          </w:p>
          <w:p w14:paraId="5A7085ED" w14:textId="77777777" w:rsidR="00CD4D8E" w:rsidRPr="00EC4A93" w:rsidRDefault="00CD4D8E" w:rsidP="00CD4D8E">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Loads the results into e-P.O.E. folder in P4P.</w:t>
            </w:r>
          </w:p>
          <w:p w14:paraId="29CEC438" w14:textId="77777777" w:rsidR="00CD4D8E" w:rsidRPr="00EC4A93" w:rsidRDefault="00CD4D8E" w:rsidP="00CD4D8E">
            <w:pPr>
              <w:pStyle w:val="NoSpacing"/>
              <w:spacing w:line="360" w:lineRule="auto"/>
              <w:rPr>
                <w:rFonts w:ascii="Century Gothic" w:hAnsi="Century Gothic"/>
                <w:b/>
                <w:bCs/>
                <w:sz w:val="18"/>
                <w:szCs w:val="18"/>
                <w:lang w:val="en-ZA"/>
              </w:rPr>
            </w:pPr>
            <w:r w:rsidRPr="00EC4A93">
              <w:rPr>
                <w:rFonts w:ascii="Century Gothic" w:hAnsi="Century Gothic"/>
                <w:b/>
                <w:bCs/>
                <w:sz w:val="18"/>
                <w:szCs w:val="18"/>
                <w:lang w:val="en-ZA"/>
              </w:rPr>
              <w:t>Assessor:</w:t>
            </w:r>
          </w:p>
          <w:p w14:paraId="7C4A5A21" w14:textId="77777777" w:rsidR="00CD4D8E" w:rsidRDefault="00CD4D8E" w:rsidP="00CD4D8E">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Logs into P4P and conducts an assessment.</w:t>
            </w:r>
          </w:p>
          <w:p w14:paraId="5ED55790" w14:textId="5FF46D47"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Pr>
                <w:rFonts w:ascii="Century Gothic" w:hAnsi="Century Gothic"/>
                <w:sz w:val="18"/>
                <w:szCs w:val="18"/>
                <w:lang w:val="en-ZA"/>
              </w:rPr>
              <w:t xml:space="preserve">Results are emailed to the learner. </w:t>
            </w:r>
          </w:p>
        </w:tc>
        <w:tc>
          <w:tcPr>
            <w:tcW w:w="2370" w:type="dxa"/>
            <w:shd w:val="clear" w:color="auto" w:fill="F2F2F2" w:themeFill="background1" w:themeFillShade="F2"/>
          </w:tcPr>
          <w:p w14:paraId="1AE57D4E" w14:textId="77777777" w:rsidR="00CD4D8E" w:rsidRPr="00EC4A93" w:rsidRDefault="00CD4D8E" w:rsidP="00CD4D8E">
            <w:pPr>
              <w:pStyle w:val="NoSpacing"/>
              <w:numPr>
                <w:ilvl w:val="0"/>
                <w:numId w:val="32"/>
              </w:numPr>
              <w:spacing w:line="360" w:lineRule="auto"/>
              <w:ind w:left="163" w:hanging="163"/>
              <w:rPr>
                <w:rFonts w:ascii="Century Gothic" w:hAnsi="Century Gothic"/>
                <w:sz w:val="18"/>
                <w:szCs w:val="18"/>
                <w:lang w:val="en-ZA"/>
              </w:rPr>
            </w:pPr>
            <w:r w:rsidRPr="00EC4A93">
              <w:rPr>
                <w:rFonts w:ascii="Century Gothic" w:hAnsi="Century Gothic"/>
                <w:sz w:val="18"/>
                <w:szCs w:val="18"/>
                <w:lang w:val="en-ZA"/>
              </w:rPr>
              <w:t xml:space="preserve">The </w:t>
            </w:r>
            <w:r>
              <w:rPr>
                <w:rFonts w:ascii="Century Gothic" w:hAnsi="Century Gothic"/>
                <w:sz w:val="18"/>
                <w:szCs w:val="18"/>
                <w:lang w:val="en-ZA"/>
              </w:rPr>
              <w:t xml:space="preserve">assessed </w:t>
            </w:r>
            <w:r w:rsidRPr="00EC4A93">
              <w:rPr>
                <w:rFonts w:ascii="Century Gothic" w:hAnsi="Century Gothic"/>
                <w:sz w:val="18"/>
                <w:szCs w:val="18"/>
                <w:lang w:val="en-ZA"/>
              </w:rPr>
              <w:t xml:space="preserve">learners are internally moderated, and externally moderated by the relevant Quality Assurance Body (legislated) </w:t>
            </w:r>
          </w:p>
          <w:p w14:paraId="76598429" w14:textId="7104CC82"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sidRPr="00EC4A93">
              <w:rPr>
                <w:rFonts w:ascii="Century Gothic" w:hAnsi="Century Gothic"/>
                <w:sz w:val="18"/>
                <w:szCs w:val="18"/>
                <w:lang w:val="en-ZA"/>
              </w:rPr>
              <w:t xml:space="preserve">Learners are awarded statements of </w:t>
            </w:r>
            <w:r>
              <w:rPr>
                <w:rFonts w:ascii="Century Gothic" w:hAnsi="Century Gothic"/>
                <w:sz w:val="18"/>
                <w:szCs w:val="18"/>
                <w:lang w:val="en-ZA"/>
              </w:rPr>
              <w:t>achievement</w:t>
            </w:r>
            <w:r w:rsidRPr="00EC4A93">
              <w:rPr>
                <w:rFonts w:ascii="Century Gothic" w:hAnsi="Century Gothic"/>
                <w:sz w:val="18"/>
                <w:szCs w:val="18"/>
                <w:lang w:val="en-ZA"/>
              </w:rPr>
              <w:t>.</w:t>
            </w:r>
          </w:p>
        </w:tc>
        <w:tc>
          <w:tcPr>
            <w:tcW w:w="2350" w:type="dxa"/>
            <w:shd w:val="clear" w:color="auto" w:fill="F2F2F2" w:themeFill="background1" w:themeFillShade="F2"/>
          </w:tcPr>
          <w:p w14:paraId="63300769" w14:textId="77777777"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sidRPr="00182D58">
              <w:rPr>
                <w:rFonts w:ascii="Century Gothic" w:hAnsi="Century Gothic"/>
                <w:sz w:val="18"/>
                <w:szCs w:val="18"/>
                <w:lang w:val="en-ZA"/>
              </w:rPr>
              <w:t xml:space="preserve">Learners are Verified </w:t>
            </w:r>
          </w:p>
          <w:p w14:paraId="4499445A" w14:textId="19B13168" w:rsidR="00CD4D8E" w:rsidRPr="00182D58" w:rsidRDefault="00CD4D8E" w:rsidP="00CD4D8E">
            <w:pPr>
              <w:pStyle w:val="NoSpacing"/>
              <w:numPr>
                <w:ilvl w:val="0"/>
                <w:numId w:val="32"/>
              </w:numPr>
              <w:spacing w:line="360" w:lineRule="auto"/>
              <w:ind w:left="171" w:hanging="171"/>
              <w:rPr>
                <w:rFonts w:ascii="Century Gothic" w:hAnsi="Century Gothic"/>
                <w:sz w:val="18"/>
                <w:szCs w:val="18"/>
                <w:lang w:val="en-ZA"/>
              </w:rPr>
            </w:pPr>
            <w:r w:rsidRPr="00182D58">
              <w:rPr>
                <w:rFonts w:ascii="Century Gothic" w:hAnsi="Century Gothic"/>
                <w:sz w:val="18"/>
                <w:szCs w:val="18"/>
                <w:lang w:val="en-ZA"/>
              </w:rPr>
              <w:t>Learners are awarded certificates / credits.</w:t>
            </w:r>
          </w:p>
        </w:tc>
      </w:tr>
      <w:tr w:rsidR="00502A6D" w:rsidRPr="002001EA" w14:paraId="5A1000F7" w14:textId="77777777" w:rsidTr="00280692">
        <w:trPr>
          <w:trHeight w:val="709"/>
          <w:tblCellSpacing w:w="20" w:type="dxa"/>
        </w:trPr>
        <w:tc>
          <w:tcPr>
            <w:tcW w:w="1780" w:type="dxa"/>
            <w:vAlign w:val="center"/>
          </w:tcPr>
          <w:p w14:paraId="1940BB21" w14:textId="77777777" w:rsidR="00502A6D" w:rsidRPr="002001EA" w:rsidRDefault="00502A6D" w:rsidP="008A0482">
            <w:pPr>
              <w:pStyle w:val="NoSpacing"/>
              <w:spacing w:line="360" w:lineRule="auto"/>
              <w:jc w:val="center"/>
              <w:rPr>
                <w:rFonts w:ascii="Century Gothic" w:hAnsi="Century Gothic"/>
                <w:b/>
                <w:bCs/>
                <w:lang w:val="en-ZA"/>
              </w:rPr>
            </w:pPr>
            <w:r w:rsidRPr="002001EA">
              <w:rPr>
                <w:rFonts w:ascii="Century Gothic" w:hAnsi="Century Gothic"/>
                <w:b/>
                <w:bCs/>
                <w:lang w:val="en-ZA"/>
              </w:rPr>
              <w:t>Technology</w:t>
            </w:r>
          </w:p>
        </w:tc>
        <w:tc>
          <w:tcPr>
            <w:tcW w:w="3220" w:type="dxa"/>
            <w:vAlign w:val="center"/>
          </w:tcPr>
          <w:p w14:paraId="6357A03A" w14:textId="1BEECEFD" w:rsidR="00502A6D" w:rsidRPr="00805471" w:rsidRDefault="00F627A3" w:rsidP="00805471">
            <w:pPr>
              <w:pStyle w:val="NoSpacing"/>
              <w:numPr>
                <w:ilvl w:val="0"/>
                <w:numId w:val="32"/>
              </w:numPr>
              <w:spacing w:line="276" w:lineRule="auto"/>
              <w:ind w:left="171" w:hanging="171"/>
              <w:rPr>
                <w:rFonts w:ascii="Century Gothic" w:hAnsi="Century Gothic"/>
                <w:sz w:val="18"/>
                <w:szCs w:val="18"/>
                <w:lang w:val="en-ZA"/>
              </w:rPr>
            </w:pPr>
            <w:r w:rsidRPr="00805471">
              <w:rPr>
                <w:rFonts w:ascii="Century Gothic" w:hAnsi="Century Gothic"/>
                <w:sz w:val="18"/>
                <w:szCs w:val="18"/>
                <w:lang w:val="en-ZA"/>
              </w:rPr>
              <w:t>Chatbot</w:t>
            </w:r>
            <w:r w:rsidR="00502A6D" w:rsidRPr="00805471">
              <w:rPr>
                <w:rFonts w:ascii="Century Gothic" w:hAnsi="Century Gothic"/>
                <w:sz w:val="18"/>
                <w:szCs w:val="18"/>
                <w:lang w:val="en-ZA"/>
              </w:rPr>
              <w:t xml:space="preserve"> </w:t>
            </w:r>
            <w:r w:rsidR="00FB42C5" w:rsidRPr="00805471">
              <w:rPr>
                <w:rFonts w:ascii="Century Gothic" w:hAnsi="Century Gothic"/>
                <w:sz w:val="18"/>
                <w:szCs w:val="18"/>
                <w:lang w:val="en-ZA"/>
              </w:rPr>
              <w:t>(</w:t>
            </w:r>
            <w:r w:rsidR="00502A6D" w:rsidRPr="00805471">
              <w:rPr>
                <w:rFonts w:ascii="Century Gothic" w:hAnsi="Century Gothic"/>
                <w:sz w:val="18"/>
                <w:szCs w:val="18"/>
                <w:lang w:val="en-ZA"/>
              </w:rPr>
              <w:t>option</w:t>
            </w:r>
            <w:r w:rsidR="00FB42C5" w:rsidRPr="00805471">
              <w:rPr>
                <w:rFonts w:ascii="Century Gothic" w:hAnsi="Century Gothic"/>
                <w:sz w:val="18"/>
                <w:szCs w:val="18"/>
                <w:lang w:val="en-ZA"/>
              </w:rPr>
              <w:t>)</w:t>
            </w:r>
          </w:p>
          <w:p w14:paraId="33AAB699" w14:textId="5E620E6F" w:rsidR="00502A6D" w:rsidRPr="00805471" w:rsidRDefault="00502A6D" w:rsidP="00805471">
            <w:pPr>
              <w:pStyle w:val="NoSpacing"/>
              <w:numPr>
                <w:ilvl w:val="0"/>
                <w:numId w:val="32"/>
              </w:numPr>
              <w:spacing w:line="276" w:lineRule="auto"/>
              <w:ind w:left="171" w:hanging="171"/>
              <w:rPr>
                <w:rFonts w:ascii="Century Gothic" w:hAnsi="Century Gothic"/>
                <w:sz w:val="18"/>
                <w:szCs w:val="18"/>
                <w:lang w:val="en-ZA"/>
              </w:rPr>
            </w:pPr>
            <w:r w:rsidRPr="00805471">
              <w:rPr>
                <w:rFonts w:ascii="Century Gothic" w:hAnsi="Century Gothic"/>
                <w:sz w:val="18"/>
                <w:szCs w:val="18"/>
                <w:lang w:val="en-ZA"/>
              </w:rPr>
              <w:t>P4P Platform.</w:t>
            </w:r>
          </w:p>
          <w:p w14:paraId="5EB4FD9D" w14:textId="77777777" w:rsidR="00805471" w:rsidRDefault="00FB42C5" w:rsidP="00805471">
            <w:pPr>
              <w:pStyle w:val="NoSpacing"/>
              <w:numPr>
                <w:ilvl w:val="0"/>
                <w:numId w:val="32"/>
              </w:numPr>
              <w:spacing w:line="276" w:lineRule="auto"/>
              <w:ind w:left="171" w:hanging="171"/>
              <w:rPr>
                <w:rFonts w:ascii="Century Gothic" w:hAnsi="Century Gothic"/>
                <w:sz w:val="18"/>
                <w:szCs w:val="18"/>
                <w:lang w:val="en-ZA"/>
              </w:rPr>
            </w:pPr>
            <w:r w:rsidRPr="00805471">
              <w:rPr>
                <w:rFonts w:ascii="Century Gothic" w:hAnsi="Century Gothic"/>
                <w:sz w:val="18"/>
                <w:szCs w:val="18"/>
                <w:lang w:val="en-ZA"/>
              </w:rPr>
              <w:t>e-Learning platform</w:t>
            </w:r>
            <w:r w:rsidR="001717F6" w:rsidRPr="00805471">
              <w:rPr>
                <w:rFonts w:ascii="Century Gothic" w:hAnsi="Century Gothic"/>
                <w:sz w:val="18"/>
                <w:szCs w:val="18"/>
                <w:lang w:val="en-ZA"/>
              </w:rPr>
              <w:t>.</w:t>
            </w:r>
          </w:p>
          <w:p w14:paraId="372BEA24" w14:textId="069008F9" w:rsidR="00502A6D" w:rsidRPr="00805471" w:rsidRDefault="00502A6D" w:rsidP="00805471">
            <w:pPr>
              <w:pStyle w:val="NoSpacing"/>
              <w:numPr>
                <w:ilvl w:val="0"/>
                <w:numId w:val="32"/>
              </w:numPr>
              <w:spacing w:line="276" w:lineRule="auto"/>
              <w:ind w:left="171" w:hanging="171"/>
              <w:rPr>
                <w:rFonts w:ascii="Century Gothic" w:hAnsi="Century Gothic"/>
                <w:sz w:val="18"/>
                <w:szCs w:val="18"/>
                <w:lang w:val="en-ZA"/>
              </w:rPr>
            </w:pPr>
            <w:r w:rsidRPr="00805471">
              <w:rPr>
                <w:rFonts w:ascii="Century Gothic" w:hAnsi="Century Gothic"/>
                <w:sz w:val="18"/>
                <w:szCs w:val="18"/>
                <w:lang w:val="en-ZA"/>
              </w:rPr>
              <w:t>Governing Body Registration system</w:t>
            </w:r>
            <w:r w:rsidR="00805471">
              <w:rPr>
                <w:rFonts w:ascii="Century Gothic" w:hAnsi="Century Gothic"/>
                <w:sz w:val="18"/>
                <w:szCs w:val="18"/>
                <w:lang w:val="en-ZA"/>
              </w:rPr>
              <w:t>.</w:t>
            </w:r>
          </w:p>
        </w:tc>
        <w:tc>
          <w:tcPr>
            <w:tcW w:w="3079" w:type="dxa"/>
            <w:vAlign w:val="center"/>
          </w:tcPr>
          <w:p w14:paraId="4A7DEBCA" w14:textId="77777777" w:rsidR="00502A6D" w:rsidRPr="00805471" w:rsidRDefault="00FB42C5" w:rsidP="008A0482">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e</w:t>
            </w:r>
            <w:r w:rsidR="001F06D5" w:rsidRPr="00805471">
              <w:rPr>
                <w:rFonts w:ascii="Century Gothic" w:hAnsi="Century Gothic"/>
                <w:sz w:val="18"/>
                <w:szCs w:val="18"/>
                <w:lang w:val="en-ZA"/>
              </w:rPr>
              <w:t>-Learning Platform</w:t>
            </w:r>
            <w:r w:rsidR="00502A6D" w:rsidRPr="00805471">
              <w:rPr>
                <w:rFonts w:ascii="Century Gothic" w:hAnsi="Century Gothic"/>
                <w:sz w:val="18"/>
                <w:szCs w:val="18"/>
                <w:lang w:val="en-ZA"/>
              </w:rPr>
              <w:t>.</w:t>
            </w:r>
          </w:p>
          <w:p w14:paraId="1FEA4835" w14:textId="77777777" w:rsidR="00FB42C5" w:rsidRPr="00805471" w:rsidRDefault="00FB42C5" w:rsidP="008A0482">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 xml:space="preserve">P4P e-Assessment platform. </w:t>
            </w:r>
          </w:p>
          <w:p w14:paraId="2AC249C3" w14:textId="62159125" w:rsidR="001717F6" w:rsidRPr="00805471" w:rsidRDefault="001717F6" w:rsidP="008A0482">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 xml:space="preserve">Emails for notification </w:t>
            </w:r>
          </w:p>
        </w:tc>
        <w:tc>
          <w:tcPr>
            <w:tcW w:w="2086" w:type="dxa"/>
            <w:vAlign w:val="center"/>
          </w:tcPr>
          <w:p w14:paraId="3248D5B1" w14:textId="77777777" w:rsidR="00502A6D" w:rsidRPr="00805471" w:rsidRDefault="00502A6D" w:rsidP="008A0482">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 xml:space="preserve">P4P </w:t>
            </w:r>
            <w:r w:rsidR="001717F6" w:rsidRPr="00805471">
              <w:rPr>
                <w:rFonts w:ascii="Century Gothic" w:hAnsi="Century Gothic"/>
                <w:sz w:val="18"/>
                <w:szCs w:val="18"/>
                <w:lang w:val="en-ZA"/>
              </w:rPr>
              <w:t xml:space="preserve">e-Assessment and e-P.O.E. </w:t>
            </w:r>
            <w:r w:rsidR="001F06D5" w:rsidRPr="00805471">
              <w:rPr>
                <w:rFonts w:ascii="Century Gothic" w:hAnsi="Century Gothic"/>
                <w:sz w:val="18"/>
                <w:szCs w:val="18"/>
                <w:lang w:val="en-ZA"/>
              </w:rPr>
              <w:t>Platform</w:t>
            </w:r>
            <w:r w:rsidRPr="00805471">
              <w:rPr>
                <w:rFonts w:ascii="Century Gothic" w:hAnsi="Century Gothic"/>
                <w:sz w:val="18"/>
                <w:szCs w:val="18"/>
                <w:lang w:val="en-ZA"/>
              </w:rPr>
              <w:t>.</w:t>
            </w:r>
          </w:p>
          <w:p w14:paraId="7A9479C7" w14:textId="0B6213D5" w:rsidR="001717F6" w:rsidRPr="00805471" w:rsidRDefault="001717F6" w:rsidP="001717F6">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Emails of learners.</w:t>
            </w:r>
          </w:p>
        </w:tc>
        <w:tc>
          <w:tcPr>
            <w:tcW w:w="2370" w:type="dxa"/>
            <w:vAlign w:val="center"/>
          </w:tcPr>
          <w:p w14:paraId="6362CFE8" w14:textId="77777777" w:rsidR="00502A6D" w:rsidRPr="00805471" w:rsidRDefault="001717F6" w:rsidP="008A0482">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P4P e-Assessment and e-P.O.E.</w:t>
            </w:r>
          </w:p>
          <w:p w14:paraId="2D10D37C" w14:textId="67B5B596" w:rsidR="001717F6" w:rsidRPr="00805471" w:rsidRDefault="001717F6" w:rsidP="008A0482">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Emails of learners</w:t>
            </w:r>
          </w:p>
        </w:tc>
        <w:tc>
          <w:tcPr>
            <w:tcW w:w="2350" w:type="dxa"/>
          </w:tcPr>
          <w:p w14:paraId="0FFC6A99" w14:textId="77777777" w:rsidR="0043091F" w:rsidRPr="00805471" w:rsidRDefault="0043091F" w:rsidP="0043091F">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P4P e-Assessment and e-P.O.E.</w:t>
            </w:r>
          </w:p>
          <w:p w14:paraId="798E1030" w14:textId="2BD3A383" w:rsidR="00502A6D" w:rsidRPr="00805471" w:rsidRDefault="00502A6D" w:rsidP="008A0482">
            <w:pPr>
              <w:pStyle w:val="NoSpacing"/>
              <w:numPr>
                <w:ilvl w:val="0"/>
                <w:numId w:val="32"/>
              </w:numPr>
              <w:spacing w:line="360" w:lineRule="auto"/>
              <w:ind w:left="171" w:hanging="171"/>
              <w:rPr>
                <w:rFonts w:ascii="Century Gothic" w:hAnsi="Century Gothic"/>
                <w:sz w:val="18"/>
                <w:szCs w:val="18"/>
                <w:lang w:val="en-ZA"/>
              </w:rPr>
            </w:pPr>
            <w:r w:rsidRPr="00805471">
              <w:rPr>
                <w:rFonts w:ascii="Century Gothic" w:hAnsi="Century Gothic"/>
                <w:sz w:val="18"/>
                <w:szCs w:val="18"/>
                <w:lang w:val="en-ZA"/>
              </w:rPr>
              <w:t>Governing Body system</w:t>
            </w:r>
            <w:r w:rsidR="000E6746" w:rsidRPr="00805471">
              <w:rPr>
                <w:rFonts w:ascii="Century Gothic" w:hAnsi="Century Gothic"/>
                <w:sz w:val="18"/>
                <w:szCs w:val="18"/>
                <w:lang w:val="en-ZA"/>
              </w:rPr>
              <w:t>.</w:t>
            </w:r>
          </w:p>
        </w:tc>
      </w:tr>
      <w:tr w:rsidR="00502A6D" w:rsidRPr="002001EA" w14:paraId="690724AC" w14:textId="77777777" w:rsidTr="00280692">
        <w:trPr>
          <w:trHeight w:val="352"/>
          <w:tblCellSpacing w:w="20" w:type="dxa"/>
        </w:trPr>
        <w:tc>
          <w:tcPr>
            <w:tcW w:w="1780" w:type="dxa"/>
            <w:vAlign w:val="center"/>
          </w:tcPr>
          <w:p w14:paraId="3301E391" w14:textId="75CEEC28" w:rsidR="00502A6D" w:rsidRPr="002001EA" w:rsidRDefault="00502A6D" w:rsidP="008A0482">
            <w:pPr>
              <w:pStyle w:val="NoSpacing"/>
              <w:spacing w:line="360" w:lineRule="auto"/>
              <w:jc w:val="center"/>
              <w:rPr>
                <w:rFonts w:ascii="Century Gothic" w:hAnsi="Century Gothic"/>
                <w:b/>
                <w:bCs/>
                <w:lang w:val="en-ZA"/>
              </w:rPr>
            </w:pPr>
            <w:r w:rsidRPr="002001EA">
              <w:rPr>
                <w:rFonts w:ascii="Century Gothic" w:hAnsi="Century Gothic"/>
                <w:b/>
                <w:bCs/>
                <w:lang w:val="en-ZA"/>
              </w:rPr>
              <w:lastRenderedPageBreak/>
              <w:t>Role Player</w:t>
            </w:r>
            <w:r w:rsidR="0096615D">
              <w:rPr>
                <w:rFonts w:ascii="Century Gothic" w:hAnsi="Century Gothic"/>
                <w:b/>
                <w:bCs/>
                <w:lang w:val="en-ZA"/>
              </w:rPr>
              <w:t>s</w:t>
            </w:r>
            <w:r w:rsidRPr="002001EA">
              <w:rPr>
                <w:rFonts w:ascii="Century Gothic" w:hAnsi="Century Gothic"/>
                <w:b/>
                <w:bCs/>
                <w:lang w:val="en-ZA"/>
              </w:rPr>
              <w:t xml:space="preserve"> from your team</w:t>
            </w:r>
          </w:p>
        </w:tc>
        <w:tc>
          <w:tcPr>
            <w:tcW w:w="3220" w:type="dxa"/>
          </w:tcPr>
          <w:p w14:paraId="6A83F15D" w14:textId="77777777" w:rsidR="00502A6D" w:rsidRPr="0096615D" w:rsidRDefault="00502A6D" w:rsidP="008A0482">
            <w:pPr>
              <w:pStyle w:val="NoSpacing"/>
              <w:numPr>
                <w:ilvl w:val="0"/>
                <w:numId w:val="32"/>
              </w:numPr>
              <w:spacing w:line="360" w:lineRule="auto"/>
              <w:ind w:left="171" w:hanging="171"/>
              <w:rPr>
                <w:rFonts w:ascii="Century Gothic" w:hAnsi="Century Gothic"/>
                <w:b/>
                <w:bCs/>
                <w:sz w:val="18"/>
                <w:szCs w:val="18"/>
                <w:lang w:val="en-ZA"/>
              </w:rPr>
            </w:pPr>
            <w:permStart w:id="1231492188" w:edGrp="everyone"/>
            <w:r w:rsidRPr="0096615D">
              <w:rPr>
                <w:rFonts w:ascii="Century Gothic" w:hAnsi="Century Gothic"/>
                <w:b/>
                <w:bCs/>
                <w:color w:val="FF0000"/>
                <w:sz w:val="18"/>
                <w:szCs w:val="18"/>
                <w:lang w:val="en-ZA"/>
              </w:rPr>
              <w:t xml:space="preserve">COMPANY </w:t>
            </w:r>
            <w:permEnd w:id="1231492188"/>
            <w:r w:rsidRPr="0096615D">
              <w:rPr>
                <w:rFonts w:ascii="Century Gothic" w:hAnsi="Century Gothic"/>
                <w:b/>
                <w:bCs/>
                <w:sz w:val="18"/>
                <w:szCs w:val="18"/>
                <w:lang w:val="en-ZA"/>
              </w:rPr>
              <w:t xml:space="preserve">Administrator: </w:t>
            </w:r>
          </w:p>
          <w:p w14:paraId="62CF65C2" w14:textId="568A8B91" w:rsidR="00502A6D" w:rsidRPr="0096615D" w:rsidRDefault="00502A6D" w:rsidP="0096615D">
            <w:pPr>
              <w:pStyle w:val="NoSpacing"/>
              <w:numPr>
                <w:ilvl w:val="0"/>
                <w:numId w:val="32"/>
              </w:numPr>
              <w:spacing w:line="360" w:lineRule="auto"/>
              <w:ind w:left="171" w:hanging="171"/>
              <w:rPr>
                <w:rFonts w:ascii="Century Gothic" w:hAnsi="Century Gothic"/>
                <w:sz w:val="18"/>
                <w:szCs w:val="18"/>
                <w:lang w:val="en-ZA"/>
              </w:rPr>
            </w:pPr>
            <w:r w:rsidRPr="0096615D">
              <w:rPr>
                <w:rFonts w:ascii="Century Gothic" w:hAnsi="Century Gothic"/>
                <w:sz w:val="18"/>
                <w:szCs w:val="18"/>
                <w:lang w:val="en-ZA"/>
              </w:rPr>
              <w:t xml:space="preserve">Adds the learners to </w:t>
            </w:r>
            <w:r w:rsidR="0096615D" w:rsidRPr="0096615D">
              <w:rPr>
                <w:rFonts w:ascii="Century Gothic" w:hAnsi="Century Gothic"/>
                <w:sz w:val="18"/>
                <w:szCs w:val="18"/>
                <w:lang w:val="en-ZA"/>
              </w:rPr>
              <w:t>P4P e-Assessment and e-P.O.E.</w:t>
            </w:r>
            <w:r w:rsidR="0096615D">
              <w:rPr>
                <w:rFonts w:ascii="Century Gothic" w:hAnsi="Century Gothic"/>
                <w:sz w:val="18"/>
                <w:szCs w:val="18"/>
                <w:lang w:val="en-ZA"/>
              </w:rPr>
              <w:t xml:space="preserve"> </w:t>
            </w:r>
            <w:r w:rsidRPr="0096615D">
              <w:rPr>
                <w:rFonts w:ascii="Century Gothic" w:hAnsi="Century Gothic"/>
                <w:sz w:val="18"/>
                <w:szCs w:val="18"/>
                <w:lang w:val="en-ZA"/>
              </w:rPr>
              <w:t>Platform.</w:t>
            </w:r>
          </w:p>
          <w:p w14:paraId="7112BEBA" w14:textId="07870C3F" w:rsidR="0096615D" w:rsidRPr="0096615D" w:rsidRDefault="0096615D" w:rsidP="008A0482">
            <w:pPr>
              <w:pStyle w:val="NoSpacing"/>
              <w:numPr>
                <w:ilvl w:val="0"/>
                <w:numId w:val="32"/>
              </w:numPr>
              <w:spacing w:line="360" w:lineRule="auto"/>
              <w:ind w:left="171" w:hanging="171"/>
              <w:rPr>
                <w:rFonts w:ascii="Century Gothic" w:hAnsi="Century Gothic"/>
                <w:sz w:val="18"/>
                <w:szCs w:val="18"/>
                <w:lang w:val="en-ZA"/>
              </w:rPr>
            </w:pPr>
            <w:r w:rsidRPr="0096615D">
              <w:rPr>
                <w:rFonts w:ascii="Century Gothic" w:hAnsi="Century Gothic"/>
                <w:sz w:val="18"/>
                <w:szCs w:val="18"/>
                <w:lang w:val="en-ZA"/>
              </w:rPr>
              <w:t>Adds the learners to P4P e-</w:t>
            </w:r>
            <w:r>
              <w:rPr>
                <w:rFonts w:ascii="Century Gothic" w:hAnsi="Century Gothic"/>
                <w:sz w:val="18"/>
                <w:szCs w:val="18"/>
                <w:lang w:val="en-ZA"/>
              </w:rPr>
              <w:t xml:space="preserve">Learning </w:t>
            </w:r>
            <w:r w:rsidRPr="0096615D">
              <w:rPr>
                <w:rFonts w:ascii="Century Gothic" w:hAnsi="Century Gothic"/>
                <w:sz w:val="18"/>
                <w:szCs w:val="18"/>
                <w:lang w:val="en-ZA"/>
              </w:rPr>
              <w:t>Platform.</w:t>
            </w:r>
          </w:p>
          <w:p w14:paraId="5134CADF" w14:textId="54B535EF" w:rsidR="00D20F57" w:rsidRPr="00D20F57" w:rsidRDefault="00D20F57" w:rsidP="00D20F57">
            <w:pPr>
              <w:pStyle w:val="NoSpacing"/>
              <w:numPr>
                <w:ilvl w:val="0"/>
                <w:numId w:val="32"/>
              </w:numPr>
              <w:spacing w:line="360" w:lineRule="auto"/>
              <w:ind w:left="171" w:hanging="171"/>
              <w:rPr>
                <w:rFonts w:ascii="Century Gothic" w:hAnsi="Century Gothic"/>
                <w:sz w:val="18"/>
                <w:szCs w:val="18"/>
                <w:lang w:val="en-ZA"/>
              </w:rPr>
            </w:pPr>
            <w:r w:rsidRPr="0096615D">
              <w:rPr>
                <w:rFonts w:ascii="Century Gothic" w:hAnsi="Century Gothic"/>
                <w:sz w:val="18"/>
                <w:szCs w:val="18"/>
                <w:lang w:val="en-ZA"/>
              </w:rPr>
              <w:t xml:space="preserve">Checks all </w:t>
            </w:r>
            <w:r>
              <w:rPr>
                <w:rFonts w:ascii="Century Gothic" w:hAnsi="Century Gothic"/>
                <w:sz w:val="18"/>
                <w:szCs w:val="18"/>
                <w:lang w:val="en-ZA"/>
              </w:rPr>
              <w:t xml:space="preserve">learner legislative </w:t>
            </w:r>
            <w:r w:rsidRPr="0096615D">
              <w:rPr>
                <w:rFonts w:ascii="Century Gothic" w:hAnsi="Century Gothic"/>
                <w:sz w:val="18"/>
                <w:szCs w:val="18"/>
                <w:lang w:val="en-ZA"/>
              </w:rPr>
              <w:t xml:space="preserve">paperwork and documents are </w:t>
            </w:r>
            <w:r>
              <w:rPr>
                <w:rFonts w:ascii="Century Gothic" w:hAnsi="Century Gothic"/>
                <w:sz w:val="18"/>
                <w:szCs w:val="18"/>
                <w:lang w:val="en-ZA"/>
              </w:rPr>
              <w:t>correct.</w:t>
            </w:r>
          </w:p>
          <w:p w14:paraId="42833E6A" w14:textId="06DE0E0C" w:rsidR="00502A6D" w:rsidRPr="00D20F57" w:rsidRDefault="00502A6D" w:rsidP="00D20F57">
            <w:pPr>
              <w:pStyle w:val="NoSpacing"/>
              <w:numPr>
                <w:ilvl w:val="0"/>
                <w:numId w:val="32"/>
              </w:numPr>
              <w:spacing w:line="360" w:lineRule="auto"/>
              <w:ind w:left="171" w:hanging="171"/>
              <w:rPr>
                <w:rFonts w:ascii="Century Gothic" w:hAnsi="Century Gothic"/>
                <w:sz w:val="18"/>
                <w:szCs w:val="18"/>
                <w:lang w:val="en-ZA"/>
              </w:rPr>
            </w:pPr>
            <w:r w:rsidRPr="0096615D">
              <w:rPr>
                <w:rFonts w:ascii="Century Gothic" w:hAnsi="Century Gothic"/>
                <w:sz w:val="18"/>
                <w:szCs w:val="18"/>
                <w:lang w:val="en-ZA"/>
              </w:rPr>
              <w:t xml:space="preserve">Loads all relevant </w:t>
            </w:r>
            <w:r w:rsidR="0096615D">
              <w:rPr>
                <w:rFonts w:ascii="Century Gothic" w:hAnsi="Century Gothic"/>
                <w:sz w:val="18"/>
                <w:szCs w:val="18"/>
                <w:lang w:val="en-ZA"/>
              </w:rPr>
              <w:t xml:space="preserve">legislation </w:t>
            </w:r>
            <w:r w:rsidRPr="0096615D">
              <w:rPr>
                <w:rFonts w:ascii="Century Gothic" w:hAnsi="Century Gothic"/>
                <w:sz w:val="18"/>
                <w:szCs w:val="18"/>
                <w:lang w:val="en-ZA"/>
              </w:rPr>
              <w:t xml:space="preserve">paperwork into </w:t>
            </w:r>
            <w:r w:rsidR="00D20F57">
              <w:rPr>
                <w:rFonts w:ascii="Century Gothic" w:hAnsi="Century Gothic"/>
                <w:sz w:val="18"/>
                <w:szCs w:val="18"/>
                <w:lang w:val="en-ZA"/>
              </w:rPr>
              <w:t xml:space="preserve">learners </w:t>
            </w:r>
            <w:r w:rsidR="00D20F57" w:rsidRPr="0096615D">
              <w:rPr>
                <w:rFonts w:ascii="Century Gothic" w:hAnsi="Century Gothic"/>
                <w:sz w:val="18"/>
                <w:szCs w:val="18"/>
                <w:lang w:val="en-ZA"/>
              </w:rPr>
              <w:t>P4P e-</w:t>
            </w:r>
            <w:r w:rsidR="00D20F57">
              <w:rPr>
                <w:rFonts w:ascii="Century Gothic" w:hAnsi="Century Gothic"/>
                <w:sz w:val="18"/>
                <w:szCs w:val="18"/>
                <w:lang w:val="en-ZA"/>
              </w:rPr>
              <w:t>P.O.E.</w:t>
            </w:r>
          </w:p>
        </w:tc>
        <w:tc>
          <w:tcPr>
            <w:tcW w:w="3079" w:type="dxa"/>
          </w:tcPr>
          <w:p w14:paraId="3FFE35AF" w14:textId="2ACD98C0" w:rsidR="00502A6D" w:rsidRPr="0096615D" w:rsidRDefault="00502A6D" w:rsidP="008A0482">
            <w:pPr>
              <w:pStyle w:val="NoSpacing"/>
              <w:numPr>
                <w:ilvl w:val="0"/>
                <w:numId w:val="32"/>
              </w:numPr>
              <w:spacing w:line="360" w:lineRule="auto"/>
              <w:ind w:left="171" w:hanging="171"/>
              <w:rPr>
                <w:rFonts w:ascii="Century Gothic" w:hAnsi="Century Gothic"/>
                <w:b/>
                <w:bCs/>
                <w:sz w:val="18"/>
                <w:szCs w:val="18"/>
                <w:lang w:val="en-ZA"/>
              </w:rPr>
            </w:pPr>
            <w:permStart w:id="1361402137" w:edGrp="everyone"/>
            <w:proofErr w:type="gramStart"/>
            <w:r w:rsidRPr="0096615D">
              <w:rPr>
                <w:rFonts w:ascii="Century Gothic" w:hAnsi="Century Gothic"/>
                <w:b/>
                <w:bCs/>
                <w:color w:val="FF0000"/>
                <w:sz w:val="18"/>
                <w:szCs w:val="18"/>
                <w:lang w:val="en-ZA"/>
              </w:rPr>
              <w:t>COMPANY</w:t>
            </w:r>
            <w:r w:rsidR="003C74E1">
              <w:rPr>
                <w:rFonts w:ascii="Century Gothic" w:hAnsi="Century Gothic"/>
                <w:b/>
                <w:bCs/>
                <w:sz w:val="18"/>
                <w:szCs w:val="18"/>
                <w:lang w:val="en-ZA"/>
              </w:rPr>
              <w:t xml:space="preserve"> </w:t>
            </w:r>
            <w:permEnd w:id="1361402137"/>
            <w:r w:rsidRPr="0096615D">
              <w:rPr>
                <w:rFonts w:ascii="Century Gothic" w:hAnsi="Century Gothic"/>
                <w:b/>
                <w:bCs/>
                <w:sz w:val="18"/>
                <w:szCs w:val="18"/>
                <w:lang w:val="en-ZA"/>
              </w:rPr>
              <w:t xml:space="preserve"> </w:t>
            </w:r>
            <w:r w:rsidR="003C74E1">
              <w:rPr>
                <w:rFonts w:ascii="Century Gothic" w:hAnsi="Century Gothic"/>
                <w:b/>
                <w:bCs/>
                <w:sz w:val="18"/>
                <w:szCs w:val="18"/>
                <w:lang w:val="en-ZA"/>
              </w:rPr>
              <w:t>Virtual</w:t>
            </w:r>
            <w:proofErr w:type="gramEnd"/>
            <w:r w:rsidR="003C74E1">
              <w:rPr>
                <w:rFonts w:ascii="Century Gothic" w:hAnsi="Century Gothic"/>
                <w:b/>
                <w:bCs/>
                <w:sz w:val="18"/>
                <w:szCs w:val="18"/>
                <w:lang w:val="en-ZA"/>
              </w:rPr>
              <w:t xml:space="preserve"> </w:t>
            </w:r>
            <w:r w:rsidRPr="0096615D">
              <w:rPr>
                <w:rFonts w:ascii="Century Gothic" w:hAnsi="Century Gothic"/>
                <w:b/>
                <w:bCs/>
                <w:sz w:val="18"/>
                <w:szCs w:val="18"/>
                <w:lang w:val="en-ZA"/>
              </w:rPr>
              <w:t>Facilitator:</w:t>
            </w:r>
          </w:p>
          <w:p w14:paraId="165E57DD" w14:textId="5E15690E" w:rsidR="00502A6D" w:rsidRPr="0096615D" w:rsidRDefault="002837A8" w:rsidP="008A0482">
            <w:pPr>
              <w:pStyle w:val="NoSpacing"/>
              <w:numPr>
                <w:ilvl w:val="0"/>
                <w:numId w:val="32"/>
              </w:numPr>
              <w:spacing w:line="360" w:lineRule="auto"/>
              <w:ind w:left="171" w:hanging="171"/>
              <w:rPr>
                <w:rFonts w:ascii="Century Gothic" w:hAnsi="Century Gothic"/>
                <w:sz w:val="18"/>
                <w:szCs w:val="18"/>
                <w:lang w:val="en-ZA"/>
              </w:rPr>
            </w:pPr>
            <w:r>
              <w:rPr>
                <w:rFonts w:ascii="Century Gothic" w:hAnsi="Century Gothic"/>
                <w:sz w:val="18"/>
                <w:szCs w:val="18"/>
                <w:lang w:val="en-ZA"/>
              </w:rPr>
              <w:t>F</w:t>
            </w:r>
            <w:r w:rsidR="00502A6D" w:rsidRPr="0096615D">
              <w:rPr>
                <w:rFonts w:ascii="Century Gothic" w:hAnsi="Century Gothic"/>
                <w:sz w:val="18"/>
                <w:szCs w:val="18"/>
                <w:lang w:val="en-ZA"/>
              </w:rPr>
              <w:t>acilitate</w:t>
            </w:r>
            <w:r>
              <w:rPr>
                <w:rFonts w:ascii="Century Gothic" w:hAnsi="Century Gothic"/>
                <w:sz w:val="18"/>
                <w:szCs w:val="18"/>
                <w:lang w:val="en-ZA"/>
              </w:rPr>
              <w:t>s</w:t>
            </w:r>
            <w:r w:rsidR="00502A6D" w:rsidRPr="0096615D">
              <w:rPr>
                <w:rFonts w:ascii="Century Gothic" w:hAnsi="Century Gothic"/>
                <w:sz w:val="18"/>
                <w:szCs w:val="18"/>
                <w:lang w:val="en-ZA"/>
              </w:rPr>
              <w:t xml:space="preserve"> all the training through </w:t>
            </w:r>
            <w:r>
              <w:rPr>
                <w:rFonts w:ascii="Century Gothic" w:hAnsi="Century Gothic"/>
                <w:sz w:val="18"/>
                <w:szCs w:val="18"/>
                <w:lang w:val="en-ZA"/>
              </w:rPr>
              <w:t xml:space="preserve">e-Learning platform. </w:t>
            </w:r>
          </w:p>
          <w:p w14:paraId="7050CB41" w14:textId="3A1DA27C" w:rsidR="00502A6D" w:rsidRDefault="00502A6D" w:rsidP="008A0482">
            <w:pPr>
              <w:pStyle w:val="NoSpacing"/>
              <w:numPr>
                <w:ilvl w:val="0"/>
                <w:numId w:val="32"/>
              </w:numPr>
              <w:spacing w:line="360" w:lineRule="auto"/>
              <w:ind w:left="171" w:hanging="171"/>
              <w:rPr>
                <w:rFonts w:ascii="Century Gothic" w:hAnsi="Century Gothic"/>
                <w:b/>
                <w:bCs/>
                <w:sz w:val="18"/>
                <w:szCs w:val="18"/>
                <w:lang w:val="en-ZA"/>
              </w:rPr>
            </w:pPr>
            <w:permStart w:id="2078830745" w:edGrp="everyone"/>
            <w:r w:rsidRPr="0096615D">
              <w:rPr>
                <w:rFonts w:ascii="Century Gothic" w:hAnsi="Century Gothic"/>
                <w:b/>
                <w:bCs/>
                <w:color w:val="FF0000"/>
                <w:sz w:val="18"/>
                <w:szCs w:val="18"/>
                <w:lang w:val="en-ZA"/>
              </w:rPr>
              <w:t>COMPANY</w:t>
            </w:r>
            <w:r w:rsidR="00FE2794">
              <w:rPr>
                <w:rFonts w:ascii="Century Gothic" w:hAnsi="Century Gothic"/>
                <w:b/>
                <w:bCs/>
                <w:color w:val="FF0000"/>
                <w:sz w:val="18"/>
                <w:szCs w:val="18"/>
                <w:lang w:val="en-ZA"/>
              </w:rPr>
              <w:t xml:space="preserve"> </w:t>
            </w:r>
            <w:permEnd w:id="2078830745"/>
            <w:r w:rsidRPr="0096615D">
              <w:rPr>
                <w:rFonts w:ascii="Century Gothic" w:hAnsi="Century Gothic"/>
                <w:b/>
                <w:bCs/>
                <w:sz w:val="18"/>
                <w:szCs w:val="18"/>
                <w:lang w:val="en-ZA"/>
              </w:rPr>
              <w:t xml:space="preserve">Administrator: </w:t>
            </w:r>
            <w:r w:rsidR="002837A8">
              <w:rPr>
                <w:rFonts w:ascii="Century Gothic" w:hAnsi="Century Gothic"/>
                <w:sz w:val="18"/>
                <w:szCs w:val="18"/>
                <w:lang w:val="en-ZA"/>
              </w:rPr>
              <w:t>A</w:t>
            </w:r>
            <w:r w:rsidRPr="0096615D">
              <w:rPr>
                <w:rFonts w:ascii="Century Gothic" w:hAnsi="Century Gothic"/>
                <w:sz w:val="18"/>
                <w:szCs w:val="18"/>
                <w:lang w:val="en-ZA"/>
              </w:rPr>
              <w:t>ssist</w:t>
            </w:r>
            <w:r w:rsidR="002837A8">
              <w:rPr>
                <w:rFonts w:ascii="Century Gothic" w:hAnsi="Century Gothic"/>
                <w:sz w:val="18"/>
                <w:szCs w:val="18"/>
                <w:lang w:val="en-ZA"/>
              </w:rPr>
              <w:t>s</w:t>
            </w:r>
            <w:r w:rsidRPr="0096615D">
              <w:rPr>
                <w:rFonts w:ascii="Century Gothic" w:hAnsi="Century Gothic"/>
                <w:sz w:val="18"/>
                <w:szCs w:val="18"/>
                <w:lang w:val="en-ZA"/>
              </w:rPr>
              <w:t xml:space="preserve"> the online facilitator with Q&amp;A other</w:t>
            </w:r>
            <w:r w:rsidR="002837A8">
              <w:rPr>
                <w:rFonts w:ascii="Century Gothic" w:hAnsi="Century Gothic"/>
                <w:sz w:val="18"/>
                <w:szCs w:val="18"/>
                <w:lang w:val="en-ZA"/>
              </w:rPr>
              <w:t xml:space="preserve"> r</w:t>
            </w:r>
            <w:r w:rsidRPr="0096615D">
              <w:rPr>
                <w:rFonts w:ascii="Century Gothic" w:hAnsi="Century Gothic"/>
                <w:sz w:val="18"/>
                <w:szCs w:val="18"/>
                <w:lang w:val="en-ZA"/>
              </w:rPr>
              <w:t>equirements.</w:t>
            </w:r>
            <w:r w:rsidRPr="0096615D">
              <w:rPr>
                <w:rFonts w:ascii="Century Gothic" w:hAnsi="Century Gothic"/>
                <w:b/>
                <w:bCs/>
                <w:sz w:val="18"/>
                <w:szCs w:val="18"/>
                <w:lang w:val="en-ZA"/>
              </w:rPr>
              <w:t xml:space="preserve"> </w:t>
            </w:r>
          </w:p>
          <w:p w14:paraId="0B23F4D9" w14:textId="77777777" w:rsidR="00D2199A" w:rsidRPr="00D2199A" w:rsidRDefault="008F17BE" w:rsidP="008A0482">
            <w:pPr>
              <w:pStyle w:val="NoSpacing"/>
              <w:numPr>
                <w:ilvl w:val="0"/>
                <w:numId w:val="32"/>
              </w:numPr>
              <w:spacing w:line="360" w:lineRule="auto"/>
              <w:ind w:left="171" w:hanging="171"/>
              <w:rPr>
                <w:rFonts w:ascii="Century Gothic" w:hAnsi="Century Gothic"/>
                <w:b/>
                <w:bCs/>
                <w:sz w:val="18"/>
                <w:szCs w:val="18"/>
                <w:lang w:val="en-ZA"/>
              </w:rPr>
            </w:pPr>
            <w:r>
              <w:rPr>
                <w:rFonts w:ascii="Century Gothic" w:hAnsi="Century Gothic"/>
                <w:b/>
                <w:bCs/>
                <w:color w:val="FF0000"/>
                <w:sz w:val="18"/>
                <w:szCs w:val="18"/>
                <w:lang w:val="en-ZA"/>
              </w:rPr>
              <w:t xml:space="preserve">Call </w:t>
            </w:r>
            <w:proofErr w:type="gramStart"/>
            <w:r>
              <w:rPr>
                <w:rFonts w:ascii="Century Gothic" w:hAnsi="Century Gothic"/>
                <w:b/>
                <w:bCs/>
                <w:color w:val="FF0000"/>
                <w:sz w:val="18"/>
                <w:szCs w:val="18"/>
                <w:lang w:val="en-ZA"/>
              </w:rPr>
              <w:t>Ce</w:t>
            </w:r>
            <w:r w:rsidR="003C74E1">
              <w:rPr>
                <w:rFonts w:ascii="Century Gothic" w:hAnsi="Century Gothic"/>
                <w:b/>
                <w:bCs/>
                <w:color w:val="FF0000"/>
                <w:sz w:val="18"/>
                <w:szCs w:val="18"/>
                <w:lang w:val="en-ZA"/>
              </w:rPr>
              <w:t>ntre</w:t>
            </w:r>
            <w:r>
              <w:rPr>
                <w:rFonts w:ascii="Century Gothic" w:hAnsi="Century Gothic"/>
                <w:b/>
                <w:bCs/>
                <w:color w:val="FF0000"/>
                <w:sz w:val="18"/>
                <w:szCs w:val="18"/>
                <w:lang w:val="en-ZA"/>
              </w:rPr>
              <w:t>:</w:t>
            </w:r>
            <w:proofErr w:type="gramEnd"/>
            <w:r>
              <w:rPr>
                <w:rFonts w:ascii="Century Gothic" w:hAnsi="Century Gothic"/>
                <w:b/>
                <w:bCs/>
                <w:sz w:val="18"/>
                <w:szCs w:val="18"/>
                <w:lang w:val="en-ZA"/>
              </w:rPr>
              <w:t xml:space="preserve"> </w:t>
            </w:r>
            <w:r w:rsidR="003C74E1" w:rsidRPr="003C74E1">
              <w:rPr>
                <w:rFonts w:ascii="Century Gothic" w:hAnsi="Century Gothic"/>
                <w:sz w:val="18"/>
                <w:szCs w:val="18"/>
                <w:lang w:val="en-ZA"/>
              </w:rPr>
              <w:t>uses</w:t>
            </w:r>
            <w:r w:rsidR="003C74E1">
              <w:rPr>
                <w:rFonts w:ascii="Century Gothic" w:hAnsi="Century Gothic"/>
                <w:b/>
                <w:bCs/>
                <w:sz w:val="18"/>
                <w:szCs w:val="18"/>
                <w:lang w:val="en-ZA"/>
              </w:rPr>
              <w:t xml:space="preserve"> </w:t>
            </w:r>
            <w:r w:rsidR="003C74E1">
              <w:rPr>
                <w:rFonts w:ascii="Century Gothic" w:hAnsi="Century Gothic"/>
                <w:sz w:val="18"/>
                <w:szCs w:val="18"/>
                <w:lang w:val="en-ZA"/>
              </w:rPr>
              <w:t xml:space="preserve">learner contact details to </w:t>
            </w:r>
            <w:r w:rsidRPr="003C74E1">
              <w:rPr>
                <w:rFonts w:ascii="Century Gothic" w:hAnsi="Century Gothic"/>
                <w:sz w:val="18"/>
                <w:szCs w:val="18"/>
                <w:lang w:val="en-ZA"/>
              </w:rPr>
              <w:t xml:space="preserve">contact the </w:t>
            </w:r>
            <w:r w:rsidR="003C74E1" w:rsidRPr="003C74E1">
              <w:rPr>
                <w:rFonts w:ascii="Century Gothic" w:hAnsi="Century Gothic"/>
                <w:sz w:val="18"/>
                <w:szCs w:val="18"/>
                <w:lang w:val="en-ZA"/>
              </w:rPr>
              <w:t>learners</w:t>
            </w:r>
            <w:r w:rsidRPr="003C74E1">
              <w:rPr>
                <w:rFonts w:ascii="Century Gothic" w:hAnsi="Century Gothic"/>
                <w:sz w:val="18"/>
                <w:szCs w:val="18"/>
                <w:lang w:val="en-ZA"/>
              </w:rPr>
              <w:t xml:space="preserve"> </w:t>
            </w:r>
            <w:r w:rsidR="003C74E1" w:rsidRPr="003C74E1">
              <w:rPr>
                <w:rFonts w:ascii="Century Gothic" w:hAnsi="Century Gothic"/>
                <w:sz w:val="18"/>
                <w:szCs w:val="18"/>
                <w:lang w:val="en-ZA"/>
              </w:rPr>
              <w:t>weekly</w:t>
            </w:r>
            <w:r w:rsidR="00E73490">
              <w:rPr>
                <w:rFonts w:ascii="Century Gothic" w:hAnsi="Century Gothic"/>
                <w:sz w:val="18"/>
                <w:szCs w:val="18"/>
                <w:lang w:val="en-ZA"/>
              </w:rPr>
              <w:t xml:space="preserve"> whilst in their learning journey.</w:t>
            </w:r>
          </w:p>
          <w:p w14:paraId="7D74EF09" w14:textId="77777777" w:rsidR="00D2199A" w:rsidRPr="0096615D" w:rsidRDefault="00D2199A" w:rsidP="00D2199A">
            <w:pPr>
              <w:pStyle w:val="NoSpacing"/>
              <w:spacing w:line="360" w:lineRule="auto"/>
              <w:rPr>
                <w:rFonts w:ascii="Century Gothic" w:hAnsi="Century Gothic"/>
                <w:b/>
                <w:bCs/>
                <w:sz w:val="18"/>
                <w:szCs w:val="18"/>
                <w:lang w:val="en-ZA"/>
              </w:rPr>
            </w:pPr>
            <w:r>
              <w:rPr>
                <w:rFonts w:ascii="Century Gothic" w:hAnsi="Century Gothic"/>
                <w:b/>
                <w:bCs/>
                <w:sz w:val="18"/>
                <w:szCs w:val="18"/>
                <w:lang w:val="en-ZA"/>
              </w:rPr>
              <w:t>Mentors and coaches</w:t>
            </w:r>
            <w:r w:rsidRPr="0096615D">
              <w:rPr>
                <w:rFonts w:ascii="Century Gothic" w:hAnsi="Century Gothic"/>
                <w:b/>
                <w:bCs/>
                <w:sz w:val="18"/>
                <w:szCs w:val="18"/>
                <w:lang w:val="en-ZA"/>
              </w:rPr>
              <w:t>:</w:t>
            </w:r>
          </w:p>
          <w:p w14:paraId="3C5D723B" w14:textId="0A69E092" w:rsidR="008F17BE" w:rsidRPr="0096615D" w:rsidRDefault="00D2199A" w:rsidP="00D2199A">
            <w:pPr>
              <w:pStyle w:val="NoSpacing"/>
              <w:numPr>
                <w:ilvl w:val="0"/>
                <w:numId w:val="32"/>
              </w:numPr>
              <w:spacing w:line="360" w:lineRule="auto"/>
              <w:ind w:left="171" w:hanging="171"/>
              <w:rPr>
                <w:rFonts w:ascii="Century Gothic" w:hAnsi="Century Gothic"/>
                <w:b/>
                <w:bCs/>
                <w:sz w:val="18"/>
                <w:szCs w:val="18"/>
                <w:lang w:val="en-ZA"/>
              </w:rPr>
            </w:pPr>
            <w:r>
              <w:rPr>
                <w:rFonts w:ascii="Century Gothic" w:hAnsi="Century Gothic"/>
                <w:sz w:val="18"/>
                <w:szCs w:val="18"/>
                <w:lang w:val="en-ZA"/>
              </w:rPr>
              <w:t xml:space="preserve">Contact and assist the learners on different messaging technologies. </w:t>
            </w:r>
          </w:p>
        </w:tc>
        <w:tc>
          <w:tcPr>
            <w:tcW w:w="2086" w:type="dxa"/>
          </w:tcPr>
          <w:p w14:paraId="35418AFE" w14:textId="3A4417A7" w:rsidR="00502A6D" w:rsidRPr="00D2199A" w:rsidRDefault="00D2199A" w:rsidP="00D2199A">
            <w:pPr>
              <w:pStyle w:val="NoSpacing"/>
              <w:numPr>
                <w:ilvl w:val="0"/>
                <w:numId w:val="32"/>
              </w:numPr>
              <w:spacing w:line="360" w:lineRule="auto"/>
              <w:ind w:left="171" w:hanging="171"/>
              <w:rPr>
                <w:rFonts w:ascii="Century Gothic" w:hAnsi="Century Gothic"/>
                <w:sz w:val="18"/>
                <w:szCs w:val="18"/>
                <w:lang w:val="en-ZA"/>
              </w:rPr>
            </w:pPr>
            <w:permStart w:id="2098011630" w:edGrp="everyone"/>
            <w:r w:rsidRPr="0096615D">
              <w:rPr>
                <w:rFonts w:ascii="Century Gothic" w:hAnsi="Century Gothic"/>
                <w:b/>
                <w:bCs/>
                <w:color w:val="FF0000"/>
                <w:sz w:val="18"/>
                <w:szCs w:val="18"/>
                <w:lang w:val="en-ZA"/>
              </w:rPr>
              <w:t>COMPANY</w:t>
            </w:r>
            <w:permEnd w:id="2098011630"/>
            <w:r>
              <w:rPr>
                <w:rFonts w:ascii="Century Gothic" w:hAnsi="Century Gothic"/>
                <w:b/>
                <w:bCs/>
                <w:color w:val="FF0000"/>
                <w:sz w:val="18"/>
                <w:szCs w:val="18"/>
                <w:lang w:val="en-ZA"/>
              </w:rPr>
              <w:t xml:space="preserve"> </w:t>
            </w:r>
            <w:r>
              <w:rPr>
                <w:rFonts w:ascii="Century Gothic" w:hAnsi="Century Gothic"/>
                <w:b/>
                <w:bCs/>
                <w:sz w:val="18"/>
                <w:szCs w:val="18"/>
                <w:lang w:val="en-ZA"/>
              </w:rPr>
              <w:t xml:space="preserve">Assessors: </w:t>
            </w:r>
            <w:r w:rsidRPr="00D2199A">
              <w:rPr>
                <w:rFonts w:ascii="Century Gothic" w:hAnsi="Century Gothic"/>
                <w:sz w:val="18"/>
                <w:szCs w:val="18"/>
                <w:lang w:val="en-ZA"/>
              </w:rPr>
              <w:t>Access the e-P.O.E. and conducts assessment as per assessment policy.</w:t>
            </w:r>
          </w:p>
          <w:p w14:paraId="778AE290" w14:textId="0375C561" w:rsidR="00D2199A" w:rsidRPr="00D2199A" w:rsidRDefault="00D2199A" w:rsidP="00D2199A">
            <w:pPr>
              <w:pStyle w:val="NoSpacing"/>
              <w:numPr>
                <w:ilvl w:val="0"/>
                <w:numId w:val="32"/>
              </w:numPr>
              <w:spacing w:line="360" w:lineRule="auto"/>
              <w:ind w:left="171" w:hanging="171"/>
              <w:rPr>
                <w:rFonts w:ascii="Century Gothic" w:hAnsi="Century Gothic"/>
                <w:sz w:val="18"/>
                <w:szCs w:val="18"/>
                <w:lang w:val="en-ZA"/>
              </w:rPr>
            </w:pPr>
            <w:r w:rsidRPr="00D2199A">
              <w:rPr>
                <w:rFonts w:ascii="Century Gothic" w:hAnsi="Century Gothic"/>
                <w:b/>
                <w:bCs/>
                <w:sz w:val="18"/>
                <w:szCs w:val="18"/>
                <w:lang w:val="en-ZA"/>
              </w:rPr>
              <w:t>Learner:</w:t>
            </w:r>
            <w:r>
              <w:rPr>
                <w:rFonts w:ascii="Century Gothic" w:hAnsi="Century Gothic"/>
                <w:b/>
                <w:bCs/>
                <w:color w:val="FF0000"/>
                <w:sz w:val="18"/>
                <w:szCs w:val="18"/>
                <w:lang w:val="en-ZA"/>
              </w:rPr>
              <w:t xml:space="preserve"> </w:t>
            </w:r>
            <w:r w:rsidRPr="00D2199A">
              <w:rPr>
                <w:rFonts w:ascii="Century Gothic" w:hAnsi="Century Gothic"/>
                <w:sz w:val="18"/>
                <w:szCs w:val="18"/>
                <w:lang w:val="en-ZA"/>
              </w:rPr>
              <w:t>Receives notification of assessment results.</w:t>
            </w:r>
          </w:p>
        </w:tc>
        <w:tc>
          <w:tcPr>
            <w:tcW w:w="2370" w:type="dxa"/>
          </w:tcPr>
          <w:p w14:paraId="262295F1" w14:textId="77777777" w:rsidR="00502A6D" w:rsidRPr="0096615D" w:rsidRDefault="00502A6D" w:rsidP="008A0482">
            <w:pPr>
              <w:pStyle w:val="NoSpacing"/>
              <w:numPr>
                <w:ilvl w:val="0"/>
                <w:numId w:val="32"/>
              </w:numPr>
              <w:spacing w:line="360" w:lineRule="auto"/>
              <w:ind w:left="171" w:hanging="171"/>
              <w:rPr>
                <w:rFonts w:ascii="Century Gothic" w:hAnsi="Century Gothic"/>
                <w:b/>
                <w:bCs/>
                <w:sz w:val="18"/>
                <w:szCs w:val="18"/>
                <w:lang w:val="en-ZA"/>
              </w:rPr>
            </w:pPr>
            <w:permStart w:id="1276133061" w:edGrp="everyone"/>
            <w:r w:rsidRPr="0096615D">
              <w:rPr>
                <w:rFonts w:ascii="Century Gothic" w:hAnsi="Century Gothic"/>
                <w:b/>
                <w:bCs/>
                <w:color w:val="FF0000"/>
                <w:sz w:val="18"/>
                <w:szCs w:val="18"/>
                <w:lang w:val="en-ZA"/>
              </w:rPr>
              <w:t xml:space="preserve">COMPANY </w:t>
            </w:r>
            <w:permEnd w:id="1276133061"/>
            <w:r w:rsidRPr="0096615D">
              <w:rPr>
                <w:rFonts w:ascii="Century Gothic" w:hAnsi="Century Gothic"/>
                <w:b/>
                <w:bCs/>
                <w:sz w:val="18"/>
                <w:szCs w:val="18"/>
                <w:lang w:val="en-ZA"/>
              </w:rPr>
              <w:t>Administrator:</w:t>
            </w:r>
          </w:p>
          <w:p w14:paraId="17DEFA1F" w14:textId="0717AE87" w:rsidR="00502A6D" w:rsidRPr="0096615D" w:rsidRDefault="00502A6D" w:rsidP="008A0482">
            <w:pPr>
              <w:pStyle w:val="NoSpacing"/>
              <w:numPr>
                <w:ilvl w:val="0"/>
                <w:numId w:val="32"/>
              </w:numPr>
              <w:spacing w:line="360" w:lineRule="auto"/>
              <w:ind w:left="171" w:hanging="171"/>
              <w:rPr>
                <w:rFonts w:ascii="Century Gothic" w:hAnsi="Century Gothic"/>
                <w:sz w:val="18"/>
                <w:szCs w:val="18"/>
                <w:lang w:val="en-ZA"/>
              </w:rPr>
            </w:pPr>
            <w:r w:rsidRPr="0096615D">
              <w:rPr>
                <w:rFonts w:ascii="Century Gothic" w:hAnsi="Century Gothic"/>
                <w:sz w:val="18"/>
                <w:szCs w:val="18"/>
                <w:lang w:val="en-ZA"/>
              </w:rPr>
              <w:t xml:space="preserve">To assign the learners for </w:t>
            </w:r>
            <w:r w:rsidR="00D2199A">
              <w:rPr>
                <w:rFonts w:ascii="Century Gothic" w:hAnsi="Century Gothic"/>
                <w:sz w:val="18"/>
                <w:szCs w:val="18"/>
                <w:lang w:val="en-ZA"/>
              </w:rPr>
              <w:t xml:space="preserve">internal </w:t>
            </w:r>
            <w:r w:rsidRPr="0096615D">
              <w:rPr>
                <w:rFonts w:ascii="Century Gothic" w:hAnsi="Century Gothic"/>
                <w:sz w:val="18"/>
                <w:szCs w:val="18"/>
                <w:lang w:val="en-ZA"/>
              </w:rPr>
              <w:t>moderation.</w:t>
            </w:r>
          </w:p>
          <w:p w14:paraId="687D6B8F" w14:textId="57ED0AC6" w:rsidR="00502A6D" w:rsidRPr="00D2199A" w:rsidRDefault="00D2199A" w:rsidP="00D2199A">
            <w:pPr>
              <w:pStyle w:val="NoSpacing"/>
              <w:numPr>
                <w:ilvl w:val="0"/>
                <w:numId w:val="32"/>
              </w:numPr>
              <w:spacing w:line="360" w:lineRule="auto"/>
              <w:ind w:left="171" w:hanging="171"/>
              <w:rPr>
                <w:rFonts w:ascii="Century Gothic" w:hAnsi="Century Gothic"/>
                <w:b/>
                <w:bCs/>
                <w:sz w:val="18"/>
                <w:szCs w:val="18"/>
                <w:lang w:val="en-ZA"/>
              </w:rPr>
            </w:pPr>
            <w:permStart w:id="1864774852" w:edGrp="everyone"/>
            <w:r w:rsidRPr="0096615D">
              <w:rPr>
                <w:rFonts w:ascii="Century Gothic" w:hAnsi="Century Gothic"/>
                <w:b/>
                <w:bCs/>
                <w:color w:val="FF0000"/>
                <w:sz w:val="18"/>
                <w:szCs w:val="18"/>
                <w:lang w:val="en-ZA"/>
              </w:rPr>
              <w:t>COMPANY</w:t>
            </w:r>
            <w:permEnd w:id="1864774852"/>
            <w:r w:rsidRPr="0096615D">
              <w:rPr>
                <w:rFonts w:ascii="Century Gothic" w:hAnsi="Century Gothic"/>
                <w:b/>
                <w:bCs/>
                <w:color w:val="FF0000"/>
                <w:sz w:val="18"/>
                <w:szCs w:val="18"/>
                <w:lang w:val="en-ZA"/>
              </w:rPr>
              <w:t xml:space="preserve"> </w:t>
            </w:r>
            <w:r>
              <w:rPr>
                <w:rFonts w:ascii="Century Gothic" w:hAnsi="Century Gothic"/>
                <w:b/>
                <w:bCs/>
                <w:sz w:val="18"/>
                <w:szCs w:val="18"/>
                <w:lang w:val="en-ZA"/>
              </w:rPr>
              <w:t>Internal M</w:t>
            </w:r>
            <w:r w:rsidR="00502A6D" w:rsidRPr="0096615D">
              <w:rPr>
                <w:rFonts w:ascii="Century Gothic" w:hAnsi="Century Gothic"/>
                <w:b/>
                <w:bCs/>
                <w:sz w:val="18"/>
                <w:szCs w:val="18"/>
                <w:lang w:val="en-ZA"/>
              </w:rPr>
              <w:t>oderator:</w:t>
            </w:r>
            <w:r>
              <w:rPr>
                <w:rFonts w:ascii="Century Gothic" w:hAnsi="Century Gothic"/>
                <w:b/>
                <w:bCs/>
                <w:sz w:val="18"/>
                <w:szCs w:val="18"/>
                <w:lang w:val="en-ZA"/>
              </w:rPr>
              <w:t xml:space="preserve"> </w:t>
            </w:r>
            <w:r w:rsidR="00502A6D" w:rsidRPr="00D2199A">
              <w:rPr>
                <w:rFonts w:ascii="Century Gothic" w:hAnsi="Century Gothic"/>
                <w:sz w:val="18"/>
                <w:szCs w:val="18"/>
                <w:lang w:val="en-ZA"/>
              </w:rPr>
              <w:t>conduct</w:t>
            </w:r>
            <w:r>
              <w:rPr>
                <w:rFonts w:ascii="Century Gothic" w:hAnsi="Century Gothic"/>
                <w:sz w:val="18"/>
                <w:szCs w:val="18"/>
                <w:lang w:val="en-ZA"/>
              </w:rPr>
              <w:t>s</w:t>
            </w:r>
            <w:r w:rsidR="00502A6D" w:rsidRPr="00D2199A">
              <w:rPr>
                <w:rFonts w:ascii="Century Gothic" w:hAnsi="Century Gothic"/>
                <w:sz w:val="18"/>
                <w:szCs w:val="18"/>
                <w:lang w:val="en-ZA"/>
              </w:rPr>
              <w:t xml:space="preserve"> moderation for the batch.</w:t>
            </w:r>
          </w:p>
        </w:tc>
        <w:tc>
          <w:tcPr>
            <w:tcW w:w="2350" w:type="dxa"/>
          </w:tcPr>
          <w:p w14:paraId="08F39345" w14:textId="67AD2D5C" w:rsidR="00502A6D" w:rsidRPr="00BD4229" w:rsidRDefault="00502A6D" w:rsidP="00BD4229">
            <w:pPr>
              <w:pStyle w:val="NoSpacing"/>
              <w:numPr>
                <w:ilvl w:val="0"/>
                <w:numId w:val="32"/>
              </w:numPr>
              <w:spacing w:line="360" w:lineRule="auto"/>
              <w:ind w:left="171" w:hanging="171"/>
              <w:rPr>
                <w:rFonts w:ascii="Century Gothic" w:hAnsi="Century Gothic"/>
                <w:b/>
                <w:bCs/>
                <w:sz w:val="18"/>
                <w:szCs w:val="18"/>
                <w:lang w:val="en-ZA"/>
              </w:rPr>
            </w:pPr>
            <w:permStart w:id="1588860968" w:edGrp="everyone"/>
            <w:r w:rsidRPr="0096615D">
              <w:rPr>
                <w:rFonts w:ascii="Century Gothic" w:hAnsi="Century Gothic"/>
                <w:b/>
                <w:bCs/>
                <w:color w:val="FF0000"/>
                <w:sz w:val="18"/>
                <w:szCs w:val="18"/>
                <w:lang w:val="en-ZA"/>
              </w:rPr>
              <w:t>COMPANY</w:t>
            </w:r>
            <w:r w:rsidR="00D2199A">
              <w:rPr>
                <w:rFonts w:ascii="Century Gothic" w:hAnsi="Century Gothic"/>
                <w:b/>
                <w:bCs/>
                <w:color w:val="FF0000"/>
                <w:sz w:val="18"/>
                <w:szCs w:val="18"/>
                <w:lang w:val="en-ZA"/>
              </w:rPr>
              <w:t xml:space="preserve"> </w:t>
            </w:r>
            <w:permEnd w:id="1588860968"/>
            <w:r w:rsidRPr="0096615D">
              <w:rPr>
                <w:rFonts w:ascii="Century Gothic" w:hAnsi="Century Gothic"/>
                <w:b/>
                <w:bCs/>
                <w:sz w:val="18"/>
                <w:szCs w:val="18"/>
                <w:lang w:val="en-ZA"/>
              </w:rPr>
              <w:t>Administrator:</w:t>
            </w:r>
            <w:r w:rsidR="00BD4229">
              <w:rPr>
                <w:rFonts w:ascii="Century Gothic" w:hAnsi="Century Gothic"/>
                <w:b/>
                <w:bCs/>
                <w:sz w:val="18"/>
                <w:szCs w:val="18"/>
                <w:lang w:val="en-ZA"/>
              </w:rPr>
              <w:t xml:space="preserve"> </w:t>
            </w:r>
            <w:r w:rsidR="00BD4229">
              <w:rPr>
                <w:rFonts w:ascii="Century Gothic" w:hAnsi="Century Gothic"/>
                <w:sz w:val="18"/>
                <w:szCs w:val="18"/>
                <w:lang w:val="en-ZA"/>
              </w:rPr>
              <w:t>Requests and manages external verification</w:t>
            </w:r>
            <w:r w:rsidRPr="00BD4229">
              <w:rPr>
                <w:rFonts w:ascii="Century Gothic" w:hAnsi="Century Gothic"/>
                <w:sz w:val="18"/>
                <w:szCs w:val="18"/>
                <w:lang w:val="en-ZA"/>
              </w:rPr>
              <w:t>.</w:t>
            </w:r>
          </w:p>
          <w:p w14:paraId="63A26B9C" w14:textId="3C25D43B" w:rsidR="00502A6D" w:rsidRPr="0096615D" w:rsidRDefault="00F627A3" w:rsidP="00BD4229">
            <w:pPr>
              <w:pStyle w:val="NoSpacing"/>
              <w:numPr>
                <w:ilvl w:val="0"/>
                <w:numId w:val="32"/>
              </w:numPr>
              <w:spacing w:line="360" w:lineRule="auto"/>
              <w:ind w:left="171" w:hanging="171"/>
              <w:rPr>
                <w:rFonts w:ascii="Century Gothic" w:hAnsi="Century Gothic"/>
                <w:b/>
                <w:bCs/>
                <w:sz w:val="18"/>
                <w:szCs w:val="18"/>
                <w:lang w:val="en-ZA"/>
              </w:rPr>
            </w:pPr>
            <w:r w:rsidRPr="0096615D">
              <w:rPr>
                <w:rFonts w:ascii="Century Gothic" w:hAnsi="Century Gothic"/>
                <w:b/>
                <w:bCs/>
                <w:sz w:val="18"/>
                <w:szCs w:val="18"/>
                <w:lang w:val="en-ZA"/>
              </w:rPr>
              <w:t>Verifier</w:t>
            </w:r>
            <w:r w:rsidR="00502A6D" w:rsidRPr="0096615D">
              <w:rPr>
                <w:rFonts w:ascii="Century Gothic" w:hAnsi="Century Gothic"/>
                <w:b/>
                <w:bCs/>
                <w:sz w:val="18"/>
                <w:szCs w:val="18"/>
                <w:lang w:val="en-ZA"/>
              </w:rPr>
              <w:t>:</w:t>
            </w:r>
            <w:r w:rsidR="00BD4229">
              <w:rPr>
                <w:rFonts w:ascii="Century Gothic" w:hAnsi="Century Gothic"/>
                <w:b/>
                <w:bCs/>
                <w:sz w:val="18"/>
                <w:szCs w:val="18"/>
                <w:lang w:val="en-ZA"/>
              </w:rPr>
              <w:t xml:space="preserve"> </w:t>
            </w:r>
            <w:r w:rsidR="00BD4229">
              <w:rPr>
                <w:rFonts w:ascii="Century Gothic" w:hAnsi="Century Gothic"/>
                <w:sz w:val="18"/>
                <w:szCs w:val="18"/>
                <w:lang w:val="en-ZA"/>
              </w:rPr>
              <w:t>C</w:t>
            </w:r>
            <w:r w:rsidR="00502A6D" w:rsidRPr="0096615D">
              <w:rPr>
                <w:rFonts w:ascii="Century Gothic" w:hAnsi="Century Gothic"/>
                <w:sz w:val="18"/>
                <w:szCs w:val="18"/>
                <w:lang w:val="en-ZA"/>
              </w:rPr>
              <w:t>onduct</w:t>
            </w:r>
            <w:r w:rsidR="00BD4229">
              <w:rPr>
                <w:rFonts w:ascii="Century Gothic" w:hAnsi="Century Gothic"/>
                <w:sz w:val="18"/>
                <w:szCs w:val="18"/>
                <w:lang w:val="en-ZA"/>
              </w:rPr>
              <w:t>s</w:t>
            </w:r>
            <w:r w:rsidR="00502A6D" w:rsidRPr="0096615D">
              <w:rPr>
                <w:rFonts w:ascii="Century Gothic" w:hAnsi="Century Gothic"/>
                <w:sz w:val="18"/>
                <w:szCs w:val="18"/>
                <w:lang w:val="en-ZA"/>
              </w:rPr>
              <w:t xml:space="preserve"> </w:t>
            </w:r>
            <w:r w:rsidR="00BD4229">
              <w:rPr>
                <w:rFonts w:ascii="Century Gothic" w:hAnsi="Century Gothic"/>
                <w:sz w:val="18"/>
                <w:szCs w:val="18"/>
                <w:lang w:val="en-ZA"/>
              </w:rPr>
              <w:t>E</w:t>
            </w:r>
            <w:r w:rsidR="00502A6D" w:rsidRPr="0096615D">
              <w:rPr>
                <w:rFonts w:ascii="Century Gothic" w:hAnsi="Century Gothic"/>
                <w:sz w:val="18"/>
                <w:szCs w:val="18"/>
                <w:lang w:val="en-ZA"/>
              </w:rPr>
              <w:t>xternal Verification for the batch.</w:t>
            </w:r>
          </w:p>
        </w:tc>
      </w:tr>
      <w:tr w:rsidR="00C6383A" w:rsidRPr="002001EA" w14:paraId="5BBFA6C3" w14:textId="77777777" w:rsidTr="00280692">
        <w:trPr>
          <w:trHeight w:val="352"/>
          <w:tblCellSpacing w:w="20" w:type="dxa"/>
        </w:trPr>
        <w:tc>
          <w:tcPr>
            <w:tcW w:w="1780" w:type="dxa"/>
            <w:vAlign w:val="center"/>
          </w:tcPr>
          <w:p w14:paraId="496AE9BC" w14:textId="0BFAEB4D" w:rsidR="00C6383A" w:rsidRPr="002001EA" w:rsidRDefault="00C6383A" w:rsidP="008A0482">
            <w:pPr>
              <w:pStyle w:val="NoSpacing"/>
              <w:spacing w:line="360" w:lineRule="auto"/>
              <w:jc w:val="center"/>
              <w:rPr>
                <w:rFonts w:ascii="Century Gothic" w:hAnsi="Century Gothic"/>
                <w:b/>
                <w:bCs/>
              </w:rPr>
            </w:pPr>
            <w:r>
              <w:rPr>
                <w:rFonts w:ascii="Century Gothic" w:hAnsi="Century Gothic"/>
                <w:b/>
                <w:bCs/>
              </w:rPr>
              <w:t>Personal Information is accessed</w:t>
            </w:r>
          </w:p>
        </w:tc>
        <w:tc>
          <w:tcPr>
            <w:tcW w:w="3220" w:type="dxa"/>
          </w:tcPr>
          <w:p w14:paraId="2595B075" w14:textId="5A2093D4" w:rsidR="00C6383A" w:rsidRPr="00EF72CB" w:rsidRDefault="00EF72CB" w:rsidP="00C6383A">
            <w:pPr>
              <w:pStyle w:val="NoSpacing"/>
              <w:spacing w:line="360" w:lineRule="auto"/>
              <w:rPr>
                <w:rFonts w:ascii="Century Gothic" w:hAnsi="Century Gothic"/>
                <w:b/>
                <w:bCs/>
                <w:sz w:val="18"/>
                <w:szCs w:val="18"/>
              </w:rPr>
            </w:pPr>
            <w:r>
              <w:rPr>
                <w:rFonts w:ascii="Century Gothic" w:hAnsi="Century Gothic"/>
                <w:b/>
                <w:bCs/>
                <w:sz w:val="18"/>
                <w:szCs w:val="18"/>
              </w:rPr>
              <w:t xml:space="preserve">Yes. </w:t>
            </w:r>
            <w:r w:rsidR="00210203" w:rsidRPr="00EF72CB">
              <w:rPr>
                <w:rFonts w:ascii="Century Gothic" w:hAnsi="Century Gothic"/>
                <w:b/>
                <w:bCs/>
                <w:sz w:val="18"/>
                <w:szCs w:val="18"/>
              </w:rPr>
              <w:t>Admin</w:t>
            </w:r>
            <w:r w:rsidR="00AE71C2">
              <w:rPr>
                <w:rFonts w:ascii="Century Gothic" w:hAnsi="Century Gothic"/>
                <w:b/>
                <w:bCs/>
                <w:sz w:val="18"/>
                <w:szCs w:val="18"/>
              </w:rPr>
              <w:t>, Assessor</w:t>
            </w:r>
            <w:r w:rsidR="00823CDC" w:rsidRPr="00EF72CB">
              <w:rPr>
                <w:rFonts w:ascii="Century Gothic" w:hAnsi="Century Gothic"/>
                <w:b/>
                <w:bCs/>
                <w:sz w:val="18"/>
                <w:szCs w:val="18"/>
              </w:rPr>
              <w:t xml:space="preserve"> </w:t>
            </w:r>
            <w:r w:rsidR="00823CDC" w:rsidRPr="00EF72CB">
              <w:rPr>
                <w:rFonts w:ascii="Century Gothic" w:hAnsi="Century Gothic"/>
                <w:sz w:val="18"/>
                <w:szCs w:val="18"/>
              </w:rPr>
              <w:t>– personal details and e-P.O.E.</w:t>
            </w:r>
          </w:p>
        </w:tc>
        <w:tc>
          <w:tcPr>
            <w:tcW w:w="3079" w:type="dxa"/>
          </w:tcPr>
          <w:p w14:paraId="04F11C22" w14:textId="68652DDD" w:rsidR="00EF72CB" w:rsidRDefault="00823CDC" w:rsidP="00EF72CB">
            <w:pPr>
              <w:pStyle w:val="NoSpacing"/>
              <w:spacing w:line="360" w:lineRule="auto"/>
              <w:rPr>
                <w:rFonts w:ascii="Century Gothic" w:hAnsi="Century Gothic"/>
                <w:sz w:val="18"/>
                <w:szCs w:val="18"/>
              </w:rPr>
            </w:pPr>
            <w:r w:rsidRPr="00EF72CB">
              <w:rPr>
                <w:rFonts w:ascii="Century Gothic" w:hAnsi="Century Gothic"/>
                <w:b/>
                <w:bCs/>
                <w:sz w:val="18"/>
                <w:szCs w:val="18"/>
              </w:rPr>
              <w:t>Yes</w:t>
            </w:r>
            <w:r w:rsidR="00EF72CB">
              <w:rPr>
                <w:rFonts w:ascii="Century Gothic" w:hAnsi="Century Gothic"/>
                <w:b/>
                <w:bCs/>
                <w:sz w:val="18"/>
                <w:szCs w:val="18"/>
              </w:rPr>
              <w:t xml:space="preserve">. </w:t>
            </w:r>
            <w:r w:rsidRPr="00EF72CB">
              <w:rPr>
                <w:rFonts w:ascii="Century Gothic" w:hAnsi="Century Gothic"/>
                <w:b/>
                <w:bCs/>
                <w:sz w:val="18"/>
                <w:szCs w:val="18"/>
              </w:rPr>
              <w:t xml:space="preserve">Admin, Assessor, </w:t>
            </w:r>
            <w:r w:rsidR="005B036A">
              <w:rPr>
                <w:rFonts w:ascii="Century Gothic" w:hAnsi="Century Gothic"/>
                <w:b/>
                <w:bCs/>
                <w:sz w:val="18"/>
                <w:szCs w:val="18"/>
              </w:rPr>
              <w:t>C</w:t>
            </w:r>
            <w:r w:rsidRPr="00EF72CB">
              <w:rPr>
                <w:rFonts w:ascii="Century Gothic" w:hAnsi="Century Gothic"/>
                <w:b/>
                <w:bCs/>
                <w:sz w:val="18"/>
                <w:szCs w:val="18"/>
              </w:rPr>
              <w:t xml:space="preserve">oach, </w:t>
            </w:r>
            <w:r w:rsidR="005B036A">
              <w:rPr>
                <w:rFonts w:ascii="Century Gothic" w:hAnsi="Century Gothic"/>
                <w:b/>
                <w:bCs/>
                <w:sz w:val="18"/>
                <w:szCs w:val="18"/>
              </w:rPr>
              <w:t>M</w:t>
            </w:r>
            <w:r w:rsidRPr="00EF72CB">
              <w:rPr>
                <w:rFonts w:ascii="Century Gothic" w:hAnsi="Century Gothic"/>
                <w:b/>
                <w:bCs/>
                <w:sz w:val="18"/>
                <w:szCs w:val="18"/>
              </w:rPr>
              <w:t>entor</w:t>
            </w:r>
            <w:r w:rsidR="005B036A">
              <w:rPr>
                <w:rFonts w:ascii="Century Gothic" w:hAnsi="Century Gothic"/>
                <w:b/>
                <w:bCs/>
                <w:sz w:val="18"/>
                <w:szCs w:val="18"/>
              </w:rPr>
              <w:t>, Evidence Collector</w:t>
            </w:r>
            <w:r w:rsidRPr="00EF72CB">
              <w:rPr>
                <w:rFonts w:ascii="Century Gothic" w:hAnsi="Century Gothic"/>
                <w:b/>
                <w:bCs/>
                <w:sz w:val="18"/>
                <w:szCs w:val="18"/>
              </w:rPr>
              <w:t xml:space="preserve"> </w:t>
            </w:r>
            <w:r w:rsidRPr="00EF72CB">
              <w:rPr>
                <w:rFonts w:ascii="Century Gothic" w:hAnsi="Century Gothic"/>
                <w:sz w:val="18"/>
                <w:szCs w:val="18"/>
              </w:rPr>
              <w:t>– personal details and e-P.O.E.</w:t>
            </w:r>
            <w:r w:rsidR="00EF72CB">
              <w:rPr>
                <w:rFonts w:ascii="Century Gothic" w:hAnsi="Century Gothic"/>
                <w:sz w:val="18"/>
                <w:szCs w:val="18"/>
              </w:rPr>
              <w:t xml:space="preserve"> </w:t>
            </w:r>
          </w:p>
          <w:p w14:paraId="7A9F4634" w14:textId="0C9D674E" w:rsidR="00C6383A" w:rsidRPr="00EF72CB" w:rsidRDefault="00823CDC" w:rsidP="00EF72CB">
            <w:pPr>
              <w:pStyle w:val="NoSpacing"/>
              <w:spacing w:line="360" w:lineRule="auto"/>
              <w:rPr>
                <w:rFonts w:ascii="Century Gothic" w:hAnsi="Century Gothic"/>
                <w:b/>
                <w:bCs/>
                <w:sz w:val="18"/>
                <w:szCs w:val="18"/>
                <w:lang w:val="en-ZA"/>
              </w:rPr>
            </w:pPr>
            <w:r w:rsidRPr="00EF72CB">
              <w:rPr>
                <w:rFonts w:ascii="Century Gothic" w:hAnsi="Century Gothic"/>
                <w:b/>
                <w:bCs/>
                <w:sz w:val="18"/>
                <w:szCs w:val="18"/>
              </w:rPr>
              <w:t xml:space="preserve">Call Center Agents: </w:t>
            </w:r>
            <w:r w:rsidRPr="00EF72CB">
              <w:rPr>
                <w:rFonts w:ascii="Century Gothic" w:hAnsi="Century Gothic"/>
                <w:sz w:val="18"/>
                <w:szCs w:val="18"/>
              </w:rPr>
              <w:t>– personal details</w:t>
            </w:r>
            <w:r w:rsidR="005B036A">
              <w:rPr>
                <w:rFonts w:ascii="Century Gothic" w:hAnsi="Century Gothic"/>
                <w:sz w:val="18"/>
                <w:szCs w:val="18"/>
              </w:rPr>
              <w:t>.</w:t>
            </w:r>
          </w:p>
        </w:tc>
        <w:tc>
          <w:tcPr>
            <w:tcW w:w="2086" w:type="dxa"/>
          </w:tcPr>
          <w:p w14:paraId="0F9EBBB3" w14:textId="43CFDDA2" w:rsidR="00823CDC" w:rsidRPr="00EF72CB" w:rsidRDefault="00823CDC" w:rsidP="00823CDC">
            <w:pPr>
              <w:pStyle w:val="NoSpacing"/>
              <w:spacing w:line="360" w:lineRule="auto"/>
              <w:rPr>
                <w:rFonts w:ascii="Century Gothic" w:hAnsi="Century Gothic"/>
                <w:b/>
                <w:bCs/>
                <w:sz w:val="18"/>
                <w:szCs w:val="18"/>
              </w:rPr>
            </w:pPr>
            <w:r w:rsidRPr="00EF72CB">
              <w:rPr>
                <w:rFonts w:ascii="Century Gothic" w:hAnsi="Century Gothic"/>
                <w:b/>
                <w:bCs/>
                <w:sz w:val="18"/>
                <w:szCs w:val="18"/>
              </w:rPr>
              <w:t>Yes</w:t>
            </w:r>
            <w:r w:rsidR="00EF72CB">
              <w:rPr>
                <w:rFonts w:ascii="Century Gothic" w:hAnsi="Century Gothic"/>
                <w:b/>
                <w:bCs/>
                <w:sz w:val="18"/>
                <w:szCs w:val="18"/>
              </w:rPr>
              <w:t xml:space="preserve">. </w:t>
            </w:r>
            <w:r w:rsidRPr="00EF72CB">
              <w:rPr>
                <w:rFonts w:ascii="Century Gothic" w:hAnsi="Century Gothic"/>
                <w:b/>
                <w:bCs/>
                <w:sz w:val="18"/>
                <w:szCs w:val="18"/>
              </w:rPr>
              <w:t xml:space="preserve">Admin, Assessor </w:t>
            </w:r>
            <w:r w:rsidRPr="00EF72CB">
              <w:rPr>
                <w:rFonts w:ascii="Century Gothic" w:hAnsi="Century Gothic"/>
                <w:sz w:val="18"/>
                <w:szCs w:val="18"/>
              </w:rPr>
              <w:t>– personal details and e-P.O.E.</w:t>
            </w:r>
          </w:p>
          <w:p w14:paraId="4B552097" w14:textId="77777777" w:rsidR="00C6383A" w:rsidRPr="00EF72CB" w:rsidRDefault="00C6383A" w:rsidP="00823CDC">
            <w:pPr>
              <w:pStyle w:val="NoSpacing"/>
              <w:spacing w:line="360" w:lineRule="auto"/>
              <w:rPr>
                <w:rFonts w:ascii="Century Gothic" w:hAnsi="Century Gothic"/>
                <w:b/>
                <w:bCs/>
                <w:sz w:val="18"/>
                <w:szCs w:val="18"/>
              </w:rPr>
            </w:pPr>
          </w:p>
        </w:tc>
        <w:tc>
          <w:tcPr>
            <w:tcW w:w="2370" w:type="dxa"/>
          </w:tcPr>
          <w:p w14:paraId="57936FE2" w14:textId="3CE54D1A" w:rsidR="00823CDC" w:rsidRPr="00EF72CB" w:rsidRDefault="00823CDC" w:rsidP="00823CDC">
            <w:pPr>
              <w:pStyle w:val="NoSpacing"/>
              <w:spacing w:line="360" w:lineRule="auto"/>
              <w:rPr>
                <w:rFonts w:ascii="Century Gothic" w:hAnsi="Century Gothic"/>
                <w:b/>
                <w:bCs/>
                <w:sz w:val="18"/>
                <w:szCs w:val="18"/>
              </w:rPr>
            </w:pPr>
            <w:r w:rsidRPr="00EF72CB">
              <w:rPr>
                <w:rFonts w:ascii="Century Gothic" w:hAnsi="Century Gothic"/>
                <w:b/>
                <w:bCs/>
                <w:sz w:val="18"/>
                <w:szCs w:val="18"/>
              </w:rPr>
              <w:t>Yes</w:t>
            </w:r>
            <w:r w:rsidR="00EF72CB">
              <w:rPr>
                <w:rFonts w:ascii="Century Gothic" w:hAnsi="Century Gothic"/>
                <w:b/>
                <w:bCs/>
                <w:sz w:val="18"/>
                <w:szCs w:val="18"/>
              </w:rPr>
              <w:t xml:space="preserve">. </w:t>
            </w:r>
            <w:r w:rsidRPr="00EF72CB">
              <w:rPr>
                <w:rFonts w:ascii="Century Gothic" w:hAnsi="Century Gothic"/>
                <w:b/>
                <w:bCs/>
                <w:sz w:val="18"/>
                <w:szCs w:val="18"/>
              </w:rPr>
              <w:t xml:space="preserve">Admin, Internal Moderator </w:t>
            </w:r>
            <w:r w:rsidRPr="00EF72CB">
              <w:rPr>
                <w:rFonts w:ascii="Century Gothic" w:hAnsi="Century Gothic"/>
                <w:sz w:val="18"/>
                <w:szCs w:val="18"/>
              </w:rPr>
              <w:t>– personal details and e-P.O.E.</w:t>
            </w:r>
          </w:p>
          <w:p w14:paraId="1BD029AF" w14:textId="77777777" w:rsidR="00C6383A" w:rsidRPr="00EF72CB" w:rsidRDefault="00C6383A" w:rsidP="00823CDC">
            <w:pPr>
              <w:pStyle w:val="NoSpacing"/>
              <w:spacing w:line="360" w:lineRule="auto"/>
              <w:rPr>
                <w:rFonts w:ascii="Century Gothic" w:hAnsi="Century Gothic"/>
                <w:b/>
                <w:bCs/>
                <w:sz w:val="18"/>
                <w:szCs w:val="18"/>
              </w:rPr>
            </w:pPr>
          </w:p>
        </w:tc>
        <w:tc>
          <w:tcPr>
            <w:tcW w:w="2350" w:type="dxa"/>
          </w:tcPr>
          <w:p w14:paraId="3F5A6E58" w14:textId="5FDCB262" w:rsidR="00823CDC" w:rsidRPr="00EF72CB" w:rsidRDefault="00823CDC" w:rsidP="00823CDC">
            <w:pPr>
              <w:pStyle w:val="NoSpacing"/>
              <w:spacing w:line="360" w:lineRule="auto"/>
              <w:rPr>
                <w:rFonts w:ascii="Century Gothic" w:hAnsi="Century Gothic"/>
                <w:b/>
                <w:bCs/>
                <w:sz w:val="18"/>
                <w:szCs w:val="18"/>
              </w:rPr>
            </w:pPr>
            <w:r w:rsidRPr="00EF72CB">
              <w:rPr>
                <w:rFonts w:ascii="Century Gothic" w:hAnsi="Century Gothic"/>
                <w:b/>
                <w:bCs/>
                <w:sz w:val="18"/>
                <w:szCs w:val="18"/>
              </w:rPr>
              <w:t>Yes</w:t>
            </w:r>
            <w:r w:rsidR="00EF72CB">
              <w:rPr>
                <w:rFonts w:ascii="Century Gothic" w:hAnsi="Century Gothic"/>
                <w:b/>
                <w:bCs/>
                <w:sz w:val="18"/>
                <w:szCs w:val="18"/>
              </w:rPr>
              <w:t xml:space="preserve">. </w:t>
            </w:r>
            <w:r w:rsidRPr="00EF72CB">
              <w:rPr>
                <w:rFonts w:ascii="Century Gothic" w:hAnsi="Century Gothic"/>
                <w:b/>
                <w:bCs/>
                <w:sz w:val="18"/>
                <w:szCs w:val="18"/>
              </w:rPr>
              <w:t xml:space="preserve">Admin, External Verifier, Assessment center </w:t>
            </w:r>
            <w:r w:rsidRPr="00EF72CB">
              <w:rPr>
                <w:rFonts w:ascii="Century Gothic" w:hAnsi="Century Gothic"/>
                <w:sz w:val="18"/>
                <w:szCs w:val="18"/>
              </w:rPr>
              <w:t>– personal details and e-P.O.E.</w:t>
            </w:r>
          </w:p>
          <w:p w14:paraId="1BDBD679" w14:textId="77777777" w:rsidR="00C6383A" w:rsidRPr="00EF72CB" w:rsidRDefault="00C6383A" w:rsidP="00823CDC">
            <w:pPr>
              <w:pStyle w:val="NoSpacing"/>
              <w:spacing w:line="360" w:lineRule="auto"/>
              <w:rPr>
                <w:rFonts w:ascii="Century Gothic" w:hAnsi="Century Gothic"/>
                <w:b/>
                <w:bCs/>
                <w:sz w:val="18"/>
                <w:szCs w:val="18"/>
              </w:rPr>
            </w:pPr>
          </w:p>
        </w:tc>
      </w:tr>
    </w:tbl>
    <w:p w14:paraId="122D5949" w14:textId="13D21C69" w:rsidR="004E12E5" w:rsidRPr="00280692" w:rsidRDefault="00502A6D" w:rsidP="00D943EF">
      <w:pPr>
        <w:pStyle w:val="NoSpacing"/>
        <w:spacing w:line="360" w:lineRule="auto"/>
        <w:rPr>
          <w:rFonts w:ascii="Century Gothic" w:hAnsi="Century Gothic"/>
          <w:sz w:val="20"/>
          <w:szCs w:val="20"/>
        </w:rPr>
        <w:sectPr w:rsidR="004E12E5" w:rsidRPr="00280692" w:rsidSect="004E12E5">
          <w:footerReference w:type="default" r:id="rId29"/>
          <w:pgSz w:w="16838" w:h="11900" w:orient="landscape" w:code="9"/>
          <w:pgMar w:top="1440" w:right="1440" w:bottom="1440" w:left="1440" w:header="1020" w:footer="454" w:gutter="0"/>
          <w:cols w:space="720" w:equalWidth="0">
            <w:col w:w="9680"/>
          </w:cols>
          <w:docGrid w:linePitch="299"/>
        </w:sectPr>
      </w:pPr>
      <w:r w:rsidRPr="002001EA">
        <w:rPr>
          <w:rFonts w:ascii="Century Gothic" w:hAnsi="Century Gothic"/>
          <w:sz w:val="20"/>
          <w:szCs w:val="20"/>
        </w:rPr>
        <w:br w:type="page"/>
      </w:r>
    </w:p>
    <w:p w14:paraId="73CFE9BB" w14:textId="60C6A7E1" w:rsidR="00A0791B" w:rsidRPr="002001EA" w:rsidRDefault="00A0791B" w:rsidP="00D22140">
      <w:pPr>
        <w:pStyle w:val="Heading1"/>
        <w:numPr>
          <w:ilvl w:val="0"/>
          <w:numId w:val="29"/>
        </w:numPr>
        <w:rPr>
          <w:rFonts w:eastAsia="Arial"/>
          <w:lang w:val="en-ZA"/>
        </w:rPr>
      </w:pPr>
      <w:bookmarkStart w:id="16" w:name="_Toc75239554"/>
      <w:r w:rsidRPr="002001EA">
        <w:rPr>
          <w:rFonts w:eastAsia="Arial"/>
          <w:lang w:val="en-ZA"/>
        </w:rPr>
        <w:lastRenderedPageBreak/>
        <w:t>Module Structuring</w:t>
      </w:r>
      <w:bookmarkEnd w:id="16"/>
    </w:p>
    <w:p w14:paraId="29055E02" w14:textId="393B05FF" w:rsidR="00502A6D" w:rsidRDefault="003B0333" w:rsidP="00D943EF">
      <w:pPr>
        <w:pStyle w:val="NoSpacing"/>
        <w:spacing w:line="360" w:lineRule="auto"/>
        <w:rPr>
          <w:rFonts w:ascii="Century Gothic" w:eastAsia="Arial" w:hAnsi="Century Gothic" w:cs="Arial"/>
          <w:sz w:val="20"/>
          <w:szCs w:val="20"/>
        </w:rPr>
      </w:pPr>
      <w:r>
        <w:rPr>
          <w:rFonts w:ascii="Century Gothic" w:eastAsia="Arial" w:hAnsi="Century Gothic" w:cs="Arial"/>
          <w:sz w:val="20"/>
          <w:szCs w:val="20"/>
        </w:rPr>
        <w:t xml:space="preserve">As part of the e-Learning process we </w:t>
      </w:r>
      <w:r w:rsidR="004654E0">
        <w:rPr>
          <w:rFonts w:ascii="Century Gothic" w:eastAsia="Arial" w:hAnsi="Century Gothic" w:cs="Arial"/>
          <w:sz w:val="20"/>
          <w:szCs w:val="20"/>
        </w:rPr>
        <w:t xml:space="preserve">recommend that </w:t>
      </w:r>
      <w:permStart w:id="75263680" w:edGrp="everyone"/>
      <w:r w:rsidR="003E0997" w:rsidRPr="0096615D">
        <w:rPr>
          <w:rFonts w:ascii="Century Gothic" w:hAnsi="Century Gothic"/>
          <w:b/>
          <w:bCs/>
          <w:color w:val="FF0000"/>
          <w:sz w:val="18"/>
          <w:szCs w:val="18"/>
        </w:rPr>
        <w:t>COMPANY</w:t>
      </w:r>
      <w:permEnd w:id="75263680"/>
      <w:r w:rsidR="0099614A">
        <w:rPr>
          <w:rFonts w:ascii="Century Gothic" w:eastAsia="Arial" w:hAnsi="Century Gothic" w:cs="Arial"/>
          <w:sz w:val="20"/>
          <w:szCs w:val="20"/>
        </w:rPr>
        <w:t xml:space="preserve"> f</w:t>
      </w:r>
      <w:r>
        <w:rPr>
          <w:rFonts w:ascii="Century Gothic" w:eastAsia="Arial" w:hAnsi="Century Gothic" w:cs="Arial"/>
          <w:sz w:val="20"/>
          <w:szCs w:val="20"/>
        </w:rPr>
        <w:t xml:space="preserve">ocus on structuring the training design and implementation in a modular </w:t>
      </w:r>
      <w:r w:rsidR="00194694">
        <w:rPr>
          <w:rFonts w:ascii="Century Gothic" w:eastAsia="Arial" w:hAnsi="Century Gothic" w:cs="Arial"/>
          <w:sz w:val="20"/>
          <w:szCs w:val="20"/>
        </w:rPr>
        <w:t xml:space="preserve">/ </w:t>
      </w:r>
      <w:r w:rsidR="00C831EE">
        <w:rPr>
          <w:rFonts w:ascii="Century Gothic" w:eastAsia="Arial" w:hAnsi="Century Gothic" w:cs="Arial"/>
          <w:sz w:val="20"/>
          <w:szCs w:val="20"/>
        </w:rPr>
        <w:t xml:space="preserve">micro learning / structed learning </w:t>
      </w:r>
      <w:r>
        <w:rPr>
          <w:rFonts w:ascii="Century Gothic" w:eastAsia="Arial" w:hAnsi="Century Gothic" w:cs="Arial"/>
          <w:sz w:val="20"/>
          <w:szCs w:val="20"/>
        </w:rPr>
        <w:t>process.</w:t>
      </w:r>
    </w:p>
    <w:p w14:paraId="3D2BBDF5" w14:textId="522332CD" w:rsidR="00383FEC" w:rsidRDefault="00383FEC" w:rsidP="00D943EF">
      <w:pPr>
        <w:pStyle w:val="NoSpacing"/>
        <w:spacing w:line="360" w:lineRule="auto"/>
        <w:rPr>
          <w:rFonts w:ascii="Century Gothic" w:eastAsia="Arial" w:hAnsi="Century Gothic" w:cs="Arial"/>
          <w:sz w:val="20"/>
          <w:szCs w:val="20"/>
        </w:rPr>
      </w:pPr>
    </w:p>
    <w:p w14:paraId="2B60B14C" w14:textId="77145BD1" w:rsidR="00383FEC" w:rsidRDefault="00383FEC" w:rsidP="00383FEC">
      <w:pPr>
        <w:pStyle w:val="NoSpacing"/>
        <w:spacing w:line="360" w:lineRule="auto"/>
        <w:jc w:val="center"/>
        <w:rPr>
          <w:rFonts w:ascii="Century Gothic" w:eastAsia="Arial" w:hAnsi="Century Gothic" w:cs="Arial"/>
          <w:sz w:val="20"/>
          <w:szCs w:val="20"/>
        </w:rPr>
      </w:pPr>
      <w:r w:rsidRPr="00383FEC">
        <w:rPr>
          <w:rFonts w:ascii="Century Gothic" w:eastAsia="Arial" w:hAnsi="Century Gothic" w:cs="Arial"/>
          <w:noProof/>
          <w:sz w:val="20"/>
          <w:szCs w:val="20"/>
        </w:rPr>
        <w:drawing>
          <wp:inline distT="0" distB="0" distL="0" distR="0" wp14:anchorId="63136925" wp14:editId="5DED1C18">
            <wp:extent cx="4410075" cy="1453812"/>
            <wp:effectExtent l="0" t="0" r="0" b="0"/>
            <wp:docPr id="21" name="Picture 2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timeline&#10;&#10;Description automatically generated"/>
                    <pic:cNvPicPr/>
                  </pic:nvPicPr>
                  <pic:blipFill rotWithShape="1">
                    <a:blip r:embed="rId30"/>
                    <a:srcRect t="15118"/>
                    <a:stretch/>
                  </pic:blipFill>
                  <pic:spPr bwMode="auto">
                    <a:xfrm>
                      <a:off x="0" y="0"/>
                      <a:ext cx="4435476" cy="1462186"/>
                    </a:xfrm>
                    <a:prstGeom prst="rect">
                      <a:avLst/>
                    </a:prstGeom>
                    <a:ln>
                      <a:noFill/>
                    </a:ln>
                    <a:extLst>
                      <a:ext uri="{53640926-AAD7-44D8-BBD7-CCE9431645EC}">
                        <a14:shadowObscured xmlns:a14="http://schemas.microsoft.com/office/drawing/2010/main"/>
                      </a:ext>
                    </a:extLst>
                  </pic:spPr>
                </pic:pic>
              </a:graphicData>
            </a:graphic>
          </wp:inline>
        </w:drawing>
      </w:r>
    </w:p>
    <w:p w14:paraId="4A636DCF" w14:textId="4ED27931" w:rsidR="00502A6D" w:rsidRPr="002001EA" w:rsidRDefault="00502A6D" w:rsidP="003B0333">
      <w:pPr>
        <w:pStyle w:val="NoSpacing"/>
        <w:tabs>
          <w:tab w:val="left" w:pos="6285"/>
        </w:tabs>
        <w:spacing w:line="360" w:lineRule="auto"/>
        <w:rPr>
          <w:rFonts w:ascii="Century Gothic" w:hAnsi="Century Gothic"/>
          <w:sz w:val="20"/>
          <w:szCs w:val="20"/>
        </w:rPr>
      </w:pPr>
    </w:p>
    <w:tbl>
      <w:tblPr>
        <w:tblStyle w:val="TableGrid"/>
        <w:tblW w:w="1002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726"/>
        <w:gridCol w:w="4929"/>
        <w:gridCol w:w="3371"/>
      </w:tblGrid>
      <w:tr w:rsidR="00AD1AF1" w14:paraId="57DA3EDE" w14:textId="38DEDCCD" w:rsidTr="001966D7">
        <w:trPr>
          <w:tblCellSpacing w:w="20" w:type="dxa"/>
        </w:trPr>
        <w:tc>
          <w:tcPr>
            <w:tcW w:w="1666" w:type="dxa"/>
            <w:shd w:val="clear" w:color="auto" w:fill="0070C0"/>
          </w:tcPr>
          <w:p w14:paraId="19675832" w14:textId="2363D2C2" w:rsidR="00AD1AF1" w:rsidRPr="003B0333" w:rsidRDefault="00AD1AF1" w:rsidP="003B0333">
            <w:pPr>
              <w:pStyle w:val="NoSpacing"/>
              <w:spacing w:line="360" w:lineRule="auto"/>
              <w:jc w:val="center"/>
              <w:rPr>
                <w:rFonts w:ascii="Century Gothic" w:hAnsi="Century Gothic"/>
                <w:b/>
                <w:bCs/>
                <w:color w:val="FFFFFF" w:themeColor="background1"/>
              </w:rPr>
            </w:pPr>
            <w:r w:rsidRPr="003B0333">
              <w:rPr>
                <w:rFonts w:ascii="Century Gothic" w:hAnsi="Century Gothic"/>
                <w:b/>
                <w:bCs/>
                <w:color w:val="FFFFFF" w:themeColor="background1"/>
              </w:rPr>
              <w:t>Level</w:t>
            </w:r>
          </w:p>
        </w:tc>
        <w:tc>
          <w:tcPr>
            <w:tcW w:w="4889" w:type="dxa"/>
            <w:shd w:val="clear" w:color="auto" w:fill="0070C0"/>
          </w:tcPr>
          <w:p w14:paraId="2CAF303C" w14:textId="479921EF" w:rsidR="00AD1AF1" w:rsidRPr="003B0333" w:rsidRDefault="00AD1AF1" w:rsidP="003B0333">
            <w:pPr>
              <w:pStyle w:val="NoSpacing"/>
              <w:spacing w:line="360" w:lineRule="auto"/>
              <w:jc w:val="center"/>
              <w:rPr>
                <w:rFonts w:ascii="Century Gothic" w:hAnsi="Century Gothic"/>
                <w:b/>
                <w:bCs/>
                <w:color w:val="FFFFFF" w:themeColor="background1"/>
              </w:rPr>
            </w:pPr>
            <w:r w:rsidRPr="003B0333">
              <w:rPr>
                <w:rFonts w:ascii="Century Gothic" w:hAnsi="Century Gothic"/>
                <w:b/>
                <w:bCs/>
                <w:color w:val="FFFFFF" w:themeColor="background1"/>
              </w:rPr>
              <w:t>Definition</w:t>
            </w:r>
          </w:p>
        </w:tc>
        <w:tc>
          <w:tcPr>
            <w:tcW w:w="3311" w:type="dxa"/>
            <w:shd w:val="clear" w:color="auto" w:fill="0070C0"/>
          </w:tcPr>
          <w:p w14:paraId="58C97864" w14:textId="1885BD81" w:rsidR="00AD1AF1" w:rsidRPr="003B0333" w:rsidRDefault="00AD1AF1" w:rsidP="003B0333">
            <w:pPr>
              <w:pStyle w:val="NoSpacing"/>
              <w:spacing w:line="360" w:lineRule="auto"/>
              <w:jc w:val="center"/>
              <w:rPr>
                <w:rFonts w:ascii="Century Gothic" w:hAnsi="Century Gothic"/>
                <w:b/>
                <w:bCs/>
                <w:color w:val="FFFFFF" w:themeColor="background1"/>
              </w:rPr>
            </w:pPr>
            <w:r>
              <w:rPr>
                <w:rFonts w:ascii="Century Gothic" w:hAnsi="Century Gothic"/>
                <w:b/>
                <w:bCs/>
                <w:color w:val="FFFFFF" w:themeColor="background1"/>
              </w:rPr>
              <w:t>Assessment Role</w:t>
            </w:r>
          </w:p>
        </w:tc>
      </w:tr>
      <w:tr w:rsidR="00AD1AF1" w14:paraId="42E0520F" w14:textId="542E7325" w:rsidTr="001966D7">
        <w:trPr>
          <w:tblCellSpacing w:w="20" w:type="dxa"/>
        </w:trPr>
        <w:tc>
          <w:tcPr>
            <w:tcW w:w="1666" w:type="dxa"/>
            <w:vAlign w:val="center"/>
          </w:tcPr>
          <w:p w14:paraId="35B82CEC" w14:textId="77777777" w:rsidR="00AD1AF1" w:rsidRPr="001966D7" w:rsidRDefault="00AD1AF1" w:rsidP="00AD1AF1">
            <w:pPr>
              <w:pStyle w:val="NoSpacing"/>
              <w:spacing w:line="360" w:lineRule="auto"/>
              <w:jc w:val="center"/>
              <w:rPr>
                <w:rFonts w:ascii="Century Gothic" w:hAnsi="Century Gothic"/>
                <w:b/>
                <w:bCs/>
                <w:sz w:val="18"/>
                <w:szCs w:val="18"/>
              </w:rPr>
            </w:pPr>
            <w:r w:rsidRPr="001966D7">
              <w:rPr>
                <w:rFonts w:ascii="Century Gothic" w:hAnsi="Century Gothic"/>
                <w:b/>
                <w:bCs/>
                <w:sz w:val="18"/>
                <w:szCs w:val="18"/>
              </w:rPr>
              <w:t>Level 1:</w:t>
            </w:r>
          </w:p>
          <w:p w14:paraId="6AAAB904" w14:textId="097BCC98" w:rsidR="00AD1AF1" w:rsidRPr="001966D7" w:rsidRDefault="00AD1AF1" w:rsidP="00AD1AF1">
            <w:pPr>
              <w:pStyle w:val="NoSpacing"/>
              <w:spacing w:line="360" w:lineRule="auto"/>
              <w:jc w:val="center"/>
              <w:rPr>
                <w:rFonts w:ascii="Century Gothic" w:hAnsi="Century Gothic"/>
                <w:sz w:val="18"/>
                <w:szCs w:val="18"/>
              </w:rPr>
            </w:pPr>
            <w:proofErr w:type="spellStart"/>
            <w:r w:rsidRPr="001966D7">
              <w:rPr>
                <w:rFonts w:ascii="Century Gothic" w:hAnsi="Century Gothic"/>
                <w:sz w:val="18"/>
                <w:szCs w:val="18"/>
              </w:rPr>
              <w:t>Programmes</w:t>
            </w:r>
            <w:proofErr w:type="spellEnd"/>
          </w:p>
        </w:tc>
        <w:tc>
          <w:tcPr>
            <w:tcW w:w="4889" w:type="dxa"/>
          </w:tcPr>
          <w:p w14:paraId="3288BDA6" w14:textId="1808A5A4" w:rsidR="00AD1AF1" w:rsidRPr="001966D7" w:rsidRDefault="00AD1AF1" w:rsidP="00D943EF">
            <w:pPr>
              <w:pStyle w:val="NoSpacing"/>
              <w:spacing w:line="360" w:lineRule="auto"/>
              <w:rPr>
                <w:rFonts w:ascii="Century Gothic" w:hAnsi="Century Gothic"/>
                <w:sz w:val="18"/>
                <w:szCs w:val="18"/>
              </w:rPr>
            </w:pPr>
            <w:r w:rsidRPr="001966D7">
              <w:rPr>
                <w:rFonts w:ascii="Century Gothic" w:hAnsi="Century Gothic"/>
                <w:sz w:val="18"/>
                <w:szCs w:val="18"/>
              </w:rPr>
              <w:t xml:space="preserve">This is the overall course / qualification. It is the outcome and what the learner will achieve when thy have completed the work and been found competent. </w:t>
            </w:r>
          </w:p>
        </w:tc>
        <w:tc>
          <w:tcPr>
            <w:tcW w:w="3311" w:type="dxa"/>
          </w:tcPr>
          <w:p w14:paraId="150427DD" w14:textId="2C4C4392" w:rsidR="00AD1AF1" w:rsidRPr="001966D7" w:rsidRDefault="00975582" w:rsidP="00D943EF">
            <w:pPr>
              <w:pStyle w:val="NoSpacing"/>
              <w:spacing w:line="360" w:lineRule="auto"/>
              <w:rPr>
                <w:rFonts w:ascii="Century Gothic" w:hAnsi="Century Gothic"/>
                <w:sz w:val="18"/>
                <w:szCs w:val="18"/>
              </w:rPr>
            </w:pPr>
            <w:r w:rsidRPr="001966D7">
              <w:rPr>
                <w:rFonts w:ascii="Century Gothic" w:hAnsi="Century Gothic"/>
                <w:sz w:val="18"/>
                <w:szCs w:val="18"/>
              </w:rPr>
              <w:t xml:space="preserve">Assessment evidence as an </w:t>
            </w:r>
            <w:r w:rsidR="00F15611" w:rsidRPr="001966D7">
              <w:rPr>
                <w:rFonts w:ascii="Century Gothic" w:hAnsi="Century Gothic"/>
                <w:sz w:val="18"/>
                <w:szCs w:val="18"/>
              </w:rPr>
              <w:t xml:space="preserve">Integrated </w:t>
            </w:r>
            <w:r w:rsidRPr="001966D7">
              <w:rPr>
                <w:rFonts w:ascii="Century Gothic" w:hAnsi="Century Gothic"/>
                <w:sz w:val="18"/>
                <w:szCs w:val="18"/>
              </w:rPr>
              <w:t xml:space="preserve">Summative Assessment – a </w:t>
            </w:r>
            <w:r w:rsidR="00F15611" w:rsidRPr="001966D7">
              <w:rPr>
                <w:rFonts w:ascii="Century Gothic" w:hAnsi="Century Gothic"/>
                <w:sz w:val="18"/>
                <w:szCs w:val="18"/>
              </w:rPr>
              <w:t>combin</w:t>
            </w:r>
            <w:r w:rsidRPr="001966D7">
              <w:rPr>
                <w:rFonts w:ascii="Century Gothic" w:hAnsi="Century Gothic"/>
                <w:sz w:val="18"/>
                <w:szCs w:val="18"/>
              </w:rPr>
              <w:t>ation</w:t>
            </w:r>
            <w:r w:rsidR="000B7D37" w:rsidRPr="001966D7">
              <w:rPr>
                <w:rFonts w:ascii="Century Gothic" w:hAnsi="Century Gothic"/>
                <w:sz w:val="18"/>
                <w:szCs w:val="18"/>
              </w:rPr>
              <w:t xml:space="preserve"> of</w:t>
            </w:r>
            <w:r w:rsidR="00F15611" w:rsidRPr="001966D7">
              <w:rPr>
                <w:rFonts w:ascii="Century Gothic" w:hAnsi="Century Gothic"/>
                <w:sz w:val="18"/>
                <w:szCs w:val="18"/>
              </w:rPr>
              <w:t xml:space="preserve"> </w:t>
            </w:r>
            <w:r w:rsidR="007B5DED" w:rsidRPr="001966D7">
              <w:rPr>
                <w:rFonts w:ascii="Century Gothic" w:hAnsi="Century Gothic"/>
                <w:sz w:val="18"/>
                <w:szCs w:val="18"/>
              </w:rPr>
              <w:t xml:space="preserve">evidence </w:t>
            </w:r>
            <w:r w:rsidR="007918F5" w:rsidRPr="001966D7">
              <w:rPr>
                <w:rFonts w:ascii="Century Gothic" w:hAnsi="Century Gothic"/>
                <w:sz w:val="18"/>
                <w:szCs w:val="18"/>
              </w:rPr>
              <w:t>–</w:t>
            </w:r>
            <w:r w:rsidR="007B5DED" w:rsidRPr="001966D7">
              <w:rPr>
                <w:rFonts w:ascii="Century Gothic" w:hAnsi="Century Gothic"/>
                <w:sz w:val="18"/>
                <w:szCs w:val="18"/>
              </w:rPr>
              <w:t xml:space="preserve"> portfolio</w:t>
            </w:r>
            <w:r w:rsidR="007918F5" w:rsidRPr="001966D7">
              <w:rPr>
                <w:rFonts w:ascii="Century Gothic" w:hAnsi="Century Gothic"/>
                <w:sz w:val="18"/>
                <w:szCs w:val="18"/>
              </w:rPr>
              <w:t xml:space="preserve"> </w:t>
            </w:r>
            <w:r w:rsidR="000B7D37" w:rsidRPr="001966D7">
              <w:rPr>
                <w:rFonts w:ascii="Century Gothic" w:hAnsi="Century Gothic"/>
                <w:sz w:val="18"/>
                <w:szCs w:val="18"/>
              </w:rPr>
              <w:t xml:space="preserve">- </w:t>
            </w:r>
            <w:r w:rsidR="007918F5" w:rsidRPr="001966D7">
              <w:rPr>
                <w:rFonts w:ascii="Century Gothic" w:hAnsi="Century Gothic"/>
                <w:sz w:val="18"/>
                <w:szCs w:val="18"/>
              </w:rPr>
              <w:t xml:space="preserve">of all Modules / short courses, skills </w:t>
            </w:r>
            <w:proofErr w:type="spellStart"/>
            <w:r w:rsidR="007918F5" w:rsidRPr="001966D7">
              <w:rPr>
                <w:rFonts w:ascii="Century Gothic" w:hAnsi="Century Gothic"/>
                <w:sz w:val="18"/>
                <w:szCs w:val="18"/>
              </w:rPr>
              <w:t>programmes</w:t>
            </w:r>
            <w:proofErr w:type="spellEnd"/>
            <w:r w:rsidR="007918F5" w:rsidRPr="001966D7">
              <w:rPr>
                <w:rFonts w:ascii="Century Gothic" w:hAnsi="Century Gothic"/>
                <w:sz w:val="18"/>
                <w:szCs w:val="18"/>
              </w:rPr>
              <w:t xml:space="preserve"> and ELO’s</w:t>
            </w:r>
            <w:r w:rsidR="000864F8" w:rsidRPr="001966D7">
              <w:rPr>
                <w:rFonts w:ascii="Century Gothic" w:hAnsi="Century Gothic"/>
                <w:sz w:val="18"/>
                <w:szCs w:val="18"/>
              </w:rPr>
              <w:t xml:space="preserve"> for the whole qualification</w:t>
            </w:r>
            <w:r w:rsidR="007918F5" w:rsidRPr="001966D7">
              <w:rPr>
                <w:rFonts w:ascii="Century Gothic" w:hAnsi="Century Gothic"/>
                <w:sz w:val="18"/>
                <w:szCs w:val="18"/>
              </w:rPr>
              <w:t>.</w:t>
            </w:r>
          </w:p>
        </w:tc>
      </w:tr>
      <w:tr w:rsidR="00AD1AF1" w14:paraId="758BA517" w14:textId="1E9BDD0C" w:rsidTr="001966D7">
        <w:trPr>
          <w:tblCellSpacing w:w="20" w:type="dxa"/>
        </w:trPr>
        <w:tc>
          <w:tcPr>
            <w:tcW w:w="1666" w:type="dxa"/>
            <w:vAlign w:val="center"/>
          </w:tcPr>
          <w:p w14:paraId="5AF2DE1D" w14:textId="68CAC891" w:rsidR="00AD1AF1" w:rsidRPr="001966D7" w:rsidRDefault="00AD1AF1" w:rsidP="00AD1AF1">
            <w:pPr>
              <w:pStyle w:val="NoSpacing"/>
              <w:spacing w:line="360" w:lineRule="auto"/>
              <w:jc w:val="center"/>
              <w:rPr>
                <w:rFonts w:ascii="Century Gothic" w:hAnsi="Century Gothic"/>
                <w:b/>
                <w:bCs/>
                <w:sz w:val="18"/>
                <w:szCs w:val="18"/>
              </w:rPr>
            </w:pPr>
            <w:r w:rsidRPr="001966D7">
              <w:rPr>
                <w:rFonts w:ascii="Century Gothic" w:hAnsi="Century Gothic"/>
                <w:b/>
                <w:bCs/>
                <w:sz w:val="18"/>
                <w:szCs w:val="18"/>
              </w:rPr>
              <w:t>Level 2:</w:t>
            </w:r>
          </w:p>
          <w:p w14:paraId="32B8F19A" w14:textId="201A0656" w:rsidR="00AD1AF1" w:rsidRPr="001966D7" w:rsidRDefault="00AD1AF1" w:rsidP="00AD1AF1">
            <w:pPr>
              <w:pStyle w:val="NoSpacing"/>
              <w:spacing w:line="360" w:lineRule="auto"/>
              <w:jc w:val="center"/>
              <w:rPr>
                <w:rFonts w:ascii="Century Gothic" w:hAnsi="Century Gothic"/>
                <w:sz w:val="18"/>
                <w:szCs w:val="18"/>
              </w:rPr>
            </w:pPr>
            <w:r w:rsidRPr="001966D7">
              <w:rPr>
                <w:rFonts w:ascii="Century Gothic" w:hAnsi="Century Gothic"/>
                <w:sz w:val="18"/>
                <w:szCs w:val="18"/>
              </w:rPr>
              <w:t xml:space="preserve">Modules / short courses, skills </w:t>
            </w:r>
            <w:proofErr w:type="spellStart"/>
            <w:r w:rsidRPr="001966D7">
              <w:rPr>
                <w:rFonts w:ascii="Century Gothic" w:hAnsi="Century Gothic"/>
                <w:sz w:val="18"/>
                <w:szCs w:val="18"/>
              </w:rPr>
              <w:t>programmes</w:t>
            </w:r>
            <w:proofErr w:type="spellEnd"/>
            <w:r w:rsidRPr="001966D7">
              <w:rPr>
                <w:rFonts w:ascii="Century Gothic" w:hAnsi="Century Gothic"/>
                <w:sz w:val="18"/>
                <w:szCs w:val="18"/>
              </w:rPr>
              <w:t xml:space="preserve"> etc..</w:t>
            </w:r>
          </w:p>
        </w:tc>
        <w:tc>
          <w:tcPr>
            <w:tcW w:w="4889" w:type="dxa"/>
          </w:tcPr>
          <w:p w14:paraId="76C8E195" w14:textId="563E9598" w:rsidR="00AD1AF1" w:rsidRPr="001966D7" w:rsidRDefault="00AD1AF1" w:rsidP="00D943EF">
            <w:pPr>
              <w:pStyle w:val="NoSpacing"/>
              <w:spacing w:line="360" w:lineRule="auto"/>
              <w:rPr>
                <w:rFonts w:ascii="Century Gothic" w:hAnsi="Century Gothic"/>
                <w:sz w:val="18"/>
                <w:szCs w:val="18"/>
              </w:rPr>
            </w:pPr>
            <w:r w:rsidRPr="001966D7">
              <w:rPr>
                <w:rFonts w:ascii="Century Gothic" w:hAnsi="Century Gothic"/>
                <w:sz w:val="18"/>
                <w:szCs w:val="18"/>
              </w:rPr>
              <w:t xml:space="preserve">This is a deconstruction of the first level into modules, so achieving the (e.g.) 5 modules (shown in this image, but the </w:t>
            </w:r>
            <w:proofErr w:type="spellStart"/>
            <w:r w:rsidRPr="001966D7">
              <w:rPr>
                <w:rFonts w:ascii="Century Gothic" w:hAnsi="Century Gothic"/>
                <w:sz w:val="18"/>
                <w:szCs w:val="18"/>
              </w:rPr>
              <w:t>programme</w:t>
            </w:r>
            <w:proofErr w:type="spellEnd"/>
            <w:r w:rsidRPr="001966D7">
              <w:rPr>
                <w:rFonts w:ascii="Century Gothic" w:hAnsi="Century Gothic"/>
                <w:sz w:val="18"/>
                <w:szCs w:val="18"/>
              </w:rPr>
              <w:t xml:space="preserve"> is not limited to, nor requires 5 modules) are what you need to achieve the level 1 Qualifications. And this </w:t>
            </w:r>
            <w:proofErr w:type="gramStart"/>
            <w:r w:rsidRPr="001966D7">
              <w:rPr>
                <w:rFonts w:ascii="Century Gothic" w:hAnsi="Century Gothic"/>
                <w:sz w:val="18"/>
                <w:szCs w:val="18"/>
              </w:rPr>
              <w:t>structed</w:t>
            </w:r>
            <w:proofErr w:type="gramEnd"/>
            <w:r w:rsidRPr="001966D7">
              <w:rPr>
                <w:rFonts w:ascii="Century Gothic" w:hAnsi="Century Gothic"/>
                <w:sz w:val="18"/>
                <w:szCs w:val="18"/>
              </w:rPr>
              <w:t xml:space="preserve"> is then created as a learning journey, with dates and times assigned to the learners.</w:t>
            </w:r>
          </w:p>
          <w:p w14:paraId="7C1966DA" w14:textId="1382FADB" w:rsidR="00AD1AF1" w:rsidRPr="001966D7" w:rsidRDefault="00AD1AF1" w:rsidP="00D943EF">
            <w:pPr>
              <w:pStyle w:val="NoSpacing"/>
              <w:spacing w:line="360" w:lineRule="auto"/>
              <w:rPr>
                <w:rFonts w:ascii="Century Gothic" w:hAnsi="Century Gothic"/>
                <w:sz w:val="18"/>
                <w:szCs w:val="18"/>
              </w:rPr>
            </w:pPr>
            <w:r w:rsidRPr="001966D7">
              <w:rPr>
                <w:rFonts w:ascii="Century Gothic" w:hAnsi="Century Gothic"/>
                <w:sz w:val="18"/>
                <w:szCs w:val="18"/>
              </w:rPr>
              <w:t>These can be credit baring or points or level options.</w:t>
            </w:r>
          </w:p>
        </w:tc>
        <w:tc>
          <w:tcPr>
            <w:tcW w:w="3311" w:type="dxa"/>
          </w:tcPr>
          <w:p w14:paraId="5C7BCAC8" w14:textId="175C3970" w:rsidR="00AD1AF1" w:rsidRPr="001966D7" w:rsidRDefault="00ED2CB8" w:rsidP="00D943EF">
            <w:pPr>
              <w:pStyle w:val="NoSpacing"/>
              <w:spacing w:line="360" w:lineRule="auto"/>
              <w:rPr>
                <w:rFonts w:ascii="Century Gothic" w:hAnsi="Century Gothic"/>
                <w:sz w:val="18"/>
                <w:szCs w:val="18"/>
              </w:rPr>
            </w:pPr>
            <w:r w:rsidRPr="001966D7">
              <w:rPr>
                <w:rFonts w:ascii="Century Gothic" w:hAnsi="Century Gothic"/>
                <w:sz w:val="18"/>
                <w:szCs w:val="18"/>
              </w:rPr>
              <w:t xml:space="preserve">Integrated Assessment evidence </w:t>
            </w:r>
            <w:r w:rsidR="00975582" w:rsidRPr="001966D7">
              <w:rPr>
                <w:rFonts w:ascii="Century Gothic" w:hAnsi="Century Gothic"/>
                <w:sz w:val="18"/>
                <w:szCs w:val="18"/>
              </w:rPr>
              <w:t xml:space="preserve">based on </w:t>
            </w:r>
            <w:r w:rsidR="009176DD" w:rsidRPr="001966D7">
              <w:rPr>
                <w:rFonts w:ascii="Century Gothic" w:hAnsi="Century Gothic"/>
                <w:sz w:val="18"/>
                <w:szCs w:val="18"/>
              </w:rPr>
              <w:t xml:space="preserve">a </w:t>
            </w:r>
            <w:r w:rsidR="00BF1A18" w:rsidRPr="001966D7">
              <w:rPr>
                <w:rFonts w:ascii="Century Gothic" w:hAnsi="Century Gothic"/>
                <w:sz w:val="18"/>
                <w:szCs w:val="18"/>
              </w:rPr>
              <w:t>portfolio</w:t>
            </w:r>
            <w:r w:rsidR="009176DD" w:rsidRPr="001966D7">
              <w:rPr>
                <w:rFonts w:ascii="Century Gothic" w:hAnsi="Century Gothic"/>
                <w:sz w:val="18"/>
                <w:szCs w:val="18"/>
              </w:rPr>
              <w:t xml:space="preserve"> </w:t>
            </w:r>
            <w:r w:rsidR="000B7D37" w:rsidRPr="001966D7">
              <w:rPr>
                <w:rFonts w:ascii="Century Gothic" w:hAnsi="Century Gothic"/>
                <w:sz w:val="18"/>
                <w:szCs w:val="18"/>
              </w:rPr>
              <w:t xml:space="preserve">built for the </w:t>
            </w:r>
            <w:r w:rsidR="000B770B" w:rsidRPr="001966D7">
              <w:rPr>
                <w:rFonts w:ascii="Century Gothic" w:hAnsi="Century Gothic"/>
                <w:sz w:val="18"/>
                <w:szCs w:val="18"/>
              </w:rPr>
              <w:t xml:space="preserve">individual </w:t>
            </w:r>
            <w:r w:rsidR="000B7D37" w:rsidRPr="001966D7">
              <w:rPr>
                <w:rFonts w:ascii="Century Gothic" w:hAnsi="Century Gothic"/>
                <w:sz w:val="18"/>
                <w:szCs w:val="18"/>
              </w:rPr>
              <w:t xml:space="preserve">module </w:t>
            </w:r>
            <w:r w:rsidR="00975582" w:rsidRPr="001966D7">
              <w:rPr>
                <w:rFonts w:ascii="Century Gothic" w:hAnsi="Century Gothic"/>
                <w:sz w:val="18"/>
                <w:szCs w:val="18"/>
              </w:rPr>
              <w:t xml:space="preserve">/ short courses, skills </w:t>
            </w:r>
            <w:proofErr w:type="spellStart"/>
            <w:r w:rsidR="00975582" w:rsidRPr="001966D7">
              <w:rPr>
                <w:rFonts w:ascii="Century Gothic" w:hAnsi="Century Gothic"/>
                <w:sz w:val="18"/>
                <w:szCs w:val="18"/>
              </w:rPr>
              <w:t>programme</w:t>
            </w:r>
            <w:proofErr w:type="spellEnd"/>
            <w:r w:rsidR="009176DD" w:rsidRPr="001966D7">
              <w:rPr>
                <w:rFonts w:ascii="Century Gothic" w:hAnsi="Century Gothic"/>
                <w:sz w:val="18"/>
                <w:szCs w:val="18"/>
              </w:rPr>
              <w:t>. And this could be a combination of</w:t>
            </w:r>
            <w:r w:rsidR="00016FCE" w:rsidRPr="001966D7">
              <w:rPr>
                <w:rFonts w:ascii="Century Gothic" w:hAnsi="Century Gothic"/>
                <w:sz w:val="18"/>
                <w:szCs w:val="18"/>
              </w:rPr>
              <w:t xml:space="preserve"> micro learning journey</w:t>
            </w:r>
            <w:r w:rsidR="00D76BC4" w:rsidRPr="001966D7">
              <w:rPr>
                <w:rFonts w:ascii="Century Gothic" w:hAnsi="Century Gothic"/>
                <w:sz w:val="18"/>
                <w:szCs w:val="18"/>
              </w:rPr>
              <w:t>/journeys.</w:t>
            </w:r>
          </w:p>
        </w:tc>
      </w:tr>
      <w:tr w:rsidR="00AD1AF1" w14:paraId="640B8383" w14:textId="3FA17D0D" w:rsidTr="001966D7">
        <w:trPr>
          <w:tblCellSpacing w:w="20" w:type="dxa"/>
        </w:trPr>
        <w:tc>
          <w:tcPr>
            <w:tcW w:w="1666" w:type="dxa"/>
            <w:vAlign w:val="center"/>
          </w:tcPr>
          <w:p w14:paraId="24891909" w14:textId="467D4DAC" w:rsidR="00AD1AF1" w:rsidRPr="001966D7" w:rsidRDefault="00AD1AF1" w:rsidP="00AD1AF1">
            <w:pPr>
              <w:pStyle w:val="NoSpacing"/>
              <w:spacing w:line="360" w:lineRule="auto"/>
              <w:jc w:val="center"/>
              <w:rPr>
                <w:rFonts w:ascii="Century Gothic" w:hAnsi="Century Gothic"/>
                <w:b/>
                <w:bCs/>
                <w:sz w:val="18"/>
                <w:szCs w:val="18"/>
              </w:rPr>
            </w:pPr>
            <w:r w:rsidRPr="001966D7">
              <w:rPr>
                <w:rFonts w:ascii="Century Gothic" w:hAnsi="Century Gothic"/>
                <w:b/>
                <w:bCs/>
                <w:sz w:val="18"/>
                <w:szCs w:val="18"/>
              </w:rPr>
              <w:t>Level 3:</w:t>
            </w:r>
          </w:p>
          <w:p w14:paraId="094952C7" w14:textId="497F9F1C" w:rsidR="00AD1AF1" w:rsidRPr="001966D7" w:rsidRDefault="00AD1AF1" w:rsidP="00AD1AF1">
            <w:pPr>
              <w:pStyle w:val="NoSpacing"/>
              <w:spacing w:line="360" w:lineRule="auto"/>
              <w:jc w:val="center"/>
              <w:rPr>
                <w:rFonts w:ascii="Century Gothic" w:hAnsi="Century Gothic"/>
                <w:sz w:val="18"/>
                <w:szCs w:val="18"/>
              </w:rPr>
            </w:pPr>
            <w:r w:rsidRPr="001966D7">
              <w:rPr>
                <w:rFonts w:ascii="Century Gothic" w:hAnsi="Century Gothic"/>
                <w:sz w:val="18"/>
                <w:szCs w:val="18"/>
              </w:rPr>
              <w:t>Micromodules</w:t>
            </w:r>
          </w:p>
        </w:tc>
        <w:tc>
          <w:tcPr>
            <w:tcW w:w="4889" w:type="dxa"/>
          </w:tcPr>
          <w:p w14:paraId="0837D1CE" w14:textId="37ACD0E5" w:rsidR="00AD1AF1" w:rsidRPr="001966D7" w:rsidRDefault="00AD1AF1" w:rsidP="00D943EF">
            <w:pPr>
              <w:pStyle w:val="NoSpacing"/>
              <w:spacing w:line="360" w:lineRule="auto"/>
              <w:rPr>
                <w:rFonts w:ascii="Century Gothic" w:hAnsi="Century Gothic"/>
                <w:sz w:val="18"/>
                <w:szCs w:val="18"/>
              </w:rPr>
            </w:pPr>
            <w:r w:rsidRPr="001966D7">
              <w:rPr>
                <w:rFonts w:ascii="Century Gothic" w:hAnsi="Century Gothic"/>
                <w:sz w:val="18"/>
                <w:szCs w:val="18"/>
              </w:rPr>
              <w:t xml:space="preserve">This is the deconstruction of the level 2 modules into micro learning / bite sized learning chunks. These 5 micromodules (shown in this image, but the module is not limited to, nor requires 5 micromodules) all need to be completed to achieve the module. </w:t>
            </w:r>
          </w:p>
          <w:p w14:paraId="5CF953AA" w14:textId="4CB8B1B6" w:rsidR="00AD1AF1" w:rsidRPr="001966D7" w:rsidRDefault="00AD1AF1" w:rsidP="00D943EF">
            <w:pPr>
              <w:pStyle w:val="NoSpacing"/>
              <w:spacing w:line="360" w:lineRule="auto"/>
              <w:rPr>
                <w:rFonts w:ascii="Century Gothic" w:hAnsi="Century Gothic"/>
                <w:sz w:val="18"/>
                <w:szCs w:val="18"/>
              </w:rPr>
            </w:pPr>
            <w:r w:rsidRPr="001966D7">
              <w:rPr>
                <w:rFonts w:ascii="Century Gothic" w:hAnsi="Century Gothic"/>
                <w:sz w:val="18"/>
                <w:szCs w:val="18"/>
              </w:rPr>
              <w:t>These can be credit baring or points or level options.</w:t>
            </w:r>
          </w:p>
        </w:tc>
        <w:tc>
          <w:tcPr>
            <w:tcW w:w="3311" w:type="dxa"/>
          </w:tcPr>
          <w:p w14:paraId="31473F01" w14:textId="0E6EAF3E" w:rsidR="00AD1AF1" w:rsidRPr="001966D7" w:rsidRDefault="00D76BC4" w:rsidP="00D943EF">
            <w:pPr>
              <w:pStyle w:val="NoSpacing"/>
              <w:spacing w:line="360" w:lineRule="auto"/>
              <w:rPr>
                <w:rFonts w:ascii="Century Gothic" w:hAnsi="Century Gothic"/>
                <w:sz w:val="18"/>
                <w:szCs w:val="18"/>
              </w:rPr>
            </w:pPr>
            <w:r w:rsidRPr="001966D7">
              <w:rPr>
                <w:rFonts w:ascii="Century Gothic" w:hAnsi="Century Gothic"/>
                <w:sz w:val="18"/>
                <w:szCs w:val="18"/>
              </w:rPr>
              <w:t>Integrated Assessment evidence based using the portfolio of evidence built for the micro learning journey.</w:t>
            </w:r>
          </w:p>
        </w:tc>
      </w:tr>
    </w:tbl>
    <w:p w14:paraId="317E546B" w14:textId="70234A33" w:rsidR="00455AF3" w:rsidRPr="00697D3C" w:rsidRDefault="00697D3C" w:rsidP="00697D3C">
      <w:pPr>
        <w:pStyle w:val="Heading1"/>
        <w:numPr>
          <w:ilvl w:val="0"/>
          <w:numId w:val="29"/>
        </w:numPr>
        <w:rPr>
          <w:lang w:val="en-ZA"/>
        </w:rPr>
      </w:pPr>
      <w:bookmarkStart w:id="17" w:name="_Toc75239555"/>
      <w:r w:rsidRPr="00697D3C">
        <w:rPr>
          <w:lang w:val="en-ZA"/>
        </w:rPr>
        <w:lastRenderedPageBreak/>
        <w:t>POPI requirements satisfied by P4P</w:t>
      </w:r>
      <w:bookmarkEnd w:id="17"/>
    </w:p>
    <w:p w14:paraId="2A70646D" w14:textId="427E8FA3" w:rsidR="00230D67" w:rsidRDefault="009D4C98" w:rsidP="00697D3C">
      <w:pPr>
        <w:pStyle w:val="Heading1"/>
        <w:ind w:left="720"/>
        <w:rPr>
          <w:lang w:val="en-ZA"/>
        </w:rPr>
      </w:pPr>
      <w:bookmarkStart w:id="18" w:name="_Toc40768182"/>
      <w:r>
        <w:rPr>
          <w:lang w:val="en-ZA"/>
        </w:rPr>
        <w:t xml:space="preserve">10.1 </w:t>
      </w:r>
      <w:bookmarkStart w:id="19" w:name="_Toc75239556"/>
      <w:r w:rsidR="00230D67">
        <w:rPr>
          <w:lang w:val="en-ZA"/>
        </w:rPr>
        <w:t>Security and Back up</w:t>
      </w:r>
      <w:bookmarkEnd w:id="19"/>
    </w:p>
    <w:p w14:paraId="7BD1E129" w14:textId="476D05AE" w:rsidR="007C16F6" w:rsidRPr="00A84A57" w:rsidRDefault="007C16F6" w:rsidP="00A84A57">
      <w:pPr>
        <w:spacing w:line="276" w:lineRule="auto"/>
        <w:ind w:left="720"/>
        <w:rPr>
          <w:rFonts w:ascii="Century Gothic" w:hAnsi="Century Gothic" w:cs="Arial"/>
          <w:bCs/>
          <w:iCs/>
          <w:sz w:val="20"/>
          <w:szCs w:val="20"/>
        </w:rPr>
      </w:pPr>
      <w:r w:rsidRPr="007C16F6">
        <w:rPr>
          <w:rFonts w:ascii="Century Gothic" w:hAnsi="Century Gothic" w:cs="Arial"/>
          <w:bCs/>
          <w:iCs/>
          <w:sz w:val="20"/>
          <w:szCs w:val="20"/>
        </w:rPr>
        <w:t>P4P Production environment runs inside Azure Cloud, using Azure's managed services.</w:t>
      </w:r>
      <w:r w:rsidR="00A84A57">
        <w:rPr>
          <w:rFonts w:ascii="Century Gothic" w:hAnsi="Century Gothic" w:cs="Arial"/>
          <w:bCs/>
          <w:iCs/>
          <w:sz w:val="20"/>
          <w:szCs w:val="20"/>
        </w:rPr>
        <w:br/>
      </w:r>
      <w:r w:rsidRPr="00A84A57">
        <w:rPr>
          <w:rFonts w:ascii="Century Gothic" w:hAnsi="Century Gothic" w:cs="Arial"/>
          <w:b/>
          <w:iCs/>
          <w:sz w:val="20"/>
          <w:szCs w:val="20"/>
        </w:rPr>
        <w:t>Security</w:t>
      </w:r>
      <w:r w:rsidRPr="00A84A57">
        <w:rPr>
          <w:rFonts w:ascii="Century Gothic" w:hAnsi="Century Gothic" w:cs="Arial"/>
          <w:bCs/>
          <w:iCs/>
          <w:sz w:val="20"/>
          <w:szCs w:val="20"/>
        </w:rPr>
        <w:t>:</w:t>
      </w:r>
      <w:r w:rsidR="00A84A57">
        <w:rPr>
          <w:rFonts w:ascii="Century Gothic" w:hAnsi="Century Gothic" w:cs="Arial"/>
          <w:bCs/>
          <w:iCs/>
          <w:sz w:val="20"/>
          <w:szCs w:val="20"/>
        </w:rPr>
        <w:br/>
      </w:r>
      <w:r w:rsidRPr="00A84A57">
        <w:rPr>
          <w:rFonts w:ascii="Century Gothic" w:hAnsi="Century Gothic" w:cs="Arial"/>
          <w:bCs/>
          <w:iCs/>
          <w:sz w:val="20"/>
          <w:szCs w:val="20"/>
        </w:rPr>
        <w:t>* Multi-factor authentication for access to PROD environment</w:t>
      </w:r>
      <w:r w:rsidR="00697D3C" w:rsidRPr="00A84A57">
        <w:rPr>
          <w:rFonts w:ascii="Century Gothic" w:hAnsi="Century Gothic" w:cs="Arial"/>
          <w:bCs/>
          <w:iCs/>
          <w:sz w:val="20"/>
          <w:szCs w:val="20"/>
        </w:rPr>
        <w:t>.</w:t>
      </w:r>
      <w:r w:rsidR="00A84A57">
        <w:rPr>
          <w:rFonts w:ascii="Century Gothic" w:hAnsi="Century Gothic" w:cs="Arial"/>
          <w:bCs/>
          <w:iCs/>
          <w:sz w:val="20"/>
          <w:szCs w:val="20"/>
        </w:rPr>
        <w:br/>
      </w:r>
      <w:r w:rsidRPr="00A84A57">
        <w:rPr>
          <w:rFonts w:ascii="Century Gothic" w:hAnsi="Century Gothic" w:cs="Arial"/>
          <w:bCs/>
          <w:iCs/>
          <w:sz w:val="20"/>
          <w:szCs w:val="20"/>
        </w:rPr>
        <w:t>* Data encrypted at rest - Transparent data encryption</w:t>
      </w:r>
      <w:r w:rsidR="00697D3C" w:rsidRPr="00A84A57">
        <w:rPr>
          <w:rFonts w:ascii="Century Gothic" w:hAnsi="Century Gothic" w:cs="Arial"/>
          <w:bCs/>
          <w:iCs/>
          <w:sz w:val="20"/>
          <w:szCs w:val="20"/>
        </w:rPr>
        <w:t>.</w:t>
      </w:r>
      <w:r w:rsidR="00A84A57">
        <w:rPr>
          <w:rFonts w:ascii="Century Gothic" w:hAnsi="Century Gothic" w:cs="Arial"/>
          <w:bCs/>
          <w:iCs/>
          <w:sz w:val="20"/>
          <w:szCs w:val="20"/>
        </w:rPr>
        <w:br/>
      </w:r>
      <w:r w:rsidRPr="00A84A57">
        <w:rPr>
          <w:rFonts w:ascii="Century Gothic" w:hAnsi="Century Gothic" w:cs="Arial"/>
          <w:bCs/>
          <w:iCs/>
          <w:sz w:val="20"/>
          <w:szCs w:val="20"/>
        </w:rPr>
        <w:t>* Data encrypted in transit - TLS encryption v1.2 and above</w:t>
      </w:r>
      <w:r w:rsidR="00697D3C" w:rsidRPr="00A84A57">
        <w:rPr>
          <w:rFonts w:ascii="Century Gothic" w:hAnsi="Century Gothic" w:cs="Arial"/>
          <w:bCs/>
          <w:iCs/>
          <w:sz w:val="20"/>
          <w:szCs w:val="20"/>
        </w:rPr>
        <w:t>.</w:t>
      </w:r>
      <w:r w:rsidR="00A84A57">
        <w:rPr>
          <w:rFonts w:ascii="Century Gothic" w:hAnsi="Century Gothic" w:cs="Arial"/>
          <w:bCs/>
          <w:iCs/>
          <w:sz w:val="20"/>
          <w:szCs w:val="20"/>
        </w:rPr>
        <w:br/>
      </w:r>
      <w:r w:rsidRPr="00A84A57">
        <w:rPr>
          <w:rFonts w:ascii="Century Gothic" w:hAnsi="Century Gothic" w:cs="Arial"/>
          <w:bCs/>
          <w:iCs/>
          <w:sz w:val="20"/>
          <w:szCs w:val="20"/>
        </w:rPr>
        <w:t>* We conduct periodic vulnerability scanning</w:t>
      </w:r>
      <w:r w:rsidR="00697D3C" w:rsidRPr="00A84A57">
        <w:rPr>
          <w:rFonts w:ascii="Century Gothic" w:hAnsi="Century Gothic" w:cs="Arial"/>
          <w:bCs/>
          <w:iCs/>
          <w:sz w:val="20"/>
          <w:szCs w:val="20"/>
        </w:rPr>
        <w:t>.</w:t>
      </w:r>
      <w:r w:rsidR="00A84A57">
        <w:rPr>
          <w:rFonts w:ascii="Century Gothic" w:hAnsi="Century Gothic" w:cs="Arial"/>
          <w:bCs/>
          <w:iCs/>
          <w:sz w:val="20"/>
          <w:szCs w:val="20"/>
        </w:rPr>
        <w:br/>
      </w:r>
      <w:r w:rsidRPr="00A84A57">
        <w:rPr>
          <w:rFonts w:ascii="Century Gothic" w:hAnsi="Century Gothic" w:cs="Arial"/>
          <w:bCs/>
          <w:iCs/>
          <w:sz w:val="20"/>
          <w:szCs w:val="20"/>
        </w:rPr>
        <w:t>* Web application protected by SSL certificates</w:t>
      </w:r>
      <w:r w:rsidR="00697D3C" w:rsidRPr="00A84A57">
        <w:rPr>
          <w:rFonts w:ascii="Century Gothic" w:hAnsi="Century Gothic" w:cs="Arial"/>
          <w:bCs/>
          <w:iCs/>
          <w:sz w:val="20"/>
          <w:szCs w:val="20"/>
        </w:rPr>
        <w:t>.</w:t>
      </w:r>
      <w:r w:rsidR="00A84A57">
        <w:rPr>
          <w:rFonts w:ascii="Century Gothic" w:hAnsi="Century Gothic" w:cs="Arial"/>
          <w:bCs/>
          <w:iCs/>
          <w:sz w:val="20"/>
          <w:szCs w:val="20"/>
        </w:rPr>
        <w:br/>
      </w:r>
      <w:r w:rsidRPr="00A84A57">
        <w:rPr>
          <w:rFonts w:ascii="Century Gothic" w:hAnsi="Century Gothic" w:cs="Arial"/>
          <w:bCs/>
          <w:iCs/>
          <w:sz w:val="20"/>
          <w:szCs w:val="20"/>
        </w:rPr>
        <w:t>* All traffic to and from web application encrypted using TLS encryption</w:t>
      </w:r>
      <w:r w:rsidR="00697D3C" w:rsidRPr="00A84A57">
        <w:rPr>
          <w:rFonts w:ascii="Century Gothic" w:hAnsi="Century Gothic" w:cs="Arial"/>
          <w:bCs/>
          <w:iCs/>
          <w:sz w:val="20"/>
          <w:szCs w:val="20"/>
        </w:rPr>
        <w:t>.</w:t>
      </w:r>
    </w:p>
    <w:p w14:paraId="28A0E06F" w14:textId="5A36CF17" w:rsidR="007C16F6" w:rsidRPr="008B0AF3" w:rsidRDefault="007C16F6" w:rsidP="008B0AF3">
      <w:pPr>
        <w:spacing w:line="276" w:lineRule="auto"/>
        <w:ind w:left="720"/>
        <w:rPr>
          <w:rFonts w:ascii="Century Gothic" w:hAnsi="Century Gothic" w:cs="Arial"/>
          <w:b/>
          <w:iCs/>
          <w:sz w:val="20"/>
          <w:szCs w:val="20"/>
        </w:rPr>
      </w:pPr>
      <w:r w:rsidRPr="00A84A57">
        <w:rPr>
          <w:rFonts w:ascii="Century Gothic" w:hAnsi="Century Gothic" w:cs="Arial"/>
          <w:b/>
          <w:iCs/>
          <w:sz w:val="20"/>
          <w:szCs w:val="20"/>
        </w:rPr>
        <w:t>Database Backups</w:t>
      </w:r>
      <w:r w:rsidR="00A84A57">
        <w:rPr>
          <w:rFonts w:ascii="Century Gothic" w:hAnsi="Century Gothic" w:cs="Arial"/>
          <w:b/>
          <w:iCs/>
          <w:sz w:val="20"/>
          <w:szCs w:val="20"/>
        </w:rPr>
        <w:br/>
      </w:r>
      <w:r w:rsidRPr="00A84A57">
        <w:rPr>
          <w:rFonts w:ascii="Century Gothic" w:hAnsi="Century Gothic" w:cs="Arial"/>
          <w:bCs/>
          <w:iCs/>
          <w:sz w:val="20"/>
          <w:szCs w:val="20"/>
        </w:rPr>
        <w:t>* Point in time recovery for 35 days</w:t>
      </w:r>
      <w:r w:rsidR="008B0AF3">
        <w:rPr>
          <w:rFonts w:ascii="Century Gothic" w:hAnsi="Century Gothic" w:cs="Arial"/>
          <w:b/>
          <w:iCs/>
          <w:sz w:val="20"/>
          <w:szCs w:val="20"/>
        </w:rPr>
        <w:br/>
      </w:r>
      <w:r w:rsidRPr="008B0AF3">
        <w:rPr>
          <w:rFonts w:ascii="Century Gothic" w:hAnsi="Century Gothic" w:cs="Arial"/>
          <w:bCs/>
          <w:iCs/>
          <w:sz w:val="20"/>
          <w:szCs w:val="20"/>
        </w:rPr>
        <w:t>* Monthly backup retention for 6 months</w:t>
      </w:r>
    </w:p>
    <w:p w14:paraId="6B549C66" w14:textId="5CD6A052" w:rsidR="0057288F" w:rsidRDefault="0057288F" w:rsidP="0057288F">
      <w:pPr>
        <w:pStyle w:val="Heading1"/>
        <w:numPr>
          <w:ilvl w:val="0"/>
          <w:numId w:val="29"/>
        </w:numPr>
        <w:rPr>
          <w:lang w:val="en-ZA"/>
        </w:rPr>
      </w:pPr>
      <w:bookmarkStart w:id="20" w:name="_Toc75239557"/>
      <w:r>
        <w:rPr>
          <w:lang w:val="en-ZA"/>
        </w:rPr>
        <w:t>Roles and Access and Storage</w:t>
      </w:r>
      <w:r w:rsidR="00DB32AE">
        <w:rPr>
          <w:lang w:val="en-ZA"/>
        </w:rPr>
        <w:t xml:space="preserve"> (</w:t>
      </w:r>
      <w:r w:rsidR="004921B8">
        <w:rPr>
          <w:lang w:val="en-ZA"/>
        </w:rPr>
        <w:t>POPI</w:t>
      </w:r>
      <w:r w:rsidR="00DB32AE">
        <w:rPr>
          <w:lang w:val="en-ZA"/>
        </w:rPr>
        <w:t xml:space="preserve"> Requirements)</w:t>
      </w:r>
      <w:bookmarkEnd w:id="20"/>
    </w:p>
    <w:tbl>
      <w:tblPr>
        <w:tblStyle w:val="TableGrid"/>
        <w:tblW w:w="1063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835"/>
        <w:gridCol w:w="4678"/>
        <w:gridCol w:w="3122"/>
      </w:tblGrid>
      <w:tr w:rsidR="00837377" w:rsidRPr="002277A7" w14:paraId="3563391C" w14:textId="77777777" w:rsidTr="008E3448">
        <w:trPr>
          <w:tblCellSpacing w:w="20" w:type="dxa"/>
        </w:trPr>
        <w:tc>
          <w:tcPr>
            <w:tcW w:w="2775" w:type="dxa"/>
            <w:shd w:val="clear" w:color="auto" w:fill="002060"/>
            <w:vAlign w:val="center"/>
          </w:tcPr>
          <w:p w14:paraId="0D5B557C" w14:textId="77777777" w:rsidR="00244F6A" w:rsidRPr="002277A7" w:rsidRDefault="00244F6A" w:rsidP="002277A7">
            <w:pPr>
              <w:pStyle w:val="NoSpacing"/>
              <w:spacing w:line="276" w:lineRule="auto"/>
              <w:jc w:val="center"/>
              <w:rPr>
                <w:rFonts w:ascii="Century Gothic" w:hAnsi="Century Gothic"/>
                <w:b/>
                <w:bCs/>
                <w:sz w:val="18"/>
                <w:szCs w:val="18"/>
              </w:rPr>
            </w:pPr>
            <w:r w:rsidRPr="002277A7">
              <w:rPr>
                <w:rFonts w:ascii="Century Gothic" w:hAnsi="Century Gothic"/>
                <w:b/>
                <w:bCs/>
                <w:sz w:val="18"/>
                <w:szCs w:val="18"/>
              </w:rPr>
              <w:t>ROLE</w:t>
            </w:r>
          </w:p>
        </w:tc>
        <w:tc>
          <w:tcPr>
            <w:tcW w:w="4638" w:type="dxa"/>
            <w:shd w:val="clear" w:color="auto" w:fill="002060"/>
            <w:vAlign w:val="center"/>
          </w:tcPr>
          <w:p w14:paraId="03EB3896" w14:textId="77777777" w:rsidR="00244F6A" w:rsidRPr="002277A7" w:rsidRDefault="00244F6A" w:rsidP="002277A7">
            <w:pPr>
              <w:pStyle w:val="NoSpacing"/>
              <w:spacing w:line="276" w:lineRule="auto"/>
              <w:jc w:val="center"/>
              <w:rPr>
                <w:rFonts w:ascii="Century Gothic" w:hAnsi="Century Gothic"/>
                <w:b/>
                <w:bCs/>
                <w:sz w:val="18"/>
                <w:szCs w:val="18"/>
              </w:rPr>
            </w:pPr>
            <w:r w:rsidRPr="002277A7">
              <w:rPr>
                <w:rFonts w:ascii="Century Gothic" w:hAnsi="Century Gothic"/>
                <w:b/>
                <w:bCs/>
                <w:sz w:val="18"/>
                <w:szCs w:val="18"/>
              </w:rPr>
              <w:t>ACCESS</w:t>
            </w:r>
          </w:p>
        </w:tc>
        <w:tc>
          <w:tcPr>
            <w:tcW w:w="3062" w:type="dxa"/>
            <w:shd w:val="clear" w:color="auto" w:fill="002060"/>
            <w:vAlign w:val="center"/>
          </w:tcPr>
          <w:p w14:paraId="71E6915B" w14:textId="77777777" w:rsidR="00244F6A" w:rsidRPr="002277A7" w:rsidRDefault="00244F6A" w:rsidP="002277A7">
            <w:pPr>
              <w:pStyle w:val="NoSpacing"/>
              <w:spacing w:line="276" w:lineRule="auto"/>
              <w:jc w:val="center"/>
              <w:rPr>
                <w:rFonts w:ascii="Century Gothic" w:hAnsi="Century Gothic"/>
                <w:b/>
                <w:bCs/>
                <w:sz w:val="18"/>
                <w:szCs w:val="18"/>
              </w:rPr>
            </w:pPr>
            <w:r w:rsidRPr="002277A7">
              <w:rPr>
                <w:rFonts w:ascii="Century Gothic" w:hAnsi="Century Gothic"/>
                <w:b/>
                <w:bCs/>
                <w:sz w:val="18"/>
                <w:szCs w:val="18"/>
              </w:rPr>
              <w:t>INFO AND STORAGE</w:t>
            </w:r>
          </w:p>
        </w:tc>
      </w:tr>
      <w:tr w:rsidR="002277A7" w:rsidRPr="002277A7" w14:paraId="240875C9" w14:textId="77777777" w:rsidTr="008E3448">
        <w:trPr>
          <w:tblCellSpacing w:w="20" w:type="dxa"/>
        </w:trPr>
        <w:tc>
          <w:tcPr>
            <w:tcW w:w="2775" w:type="dxa"/>
          </w:tcPr>
          <w:p w14:paraId="59AF6D30" w14:textId="77777777" w:rsidR="00244F6A" w:rsidRPr="002277A7" w:rsidRDefault="00244F6A" w:rsidP="00801F33">
            <w:pPr>
              <w:pStyle w:val="NoSpacing"/>
              <w:spacing w:line="276" w:lineRule="auto"/>
              <w:jc w:val="both"/>
              <w:rPr>
                <w:rFonts w:ascii="Century Gothic" w:hAnsi="Century Gothic"/>
                <w:b/>
                <w:bCs/>
                <w:sz w:val="18"/>
                <w:szCs w:val="18"/>
              </w:rPr>
            </w:pPr>
            <w:r w:rsidRPr="002277A7">
              <w:rPr>
                <w:rFonts w:ascii="Century Gothic" w:hAnsi="Century Gothic"/>
                <w:b/>
                <w:bCs/>
                <w:sz w:val="18"/>
                <w:szCs w:val="18"/>
              </w:rPr>
              <w:t>Learner:</w:t>
            </w:r>
          </w:p>
          <w:p w14:paraId="3325C321" w14:textId="79E45D73" w:rsidR="00244F6A" w:rsidRPr="002277A7" w:rsidRDefault="00244F6A" w:rsidP="00801F33">
            <w:pPr>
              <w:pStyle w:val="NoSpacing"/>
              <w:spacing w:line="276" w:lineRule="auto"/>
              <w:jc w:val="both"/>
              <w:rPr>
                <w:rFonts w:ascii="Century Gothic" w:hAnsi="Century Gothic"/>
                <w:sz w:val="18"/>
                <w:szCs w:val="18"/>
              </w:rPr>
            </w:pPr>
            <w:r w:rsidRPr="002277A7">
              <w:rPr>
                <w:rFonts w:ascii="Century Gothic" w:hAnsi="Century Gothic"/>
                <w:sz w:val="18"/>
                <w:szCs w:val="18"/>
              </w:rPr>
              <w:t xml:space="preserve">The user that is working </w:t>
            </w:r>
            <w:r w:rsidR="00284559" w:rsidRPr="002277A7">
              <w:rPr>
                <w:rFonts w:ascii="Century Gothic" w:hAnsi="Century Gothic"/>
                <w:sz w:val="18"/>
                <w:szCs w:val="18"/>
              </w:rPr>
              <w:t>t</w:t>
            </w:r>
            <w:r w:rsidRPr="002277A7">
              <w:rPr>
                <w:rFonts w:ascii="Century Gothic" w:hAnsi="Century Gothic"/>
                <w:sz w:val="18"/>
                <w:szCs w:val="18"/>
              </w:rPr>
              <w:t>o</w:t>
            </w:r>
            <w:r w:rsidR="00284559" w:rsidRPr="002277A7">
              <w:rPr>
                <w:rFonts w:ascii="Century Gothic" w:hAnsi="Century Gothic"/>
                <w:sz w:val="18"/>
                <w:szCs w:val="18"/>
              </w:rPr>
              <w:t xml:space="preserve">wards </w:t>
            </w:r>
            <w:r w:rsidRPr="002277A7">
              <w:rPr>
                <w:rFonts w:ascii="Century Gothic" w:hAnsi="Century Gothic"/>
                <w:sz w:val="18"/>
                <w:szCs w:val="18"/>
              </w:rPr>
              <w:t>achieving a qualification</w:t>
            </w:r>
            <w:r w:rsidR="00985B22" w:rsidRPr="002277A7">
              <w:rPr>
                <w:rFonts w:ascii="Century Gothic" w:hAnsi="Century Gothic"/>
                <w:sz w:val="18"/>
                <w:szCs w:val="18"/>
              </w:rPr>
              <w:t xml:space="preserve"> </w:t>
            </w:r>
            <w:r w:rsidRPr="002277A7">
              <w:rPr>
                <w:rFonts w:ascii="Century Gothic" w:hAnsi="Century Gothic"/>
                <w:sz w:val="18"/>
                <w:szCs w:val="18"/>
              </w:rPr>
              <w:t>/</w:t>
            </w:r>
            <w:r w:rsidR="00985B22" w:rsidRPr="002277A7">
              <w:rPr>
                <w:rFonts w:ascii="Century Gothic" w:hAnsi="Century Gothic"/>
                <w:sz w:val="18"/>
                <w:szCs w:val="18"/>
              </w:rPr>
              <w:t xml:space="preserve"> </w:t>
            </w:r>
            <w:r w:rsidR="00284559" w:rsidRPr="002277A7">
              <w:rPr>
                <w:rFonts w:ascii="Century Gothic" w:hAnsi="Century Gothic"/>
                <w:sz w:val="18"/>
                <w:szCs w:val="18"/>
              </w:rPr>
              <w:t>designation</w:t>
            </w:r>
            <w:r w:rsidR="00985B22" w:rsidRPr="002277A7">
              <w:rPr>
                <w:rFonts w:ascii="Century Gothic" w:hAnsi="Century Gothic"/>
                <w:sz w:val="18"/>
                <w:szCs w:val="18"/>
              </w:rPr>
              <w:t xml:space="preserve"> </w:t>
            </w:r>
            <w:r w:rsidRPr="002277A7">
              <w:rPr>
                <w:rFonts w:ascii="Century Gothic" w:hAnsi="Century Gothic"/>
                <w:sz w:val="18"/>
                <w:szCs w:val="18"/>
              </w:rPr>
              <w:t>/</w:t>
            </w:r>
            <w:r w:rsidR="00985B22" w:rsidRPr="002277A7">
              <w:rPr>
                <w:rFonts w:ascii="Century Gothic" w:hAnsi="Century Gothic"/>
                <w:sz w:val="18"/>
                <w:szCs w:val="18"/>
              </w:rPr>
              <w:t xml:space="preserve"> </w:t>
            </w:r>
            <w:r w:rsidR="00284559" w:rsidRPr="002277A7">
              <w:rPr>
                <w:rFonts w:ascii="Century Gothic" w:hAnsi="Century Gothic"/>
                <w:sz w:val="18"/>
                <w:szCs w:val="18"/>
              </w:rPr>
              <w:t>competency</w:t>
            </w:r>
            <w:r w:rsidR="00985B22" w:rsidRPr="002277A7">
              <w:rPr>
                <w:rFonts w:ascii="Century Gothic" w:hAnsi="Century Gothic"/>
                <w:sz w:val="18"/>
                <w:szCs w:val="18"/>
              </w:rPr>
              <w:t xml:space="preserve"> </w:t>
            </w:r>
            <w:r w:rsidR="00284559" w:rsidRPr="002277A7">
              <w:rPr>
                <w:rFonts w:ascii="Century Gothic" w:hAnsi="Century Gothic"/>
                <w:sz w:val="18"/>
                <w:szCs w:val="18"/>
              </w:rPr>
              <w:t>/</w:t>
            </w:r>
            <w:r w:rsidR="00985B22" w:rsidRPr="002277A7">
              <w:rPr>
                <w:rFonts w:ascii="Century Gothic" w:hAnsi="Century Gothic"/>
                <w:sz w:val="18"/>
                <w:szCs w:val="18"/>
              </w:rPr>
              <w:t xml:space="preserve"> </w:t>
            </w:r>
            <w:r w:rsidR="001B5BBE">
              <w:rPr>
                <w:rFonts w:ascii="Century Gothic" w:hAnsi="Century Gothic"/>
                <w:sz w:val="18"/>
                <w:szCs w:val="18"/>
              </w:rPr>
              <w:t xml:space="preserve">workplace </w:t>
            </w:r>
            <w:r w:rsidR="00284559" w:rsidRPr="002277A7">
              <w:rPr>
                <w:rFonts w:ascii="Century Gothic" w:hAnsi="Century Gothic"/>
                <w:sz w:val="18"/>
                <w:szCs w:val="18"/>
              </w:rPr>
              <w:t>promotion</w:t>
            </w:r>
            <w:r w:rsidR="001B5BBE">
              <w:rPr>
                <w:rFonts w:ascii="Century Gothic" w:hAnsi="Century Gothic"/>
                <w:sz w:val="18"/>
                <w:szCs w:val="18"/>
              </w:rPr>
              <w:t xml:space="preserve"> or recruitment offering </w:t>
            </w:r>
            <w:r w:rsidR="00284559" w:rsidRPr="002277A7">
              <w:rPr>
                <w:rFonts w:ascii="Century Gothic" w:hAnsi="Century Gothic"/>
                <w:sz w:val="18"/>
                <w:szCs w:val="18"/>
              </w:rPr>
              <w:t>through assessment</w:t>
            </w:r>
            <w:r w:rsidR="001B5BBE">
              <w:rPr>
                <w:rFonts w:ascii="Century Gothic" w:hAnsi="Century Gothic"/>
                <w:sz w:val="18"/>
                <w:szCs w:val="18"/>
              </w:rPr>
              <w:t xml:space="preserve"> / and Portfolio demonstration of performance</w:t>
            </w:r>
            <w:r w:rsidR="00284559" w:rsidRPr="002277A7">
              <w:rPr>
                <w:rFonts w:ascii="Century Gothic" w:hAnsi="Century Gothic"/>
                <w:sz w:val="18"/>
                <w:szCs w:val="18"/>
              </w:rPr>
              <w:t>.</w:t>
            </w:r>
            <w:r w:rsidRPr="002277A7">
              <w:rPr>
                <w:rFonts w:ascii="Century Gothic" w:hAnsi="Century Gothic"/>
                <w:sz w:val="18"/>
                <w:szCs w:val="18"/>
              </w:rPr>
              <w:t xml:space="preserve"> </w:t>
            </w:r>
          </w:p>
          <w:p w14:paraId="3A92B420" w14:textId="094054C6" w:rsidR="00284559" w:rsidRPr="002277A7" w:rsidRDefault="00D41140" w:rsidP="00801F33">
            <w:pPr>
              <w:pStyle w:val="NoSpacing"/>
              <w:spacing w:line="276" w:lineRule="auto"/>
              <w:jc w:val="both"/>
              <w:rPr>
                <w:rFonts w:ascii="Century Gothic" w:hAnsi="Century Gothic"/>
                <w:sz w:val="18"/>
                <w:szCs w:val="18"/>
              </w:rPr>
            </w:pPr>
            <w:r w:rsidRPr="002277A7">
              <w:rPr>
                <w:rFonts w:ascii="Century Gothic" w:hAnsi="Century Gothic"/>
                <w:sz w:val="18"/>
                <w:szCs w:val="18"/>
              </w:rPr>
              <w:t xml:space="preserve">They create </w:t>
            </w:r>
            <w:r w:rsidR="001B5BBE">
              <w:rPr>
                <w:rFonts w:ascii="Century Gothic" w:hAnsi="Century Gothic"/>
                <w:sz w:val="18"/>
                <w:szCs w:val="18"/>
              </w:rPr>
              <w:t xml:space="preserve">the </w:t>
            </w:r>
            <w:r w:rsidRPr="002277A7">
              <w:rPr>
                <w:rFonts w:ascii="Century Gothic" w:hAnsi="Century Gothic"/>
                <w:sz w:val="18"/>
                <w:szCs w:val="18"/>
              </w:rPr>
              <w:t>evidence of applied competence and add it into the e-P.O.E. folder in P4P.</w:t>
            </w:r>
          </w:p>
        </w:tc>
        <w:tc>
          <w:tcPr>
            <w:tcW w:w="4638" w:type="dxa"/>
          </w:tcPr>
          <w:p w14:paraId="4BB9FC7A" w14:textId="046A7087" w:rsidR="00B65B33" w:rsidRPr="002277A7" w:rsidRDefault="00B65B33" w:rsidP="008B0AF3">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Learner Individual ID number. </w:t>
            </w:r>
            <w:r w:rsidR="00D7210D" w:rsidRPr="002277A7">
              <w:rPr>
                <w:rFonts w:ascii="Century Gothic" w:hAnsi="Century Gothic"/>
                <w:sz w:val="18"/>
                <w:szCs w:val="18"/>
              </w:rPr>
              <w:br/>
            </w:r>
            <w:r w:rsidR="00D7210D" w:rsidRPr="002277A7">
              <w:rPr>
                <w:rFonts w:ascii="Century Gothic" w:hAnsi="Century Gothic"/>
                <w:i/>
                <w:iCs/>
                <w:sz w:val="18"/>
                <w:szCs w:val="18"/>
              </w:rPr>
              <w:t xml:space="preserve">Only 1 version of the ID number </w:t>
            </w:r>
            <w:r w:rsidR="008B0AF3">
              <w:rPr>
                <w:rFonts w:ascii="Century Gothic" w:hAnsi="Century Gothic"/>
                <w:i/>
                <w:iCs/>
                <w:sz w:val="18"/>
                <w:szCs w:val="18"/>
              </w:rPr>
              <w:t>per user</w:t>
            </w:r>
            <w:r w:rsidR="00D7210D" w:rsidRPr="002277A7">
              <w:rPr>
                <w:rFonts w:ascii="Century Gothic" w:hAnsi="Century Gothic"/>
                <w:i/>
                <w:iCs/>
                <w:sz w:val="18"/>
                <w:szCs w:val="18"/>
              </w:rPr>
              <w:br/>
              <w:t>One ID number can have multiple roles.</w:t>
            </w:r>
          </w:p>
          <w:p w14:paraId="581CAA35" w14:textId="6BDB5C48" w:rsidR="005408FA" w:rsidRPr="002277A7" w:rsidRDefault="00B65B33" w:rsidP="00801F33">
            <w:pPr>
              <w:pStyle w:val="NoSpacing"/>
              <w:numPr>
                <w:ilvl w:val="0"/>
                <w:numId w:val="43"/>
              </w:numPr>
              <w:spacing w:line="276" w:lineRule="auto"/>
              <w:ind w:left="141" w:hanging="142"/>
              <w:jc w:val="both"/>
              <w:rPr>
                <w:rFonts w:ascii="Century Gothic" w:hAnsi="Century Gothic"/>
                <w:sz w:val="18"/>
                <w:szCs w:val="18"/>
              </w:rPr>
            </w:pPr>
            <w:r w:rsidRPr="002277A7">
              <w:rPr>
                <w:rFonts w:ascii="Century Gothic" w:hAnsi="Century Gothic"/>
                <w:sz w:val="18"/>
                <w:szCs w:val="18"/>
              </w:rPr>
              <w:t xml:space="preserve">Individual </w:t>
            </w:r>
            <w:proofErr w:type="spellStart"/>
            <w:r w:rsidR="003051D8" w:rsidRPr="002277A7">
              <w:rPr>
                <w:rFonts w:ascii="Century Gothic" w:hAnsi="Century Gothic"/>
                <w:sz w:val="18"/>
                <w:szCs w:val="18"/>
              </w:rPr>
              <w:t>User</w:t>
            </w:r>
            <w:r w:rsidRPr="002277A7">
              <w:rPr>
                <w:rFonts w:ascii="Century Gothic" w:hAnsi="Century Gothic"/>
                <w:sz w:val="18"/>
                <w:szCs w:val="18"/>
              </w:rPr>
              <w:t>.</w:t>
            </w:r>
            <w:r w:rsidR="003051D8" w:rsidRPr="002277A7">
              <w:rPr>
                <w:rFonts w:ascii="Century Gothic" w:hAnsi="Century Gothic"/>
                <w:sz w:val="18"/>
                <w:szCs w:val="18"/>
              </w:rPr>
              <w:t>Name</w:t>
            </w:r>
            <w:proofErr w:type="spellEnd"/>
            <w:r w:rsidR="009325FC" w:rsidRPr="002277A7">
              <w:rPr>
                <w:rFonts w:ascii="Century Gothic" w:hAnsi="Century Gothic"/>
                <w:sz w:val="18"/>
                <w:szCs w:val="18"/>
              </w:rPr>
              <w:t>.</w:t>
            </w:r>
          </w:p>
          <w:p w14:paraId="46014E87" w14:textId="5A5DCD56" w:rsidR="005408FA" w:rsidRPr="002277A7" w:rsidRDefault="003051D8" w:rsidP="00801F33">
            <w:pPr>
              <w:pStyle w:val="NoSpacing"/>
              <w:numPr>
                <w:ilvl w:val="0"/>
                <w:numId w:val="43"/>
              </w:numPr>
              <w:spacing w:line="276" w:lineRule="auto"/>
              <w:ind w:left="141" w:hanging="142"/>
              <w:jc w:val="both"/>
              <w:rPr>
                <w:rFonts w:ascii="Century Gothic" w:hAnsi="Century Gothic"/>
                <w:sz w:val="18"/>
                <w:szCs w:val="18"/>
              </w:rPr>
            </w:pPr>
            <w:r w:rsidRPr="002277A7">
              <w:rPr>
                <w:rFonts w:ascii="Century Gothic" w:hAnsi="Century Gothic"/>
                <w:sz w:val="18"/>
                <w:szCs w:val="18"/>
              </w:rPr>
              <w:t>Password</w:t>
            </w:r>
            <w:r w:rsidR="00B65B33" w:rsidRPr="002277A7">
              <w:rPr>
                <w:rFonts w:ascii="Century Gothic" w:hAnsi="Century Gothic"/>
                <w:sz w:val="18"/>
                <w:szCs w:val="18"/>
              </w:rPr>
              <w:t xml:space="preserve"> (encrypted)</w:t>
            </w:r>
            <w:r w:rsidR="009325FC" w:rsidRPr="002277A7">
              <w:rPr>
                <w:rFonts w:ascii="Century Gothic" w:hAnsi="Century Gothic"/>
                <w:sz w:val="18"/>
                <w:szCs w:val="18"/>
              </w:rPr>
              <w:t>.</w:t>
            </w:r>
          </w:p>
          <w:p w14:paraId="68E25362" w14:textId="6DDFDF06" w:rsidR="003051D8" w:rsidRDefault="003051D8" w:rsidP="00801F33">
            <w:pPr>
              <w:pStyle w:val="NoSpacing"/>
              <w:numPr>
                <w:ilvl w:val="0"/>
                <w:numId w:val="43"/>
              </w:numPr>
              <w:spacing w:line="276" w:lineRule="auto"/>
              <w:ind w:left="141" w:hanging="142"/>
              <w:jc w:val="both"/>
              <w:rPr>
                <w:rFonts w:ascii="Century Gothic" w:hAnsi="Century Gothic"/>
                <w:sz w:val="18"/>
                <w:szCs w:val="18"/>
              </w:rPr>
            </w:pPr>
            <w:proofErr w:type="gramStart"/>
            <w:r w:rsidRPr="002277A7">
              <w:rPr>
                <w:rFonts w:ascii="Century Gothic" w:hAnsi="Century Gothic"/>
                <w:sz w:val="18"/>
                <w:szCs w:val="18"/>
              </w:rPr>
              <w:t>Can</w:t>
            </w:r>
            <w:proofErr w:type="gramEnd"/>
            <w:r w:rsidRPr="002277A7">
              <w:rPr>
                <w:rFonts w:ascii="Century Gothic" w:hAnsi="Century Gothic"/>
                <w:sz w:val="18"/>
                <w:szCs w:val="18"/>
              </w:rPr>
              <w:t xml:space="preserve"> access </w:t>
            </w:r>
            <w:r w:rsidR="00563B7B">
              <w:rPr>
                <w:rFonts w:ascii="Century Gothic" w:hAnsi="Century Gothic"/>
                <w:sz w:val="18"/>
                <w:szCs w:val="18"/>
              </w:rPr>
              <w:t xml:space="preserve">only </w:t>
            </w:r>
            <w:r w:rsidR="002E06C1">
              <w:rPr>
                <w:rFonts w:ascii="Century Gothic" w:hAnsi="Century Gothic"/>
                <w:sz w:val="18"/>
                <w:szCs w:val="18"/>
              </w:rPr>
              <w:t xml:space="preserve">their </w:t>
            </w:r>
            <w:r w:rsidRPr="002277A7">
              <w:rPr>
                <w:rFonts w:ascii="Century Gothic" w:hAnsi="Century Gothic"/>
                <w:sz w:val="18"/>
                <w:szCs w:val="18"/>
              </w:rPr>
              <w:t xml:space="preserve">relevant assessment </w:t>
            </w:r>
            <w:r w:rsidR="005408FA" w:rsidRPr="002277A7">
              <w:rPr>
                <w:rFonts w:ascii="Century Gothic" w:hAnsi="Century Gothic"/>
                <w:sz w:val="18"/>
                <w:szCs w:val="18"/>
              </w:rPr>
              <w:t>information</w:t>
            </w:r>
            <w:r w:rsidRPr="002277A7">
              <w:rPr>
                <w:rFonts w:ascii="Century Gothic" w:hAnsi="Century Gothic"/>
                <w:sz w:val="18"/>
                <w:szCs w:val="18"/>
              </w:rPr>
              <w:t xml:space="preserve"> </w:t>
            </w:r>
            <w:r w:rsidR="005408FA" w:rsidRPr="002277A7">
              <w:rPr>
                <w:rFonts w:ascii="Century Gothic" w:hAnsi="Century Gothic"/>
                <w:sz w:val="18"/>
                <w:szCs w:val="18"/>
              </w:rPr>
              <w:t xml:space="preserve">/ </w:t>
            </w:r>
            <w:r w:rsidR="00BE08CB" w:rsidRPr="002277A7">
              <w:rPr>
                <w:rFonts w:ascii="Century Gothic" w:hAnsi="Century Gothic"/>
                <w:sz w:val="18"/>
                <w:szCs w:val="18"/>
              </w:rPr>
              <w:t>c</w:t>
            </w:r>
            <w:r w:rsidR="005408FA" w:rsidRPr="002277A7">
              <w:rPr>
                <w:rFonts w:ascii="Century Gothic" w:hAnsi="Century Gothic"/>
                <w:sz w:val="18"/>
                <w:szCs w:val="18"/>
              </w:rPr>
              <w:t xml:space="preserve">riteria </w:t>
            </w:r>
            <w:r w:rsidR="005D5330" w:rsidRPr="002277A7">
              <w:rPr>
                <w:rFonts w:ascii="Century Gothic" w:hAnsi="Century Gothic"/>
                <w:sz w:val="18"/>
                <w:szCs w:val="18"/>
              </w:rPr>
              <w:t xml:space="preserve">captured communications, assessment comments and dates of assessment </w:t>
            </w:r>
            <w:r w:rsidRPr="002277A7">
              <w:rPr>
                <w:rFonts w:ascii="Century Gothic" w:hAnsi="Century Gothic"/>
                <w:sz w:val="18"/>
                <w:szCs w:val="18"/>
              </w:rPr>
              <w:t xml:space="preserve">for the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 xml:space="preserve">/s that </w:t>
            </w:r>
            <w:proofErr w:type="gramStart"/>
            <w:r w:rsidR="00563B7B">
              <w:rPr>
                <w:rFonts w:ascii="Century Gothic" w:hAnsi="Century Gothic"/>
                <w:sz w:val="18"/>
                <w:szCs w:val="18"/>
              </w:rPr>
              <w:t xml:space="preserve">the </w:t>
            </w:r>
            <w:r w:rsidR="00DB72D9">
              <w:rPr>
                <w:rFonts w:ascii="Century Gothic" w:hAnsi="Century Gothic"/>
                <w:sz w:val="18"/>
                <w:szCs w:val="18"/>
              </w:rPr>
              <w:t>they</w:t>
            </w:r>
            <w:proofErr w:type="gramEnd"/>
            <w:r w:rsidR="00DB72D9">
              <w:rPr>
                <w:rFonts w:ascii="Century Gothic" w:hAnsi="Century Gothic"/>
                <w:sz w:val="18"/>
                <w:szCs w:val="18"/>
              </w:rPr>
              <w:t xml:space="preserve"> are </w:t>
            </w:r>
            <w:r w:rsidRPr="002277A7">
              <w:rPr>
                <w:rFonts w:ascii="Century Gothic" w:hAnsi="Century Gothic"/>
                <w:sz w:val="18"/>
                <w:szCs w:val="18"/>
              </w:rPr>
              <w:t>assigned t</w:t>
            </w:r>
            <w:r w:rsidR="009325FC" w:rsidRPr="002277A7">
              <w:rPr>
                <w:rFonts w:ascii="Century Gothic" w:hAnsi="Century Gothic"/>
                <w:sz w:val="18"/>
                <w:szCs w:val="18"/>
              </w:rPr>
              <w:t>o.</w:t>
            </w:r>
          </w:p>
          <w:p w14:paraId="3D8BE616" w14:textId="6449D55E" w:rsidR="00DB72D9" w:rsidRPr="002277A7" w:rsidRDefault="00DB72D9" w:rsidP="00801F33">
            <w:pPr>
              <w:pStyle w:val="NoSpacing"/>
              <w:numPr>
                <w:ilvl w:val="0"/>
                <w:numId w:val="43"/>
              </w:numPr>
              <w:spacing w:line="276" w:lineRule="auto"/>
              <w:ind w:left="141" w:hanging="142"/>
              <w:jc w:val="both"/>
              <w:rPr>
                <w:rFonts w:ascii="Century Gothic" w:hAnsi="Century Gothic"/>
                <w:sz w:val="18"/>
                <w:szCs w:val="18"/>
              </w:rPr>
            </w:pPr>
            <w:r>
              <w:rPr>
                <w:rFonts w:ascii="Century Gothic" w:hAnsi="Century Gothic"/>
                <w:sz w:val="18"/>
                <w:szCs w:val="18"/>
              </w:rPr>
              <w:t xml:space="preserve">They can be assigned to more than 1 </w:t>
            </w:r>
            <w:proofErr w:type="spellStart"/>
            <w:r>
              <w:rPr>
                <w:rFonts w:ascii="Century Gothic" w:hAnsi="Century Gothic"/>
                <w:sz w:val="18"/>
                <w:szCs w:val="18"/>
              </w:rPr>
              <w:t>programme</w:t>
            </w:r>
            <w:proofErr w:type="spellEnd"/>
            <w:r>
              <w:rPr>
                <w:rFonts w:ascii="Century Gothic" w:hAnsi="Century Gothic"/>
                <w:sz w:val="18"/>
                <w:szCs w:val="18"/>
              </w:rPr>
              <w:t>.</w:t>
            </w:r>
          </w:p>
          <w:p w14:paraId="2914F802" w14:textId="43B5963D" w:rsidR="00E81638" w:rsidRPr="002277A7" w:rsidRDefault="005408FA" w:rsidP="00E81638">
            <w:pPr>
              <w:pStyle w:val="NoSpacing"/>
              <w:numPr>
                <w:ilvl w:val="0"/>
                <w:numId w:val="43"/>
              </w:numPr>
              <w:spacing w:line="276" w:lineRule="auto"/>
              <w:ind w:left="141" w:hanging="142"/>
              <w:jc w:val="both"/>
              <w:rPr>
                <w:rFonts w:ascii="Century Gothic" w:hAnsi="Century Gothic"/>
                <w:sz w:val="18"/>
                <w:szCs w:val="18"/>
              </w:rPr>
            </w:pPr>
            <w:r w:rsidRPr="002277A7">
              <w:rPr>
                <w:rFonts w:ascii="Century Gothic" w:hAnsi="Century Gothic"/>
                <w:sz w:val="18"/>
                <w:szCs w:val="18"/>
              </w:rPr>
              <w:t xml:space="preserve">Can access </w:t>
            </w:r>
            <w:r w:rsidR="002E06C1">
              <w:rPr>
                <w:rFonts w:ascii="Century Gothic" w:hAnsi="Century Gothic"/>
                <w:sz w:val="18"/>
                <w:szCs w:val="18"/>
              </w:rPr>
              <w:t xml:space="preserve">only their </w:t>
            </w:r>
            <w:r w:rsidRPr="002277A7">
              <w:rPr>
                <w:rFonts w:ascii="Century Gothic" w:hAnsi="Century Gothic"/>
                <w:sz w:val="18"/>
                <w:szCs w:val="18"/>
              </w:rPr>
              <w:t xml:space="preserve">e-P.O.E. for the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/s that they are assigned to.</w:t>
            </w:r>
          </w:p>
        </w:tc>
        <w:tc>
          <w:tcPr>
            <w:tcW w:w="3062" w:type="dxa"/>
          </w:tcPr>
          <w:p w14:paraId="16708ED8" w14:textId="70B02CE9" w:rsidR="00BE08CB" w:rsidRPr="002277A7" w:rsidRDefault="00BE08CB" w:rsidP="00801F33">
            <w:pPr>
              <w:pStyle w:val="NoSpacing"/>
              <w:numPr>
                <w:ilvl w:val="0"/>
                <w:numId w:val="42"/>
              </w:numPr>
              <w:spacing w:line="276" w:lineRule="auto"/>
              <w:ind w:left="130" w:hanging="142"/>
              <w:jc w:val="both"/>
              <w:rPr>
                <w:rFonts w:ascii="Century Gothic" w:hAnsi="Century Gothic"/>
                <w:sz w:val="18"/>
                <w:szCs w:val="18"/>
              </w:rPr>
            </w:pPr>
            <w:r w:rsidRPr="002277A7">
              <w:rPr>
                <w:rFonts w:ascii="Century Gothic" w:hAnsi="Century Gothic"/>
                <w:sz w:val="18"/>
                <w:szCs w:val="18"/>
              </w:rPr>
              <w:t xml:space="preserve">All learner info + Portfolio items are stored on P4P servers. </w:t>
            </w:r>
          </w:p>
          <w:p w14:paraId="6F463291" w14:textId="53296DA6" w:rsidR="00BE08CB" w:rsidRPr="002277A7" w:rsidRDefault="00BE08CB" w:rsidP="00801F33">
            <w:pPr>
              <w:pStyle w:val="NoSpacing"/>
              <w:numPr>
                <w:ilvl w:val="0"/>
                <w:numId w:val="42"/>
              </w:numPr>
              <w:spacing w:line="276" w:lineRule="auto"/>
              <w:ind w:left="130" w:hanging="142"/>
              <w:jc w:val="both"/>
              <w:rPr>
                <w:rFonts w:ascii="Century Gothic" w:hAnsi="Century Gothic"/>
                <w:sz w:val="18"/>
                <w:szCs w:val="18"/>
              </w:rPr>
            </w:pPr>
            <w:r w:rsidRPr="002277A7">
              <w:rPr>
                <w:rFonts w:ascii="Century Gothic" w:hAnsi="Century Gothic"/>
                <w:sz w:val="18"/>
                <w:szCs w:val="18"/>
              </w:rPr>
              <w:t xml:space="preserve">From the starting date and up to 5 years AFTER the closing date of the assessment or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 xml:space="preserve"> completion date </w:t>
            </w:r>
            <w:r w:rsidRPr="002277A7">
              <w:rPr>
                <w:rFonts w:ascii="Century Gothic" w:hAnsi="Century Gothic"/>
                <w:i/>
                <w:iCs/>
                <w:sz w:val="18"/>
                <w:szCs w:val="18"/>
              </w:rPr>
              <w:t>(whichever comes first)</w:t>
            </w:r>
            <w:r w:rsidRPr="002277A7">
              <w:rPr>
                <w:rFonts w:ascii="Century Gothic" w:hAnsi="Century Gothic"/>
                <w:sz w:val="18"/>
                <w:szCs w:val="18"/>
              </w:rPr>
              <w:t>.</w:t>
            </w:r>
          </w:p>
          <w:p w14:paraId="6DE06E4D" w14:textId="777A142F" w:rsidR="00BE08CB" w:rsidRPr="002277A7" w:rsidRDefault="00BE08CB" w:rsidP="00801F33">
            <w:pPr>
              <w:pStyle w:val="NoSpacing"/>
              <w:numPr>
                <w:ilvl w:val="0"/>
                <w:numId w:val="42"/>
              </w:numPr>
              <w:spacing w:line="276" w:lineRule="auto"/>
              <w:ind w:left="130" w:hanging="142"/>
              <w:jc w:val="both"/>
              <w:rPr>
                <w:rFonts w:ascii="Century Gothic" w:hAnsi="Century Gothic"/>
                <w:sz w:val="18"/>
                <w:szCs w:val="18"/>
              </w:rPr>
            </w:pPr>
            <w:r w:rsidRPr="002277A7">
              <w:rPr>
                <w:rFonts w:ascii="Century Gothic" w:hAnsi="Century Gothic"/>
                <w:sz w:val="18"/>
                <w:szCs w:val="18"/>
              </w:rPr>
              <w:t>There after this information is archived for 35 years more and accessible on request to P4P within a month.</w:t>
            </w:r>
          </w:p>
          <w:p w14:paraId="247B2A0A" w14:textId="13659D52" w:rsidR="00244F6A" w:rsidRPr="002277A7" w:rsidRDefault="00BE08CB" w:rsidP="00801F33">
            <w:pPr>
              <w:pStyle w:val="NoSpacing"/>
              <w:numPr>
                <w:ilvl w:val="0"/>
                <w:numId w:val="42"/>
              </w:numPr>
              <w:spacing w:line="276" w:lineRule="auto"/>
              <w:ind w:left="130" w:hanging="142"/>
              <w:jc w:val="both"/>
              <w:rPr>
                <w:rFonts w:ascii="Century Gothic" w:hAnsi="Century Gothic"/>
                <w:sz w:val="18"/>
                <w:szCs w:val="18"/>
              </w:rPr>
            </w:pPr>
            <w:r w:rsidRPr="002277A7">
              <w:rPr>
                <w:rFonts w:ascii="Century Gothic" w:hAnsi="Century Gothic"/>
                <w:sz w:val="18"/>
                <w:szCs w:val="18"/>
              </w:rPr>
              <w:t>Including access and storage</w:t>
            </w:r>
            <w:r w:rsidR="00A64B56" w:rsidRPr="002277A7">
              <w:rPr>
                <w:rFonts w:ascii="Century Gothic" w:hAnsi="Century Gothic"/>
                <w:sz w:val="18"/>
                <w:szCs w:val="18"/>
              </w:rPr>
              <w:t>.</w:t>
            </w:r>
          </w:p>
        </w:tc>
      </w:tr>
      <w:tr w:rsidR="002277A7" w:rsidRPr="002277A7" w14:paraId="7F87809E" w14:textId="77777777" w:rsidTr="008E3448">
        <w:trPr>
          <w:tblCellSpacing w:w="20" w:type="dxa"/>
        </w:trPr>
        <w:tc>
          <w:tcPr>
            <w:tcW w:w="2775" w:type="dxa"/>
          </w:tcPr>
          <w:p w14:paraId="0F309EFB" w14:textId="45AED83A" w:rsidR="009325FC" w:rsidRPr="002277A7" w:rsidRDefault="009325FC" w:rsidP="00801F33">
            <w:pPr>
              <w:pStyle w:val="NoSpacing"/>
              <w:spacing w:line="276" w:lineRule="auto"/>
              <w:jc w:val="both"/>
              <w:rPr>
                <w:rFonts w:ascii="Century Gothic" w:hAnsi="Century Gothic"/>
                <w:sz w:val="18"/>
                <w:szCs w:val="18"/>
              </w:rPr>
            </w:pPr>
            <w:r w:rsidRPr="002277A7">
              <w:rPr>
                <w:rFonts w:ascii="Century Gothic" w:hAnsi="Century Gothic"/>
                <w:b/>
                <w:bCs/>
                <w:sz w:val="18"/>
                <w:szCs w:val="18"/>
              </w:rPr>
              <w:t>Assessor:</w:t>
            </w:r>
          </w:p>
          <w:p w14:paraId="739B63AD" w14:textId="65CD8652" w:rsidR="009325FC" w:rsidRPr="002277A7" w:rsidRDefault="009325FC" w:rsidP="00801F33">
            <w:pPr>
              <w:pStyle w:val="NoSpacing"/>
              <w:spacing w:line="276" w:lineRule="auto"/>
              <w:jc w:val="both"/>
              <w:rPr>
                <w:rFonts w:ascii="Century Gothic" w:hAnsi="Century Gothic"/>
                <w:sz w:val="18"/>
                <w:szCs w:val="18"/>
              </w:rPr>
            </w:pPr>
            <w:r w:rsidRPr="002277A7">
              <w:rPr>
                <w:rFonts w:ascii="Century Gothic" w:hAnsi="Century Gothic"/>
                <w:sz w:val="18"/>
                <w:szCs w:val="18"/>
              </w:rPr>
              <w:t>This user has the correct credentials as defined by the company</w:t>
            </w:r>
            <w:r w:rsidR="00837377" w:rsidRPr="002277A7">
              <w:rPr>
                <w:rFonts w:ascii="Century Gothic" w:hAnsi="Century Gothic"/>
                <w:sz w:val="18"/>
                <w:szCs w:val="18"/>
              </w:rPr>
              <w:t xml:space="preserve"> </w:t>
            </w:r>
            <w:r w:rsidRPr="002277A7">
              <w:rPr>
                <w:rFonts w:ascii="Century Gothic" w:hAnsi="Century Gothic"/>
                <w:sz w:val="18"/>
                <w:szCs w:val="18"/>
              </w:rPr>
              <w:t>/</w:t>
            </w:r>
            <w:r w:rsidR="00837377" w:rsidRPr="002277A7">
              <w:rPr>
                <w:rFonts w:ascii="Century Gothic" w:hAnsi="Century Gothic"/>
                <w:sz w:val="18"/>
                <w:szCs w:val="18"/>
              </w:rPr>
              <w:t xml:space="preserve"> </w:t>
            </w:r>
            <w:r w:rsidRPr="002277A7">
              <w:rPr>
                <w:rFonts w:ascii="Century Gothic" w:hAnsi="Century Gothic"/>
                <w:sz w:val="18"/>
                <w:szCs w:val="18"/>
              </w:rPr>
              <w:t>organization</w:t>
            </w:r>
            <w:r w:rsidR="00837377" w:rsidRPr="002277A7">
              <w:rPr>
                <w:rFonts w:ascii="Century Gothic" w:hAnsi="Century Gothic"/>
                <w:sz w:val="18"/>
                <w:szCs w:val="18"/>
              </w:rPr>
              <w:t xml:space="preserve"> </w:t>
            </w:r>
            <w:r w:rsidRPr="002277A7">
              <w:rPr>
                <w:rFonts w:ascii="Century Gothic" w:hAnsi="Century Gothic"/>
                <w:sz w:val="18"/>
                <w:szCs w:val="18"/>
              </w:rPr>
              <w:t>/</w:t>
            </w:r>
            <w:r w:rsidR="00837377" w:rsidRPr="002277A7">
              <w:rPr>
                <w:rFonts w:ascii="Century Gothic" w:hAnsi="Century Gothic"/>
                <w:sz w:val="18"/>
                <w:szCs w:val="18"/>
              </w:rPr>
              <w:t xml:space="preserve"> </w:t>
            </w:r>
            <w:r w:rsidRPr="002277A7">
              <w:rPr>
                <w:rFonts w:ascii="Century Gothic" w:hAnsi="Century Gothic"/>
                <w:sz w:val="18"/>
                <w:szCs w:val="18"/>
              </w:rPr>
              <w:t>governing body</w:t>
            </w:r>
            <w:r w:rsidR="00837377" w:rsidRPr="002277A7">
              <w:rPr>
                <w:rFonts w:ascii="Century Gothic" w:hAnsi="Century Gothic"/>
                <w:sz w:val="18"/>
                <w:szCs w:val="18"/>
              </w:rPr>
              <w:t xml:space="preserve"> </w:t>
            </w:r>
            <w:r w:rsidRPr="002277A7">
              <w:rPr>
                <w:rFonts w:ascii="Century Gothic" w:hAnsi="Century Gothic"/>
                <w:sz w:val="18"/>
                <w:szCs w:val="18"/>
              </w:rPr>
              <w:t>/</w:t>
            </w:r>
            <w:r w:rsidR="00837377" w:rsidRPr="002277A7">
              <w:rPr>
                <w:rFonts w:ascii="Century Gothic" w:hAnsi="Century Gothic"/>
                <w:sz w:val="18"/>
                <w:szCs w:val="18"/>
              </w:rPr>
              <w:t xml:space="preserve"> </w:t>
            </w:r>
            <w:r w:rsidRPr="002277A7">
              <w:rPr>
                <w:rFonts w:ascii="Century Gothic" w:hAnsi="Century Gothic"/>
                <w:sz w:val="18"/>
                <w:szCs w:val="18"/>
              </w:rPr>
              <w:t xml:space="preserve">relevant legislation that will review </w:t>
            </w:r>
            <w:r w:rsidR="00801F33">
              <w:rPr>
                <w:rFonts w:ascii="Century Gothic" w:hAnsi="Century Gothic"/>
                <w:sz w:val="18"/>
                <w:szCs w:val="18"/>
              </w:rPr>
              <w:t xml:space="preserve">and assess the </w:t>
            </w:r>
            <w:r w:rsidR="00801F33" w:rsidRPr="002277A7">
              <w:rPr>
                <w:rFonts w:ascii="Century Gothic" w:hAnsi="Century Gothic"/>
                <w:sz w:val="18"/>
                <w:szCs w:val="18"/>
              </w:rPr>
              <w:t>e-Portfolio evidence,</w:t>
            </w:r>
            <w:r w:rsidR="00801F33">
              <w:rPr>
                <w:rFonts w:ascii="Century Gothic" w:hAnsi="Century Gothic"/>
                <w:sz w:val="18"/>
                <w:szCs w:val="18"/>
              </w:rPr>
              <w:t xml:space="preserve"> and </w:t>
            </w:r>
            <w:r w:rsidRPr="002277A7">
              <w:rPr>
                <w:rFonts w:ascii="Century Gothic" w:hAnsi="Century Gothic"/>
                <w:sz w:val="18"/>
                <w:szCs w:val="18"/>
              </w:rPr>
              <w:t xml:space="preserve">then make a judgment on the </w:t>
            </w:r>
            <w:r w:rsidR="00837377" w:rsidRPr="002277A7">
              <w:rPr>
                <w:rFonts w:ascii="Century Gothic" w:hAnsi="Century Gothic"/>
                <w:sz w:val="18"/>
                <w:szCs w:val="18"/>
              </w:rPr>
              <w:t>learner’s</w:t>
            </w:r>
            <w:r w:rsidRPr="002277A7">
              <w:rPr>
                <w:rFonts w:ascii="Century Gothic" w:hAnsi="Century Gothic"/>
                <w:sz w:val="18"/>
                <w:szCs w:val="18"/>
              </w:rPr>
              <w:t xml:space="preserve"> competence in relation the assessment criteria. </w:t>
            </w:r>
          </w:p>
        </w:tc>
        <w:tc>
          <w:tcPr>
            <w:tcW w:w="4638" w:type="dxa"/>
          </w:tcPr>
          <w:p w14:paraId="0F226490" w14:textId="77777777" w:rsidR="0001398F" w:rsidRDefault="009325FC" w:rsidP="00801F33">
            <w:pPr>
              <w:pStyle w:val="NoSpacing"/>
              <w:numPr>
                <w:ilvl w:val="0"/>
                <w:numId w:val="44"/>
              </w:numPr>
              <w:spacing w:line="276" w:lineRule="auto"/>
              <w:ind w:left="177" w:hanging="177"/>
              <w:jc w:val="both"/>
              <w:rPr>
                <w:rFonts w:ascii="Century Gothic" w:hAnsi="Century Gothic"/>
                <w:sz w:val="18"/>
                <w:szCs w:val="18"/>
              </w:rPr>
            </w:pPr>
            <w:r w:rsidRPr="002277A7">
              <w:rPr>
                <w:rFonts w:ascii="Century Gothic" w:hAnsi="Century Gothic"/>
                <w:sz w:val="18"/>
                <w:szCs w:val="18"/>
              </w:rPr>
              <w:t>Individual ID number.</w:t>
            </w:r>
          </w:p>
          <w:p w14:paraId="7CAF9C2F" w14:textId="3578A754" w:rsidR="005D5330" w:rsidRPr="002277A7" w:rsidRDefault="008B0AF3" w:rsidP="0001398F">
            <w:pPr>
              <w:pStyle w:val="NoSpacing"/>
              <w:spacing w:line="276" w:lineRule="auto"/>
              <w:ind w:left="177"/>
              <w:jc w:val="both"/>
              <w:rPr>
                <w:rFonts w:ascii="Century Gothic" w:hAnsi="Century Gothic"/>
                <w:sz w:val="18"/>
                <w:szCs w:val="18"/>
              </w:rPr>
            </w:pPr>
            <w:r w:rsidRPr="002277A7">
              <w:rPr>
                <w:rFonts w:ascii="Century Gothic" w:hAnsi="Century Gothic"/>
                <w:i/>
                <w:iCs/>
                <w:sz w:val="18"/>
                <w:szCs w:val="18"/>
              </w:rPr>
              <w:t xml:space="preserve">Only 1 version of the ID number </w:t>
            </w:r>
            <w:r>
              <w:rPr>
                <w:rFonts w:ascii="Century Gothic" w:hAnsi="Century Gothic"/>
                <w:i/>
                <w:iCs/>
                <w:sz w:val="18"/>
                <w:szCs w:val="18"/>
              </w:rPr>
              <w:t>per user</w:t>
            </w:r>
            <w:r w:rsidRPr="002277A7">
              <w:rPr>
                <w:rFonts w:ascii="Century Gothic" w:hAnsi="Century Gothic"/>
                <w:i/>
                <w:iCs/>
                <w:sz w:val="18"/>
                <w:szCs w:val="18"/>
              </w:rPr>
              <w:br/>
              <w:t>One ID number can have multiple roles</w:t>
            </w:r>
            <w:r w:rsidR="00D7210D" w:rsidRPr="002277A7">
              <w:rPr>
                <w:rFonts w:ascii="Century Gothic" w:hAnsi="Century Gothic"/>
                <w:i/>
                <w:iCs/>
                <w:sz w:val="18"/>
                <w:szCs w:val="18"/>
              </w:rPr>
              <w:t>.</w:t>
            </w:r>
          </w:p>
          <w:p w14:paraId="067B6231" w14:textId="548B3CFD" w:rsidR="009325FC" w:rsidRPr="002277A7" w:rsidRDefault="009325FC" w:rsidP="00801F33">
            <w:pPr>
              <w:pStyle w:val="NoSpacing"/>
              <w:numPr>
                <w:ilvl w:val="0"/>
                <w:numId w:val="44"/>
              </w:numPr>
              <w:spacing w:line="276" w:lineRule="auto"/>
              <w:ind w:left="177" w:hanging="177"/>
              <w:jc w:val="both"/>
              <w:rPr>
                <w:rFonts w:ascii="Century Gothic" w:hAnsi="Century Gothic"/>
                <w:sz w:val="18"/>
                <w:szCs w:val="18"/>
              </w:rPr>
            </w:pPr>
            <w:r w:rsidRPr="002277A7">
              <w:rPr>
                <w:rFonts w:ascii="Century Gothic" w:hAnsi="Century Gothic"/>
                <w:sz w:val="18"/>
                <w:szCs w:val="18"/>
              </w:rPr>
              <w:t xml:space="preserve">Individual </w:t>
            </w:r>
            <w:proofErr w:type="spellStart"/>
            <w:r w:rsidRPr="002277A7">
              <w:rPr>
                <w:rFonts w:ascii="Century Gothic" w:hAnsi="Century Gothic"/>
                <w:sz w:val="18"/>
                <w:szCs w:val="18"/>
              </w:rPr>
              <w:t>User.Name</w:t>
            </w:r>
            <w:proofErr w:type="spellEnd"/>
            <w:r w:rsidRPr="002277A7">
              <w:rPr>
                <w:rFonts w:ascii="Century Gothic" w:hAnsi="Century Gothic"/>
                <w:sz w:val="18"/>
                <w:szCs w:val="18"/>
              </w:rPr>
              <w:t xml:space="preserve">. </w:t>
            </w:r>
          </w:p>
          <w:p w14:paraId="4EEAEE0B" w14:textId="77777777" w:rsidR="00A64B56" w:rsidRPr="002277A7" w:rsidRDefault="009325FC" w:rsidP="00801F33">
            <w:pPr>
              <w:pStyle w:val="NoSpacing"/>
              <w:numPr>
                <w:ilvl w:val="0"/>
                <w:numId w:val="44"/>
              </w:numPr>
              <w:spacing w:line="276" w:lineRule="auto"/>
              <w:ind w:left="177" w:hanging="177"/>
              <w:jc w:val="both"/>
              <w:rPr>
                <w:rFonts w:ascii="Century Gothic" w:hAnsi="Century Gothic"/>
                <w:sz w:val="18"/>
                <w:szCs w:val="18"/>
              </w:rPr>
            </w:pPr>
            <w:r w:rsidRPr="002277A7">
              <w:rPr>
                <w:rFonts w:ascii="Century Gothic" w:hAnsi="Century Gothic"/>
                <w:sz w:val="18"/>
                <w:szCs w:val="18"/>
              </w:rPr>
              <w:t xml:space="preserve">Password (encrypted). </w:t>
            </w:r>
          </w:p>
          <w:p w14:paraId="391DF3E8" w14:textId="2DA7D68A" w:rsidR="00FA20FD" w:rsidRDefault="005D5330" w:rsidP="00801F33">
            <w:pPr>
              <w:pStyle w:val="NoSpacing"/>
              <w:numPr>
                <w:ilvl w:val="0"/>
                <w:numId w:val="44"/>
              </w:numPr>
              <w:spacing w:line="276" w:lineRule="auto"/>
              <w:ind w:left="177" w:hanging="177"/>
              <w:jc w:val="both"/>
              <w:rPr>
                <w:rFonts w:ascii="Century Gothic" w:hAnsi="Century Gothic"/>
                <w:sz w:val="18"/>
                <w:szCs w:val="18"/>
              </w:rPr>
            </w:pPr>
            <w:r w:rsidRPr="002277A7">
              <w:rPr>
                <w:rFonts w:ascii="Century Gothic" w:hAnsi="Century Gothic"/>
                <w:sz w:val="18"/>
                <w:szCs w:val="18"/>
              </w:rPr>
              <w:t xml:space="preserve">Can access all the relevant assessment information / criteria captured communications, assessment comments and dates of assessment </w:t>
            </w:r>
            <w:r w:rsidR="009325FC" w:rsidRPr="002277A7">
              <w:rPr>
                <w:rFonts w:ascii="Century Gothic" w:hAnsi="Century Gothic"/>
                <w:sz w:val="18"/>
                <w:szCs w:val="18"/>
              </w:rPr>
              <w:t>for each learner</w:t>
            </w:r>
            <w:r w:rsidR="00FA20FD">
              <w:rPr>
                <w:rFonts w:ascii="Century Gothic" w:hAnsi="Century Gothic"/>
                <w:sz w:val="18"/>
                <w:szCs w:val="18"/>
              </w:rPr>
              <w:t xml:space="preserve"> assigned to them on a </w:t>
            </w:r>
            <w:proofErr w:type="spellStart"/>
            <w:r w:rsidR="00FA20FD">
              <w:rPr>
                <w:rFonts w:ascii="Century Gothic" w:hAnsi="Century Gothic"/>
                <w:sz w:val="18"/>
                <w:szCs w:val="18"/>
              </w:rPr>
              <w:t>programme</w:t>
            </w:r>
            <w:proofErr w:type="spellEnd"/>
            <w:r w:rsidR="00C76A23">
              <w:rPr>
                <w:rFonts w:ascii="Century Gothic" w:hAnsi="Century Gothic"/>
                <w:sz w:val="18"/>
                <w:szCs w:val="18"/>
              </w:rPr>
              <w:t>.</w:t>
            </w:r>
          </w:p>
          <w:p w14:paraId="4F9A8407" w14:textId="73F23352" w:rsidR="00FA20FD" w:rsidRDefault="00FA20FD" w:rsidP="00801F33">
            <w:pPr>
              <w:pStyle w:val="NoSpacing"/>
              <w:numPr>
                <w:ilvl w:val="0"/>
                <w:numId w:val="44"/>
              </w:numPr>
              <w:spacing w:line="276" w:lineRule="auto"/>
              <w:ind w:left="177" w:hanging="177"/>
              <w:jc w:val="both"/>
              <w:rPr>
                <w:rFonts w:ascii="Century Gothic" w:hAnsi="Century Gothic"/>
                <w:sz w:val="18"/>
                <w:szCs w:val="18"/>
              </w:rPr>
            </w:pPr>
            <w:r>
              <w:rPr>
                <w:rFonts w:ascii="Century Gothic" w:hAnsi="Century Gothic"/>
                <w:sz w:val="18"/>
                <w:szCs w:val="18"/>
              </w:rPr>
              <w:t xml:space="preserve">Can be assigned to more than </w:t>
            </w:r>
            <w:r w:rsidR="0026312D" w:rsidRPr="002277A7">
              <w:rPr>
                <w:rFonts w:ascii="Century Gothic" w:hAnsi="Century Gothic"/>
                <w:sz w:val="18"/>
                <w:szCs w:val="18"/>
              </w:rPr>
              <w:t xml:space="preserve">one </w:t>
            </w:r>
            <w:proofErr w:type="spellStart"/>
            <w:r w:rsidR="00C76A23">
              <w:rPr>
                <w:rFonts w:ascii="Century Gothic" w:hAnsi="Century Gothic"/>
                <w:sz w:val="18"/>
                <w:szCs w:val="18"/>
              </w:rPr>
              <w:t>programme</w:t>
            </w:r>
            <w:proofErr w:type="spellEnd"/>
            <w:r w:rsidR="00C76A23">
              <w:rPr>
                <w:rFonts w:ascii="Century Gothic" w:hAnsi="Century Gothic"/>
                <w:sz w:val="18"/>
                <w:szCs w:val="18"/>
              </w:rPr>
              <w:t>.</w:t>
            </w:r>
          </w:p>
          <w:p w14:paraId="2613990E" w14:textId="5A7631AD" w:rsidR="00A64B56" w:rsidRPr="002277A7" w:rsidRDefault="00FA20FD" w:rsidP="00801F33">
            <w:pPr>
              <w:pStyle w:val="NoSpacing"/>
              <w:numPr>
                <w:ilvl w:val="0"/>
                <w:numId w:val="44"/>
              </w:numPr>
              <w:spacing w:line="276" w:lineRule="auto"/>
              <w:ind w:left="177" w:hanging="177"/>
              <w:jc w:val="both"/>
              <w:rPr>
                <w:rFonts w:ascii="Century Gothic" w:hAnsi="Century Gothic"/>
                <w:sz w:val="18"/>
                <w:szCs w:val="18"/>
              </w:rPr>
            </w:pPr>
            <w:r>
              <w:rPr>
                <w:rFonts w:ascii="Century Gothic" w:hAnsi="Century Gothic"/>
                <w:sz w:val="18"/>
                <w:szCs w:val="18"/>
              </w:rPr>
              <w:lastRenderedPageBreak/>
              <w:t xml:space="preserve">Can be </w:t>
            </w:r>
            <w:r w:rsidR="00DB72D9">
              <w:rPr>
                <w:rFonts w:ascii="Century Gothic" w:hAnsi="Century Gothic"/>
                <w:sz w:val="18"/>
                <w:szCs w:val="18"/>
              </w:rPr>
              <w:t>assigned</w:t>
            </w:r>
            <w:r>
              <w:rPr>
                <w:rFonts w:ascii="Century Gothic" w:hAnsi="Century Gothic"/>
                <w:sz w:val="18"/>
                <w:szCs w:val="18"/>
              </w:rPr>
              <w:t xml:space="preserve"> to more </w:t>
            </w:r>
            <w:r w:rsidR="00DB72D9">
              <w:rPr>
                <w:rFonts w:ascii="Century Gothic" w:hAnsi="Century Gothic"/>
                <w:sz w:val="18"/>
                <w:szCs w:val="18"/>
              </w:rPr>
              <w:t>than</w:t>
            </w:r>
            <w:r>
              <w:rPr>
                <w:rFonts w:ascii="Century Gothic" w:hAnsi="Century Gothic"/>
                <w:sz w:val="18"/>
                <w:szCs w:val="18"/>
              </w:rPr>
              <w:t xml:space="preserve"> one </w:t>
            </w:r>
            <w:r w:rsidR="00C76A23">
              <w:rPr>
                <w:rFonts w:ascii="Century Gothic" w:hAnsi="Century Gothic"/>
                <w:sz w:val="18"/>
                <w:szCs w:val="18"/>
              </w:rPr>
              <w:t>cohort/batch.</w:t>
            </w:r>
          </w:p>
          <w:p w14:paraId="2B4BE4E0" w14:textId="2BA5B226" w:rsidR="009325FC" w:rsidRPr="002277A7" w:rsidRDefault="009325FC" w:rsidP="00801F33">
            <w:pPr>
              <w:pStyle w:val="NoSpacing"/>
              <w:numPr>
                <w:ilvl w:val="0"/>
                <w:numId w:val="44"/>
              </w:numPr>
              <w:spacing w:line="276" w:lineRule="auto"/>
              <w:ind w:left="177" w:hanging="177"/>
              <w:jc w:val="both"/>
              <w:rPr>
                <w:rFonts w:ascii="Century Gothic" w:hAnsi="Century Gothic"/>
                <w:sz w:val="18"/>
                <w:szCs w:val="18"/>
              </w:rPr>
            </w:pPr>
            <w:r w:rsidRPr="002277A7">
              <w:rPr>
                <w:rFonts w:ascii="Century Gothic" w:hAnsi="Century Gothic"/>
                <w:sz w:val="18"/>
                <w:szCs w:val="18"/>
              </w:rPr>
              <w:t xml:space="preserve">Can access the e-P.O.E. for </w:t>
            </w:r>
            <w:r w:rsidR="0026312D" w:rsidRPr="002277A7">
              <w:rPr>
                <w:rFonts w:ascii="Century Gothic" w:hAnsi="Century Gothic"/>
                <w:sz w:val="18"/>
                <w:szCs w:val="18"/>
              </w:rPr>
              <w:t>each learner on</w:t>
            </w:r>
            <w:r w:rsidR="00837377" w:rsidRPr="002277A7">
              <w:rPr>
                <w:rFonts w:ascii="Century Gothic" w:hAnsi="Century Gothic"/>
                <w:sz w:val="18"/>
                <w:szCs w:val="18"/>
              </w:rPr>
              <w:t xml:space="preserve"> one or more </w:t>
            </w:r>
            <w:r w:rsidRPr="002277A7">
              <w:rPr>
                <w:rFonts w:ascii="Century Gothic" w:hAnsi="Century Gothic"/>
                <w:sz w:val="18"/>
                <w:szCs w:val="18"/>
              </w:rPr>
              <w:t xml:space="preserve">the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/s that they are assigned to</w:t>
            </w:r>
            <w:r w:rsidR="00837377" w:rsidRPr="002277A7">
              <w:rPr>
                <w:rFonts w:ascii="Century Gothic" w:hAnsi="Century Gothic"/>
                <w:sz w:val="18"/>
                <w:szCs w:val="18"/>
              </w:rPr>
              <w:t xml:space="preserve"> assess</w:t>
            </w:r>
            <w:r w:rsidRPr="002277A7">
              <w:rPr>
                <w:rFonts w:ascii="Century Gothic" w:hAnsi="Century Gothic"/>
                <w:sz w:val="18"/>
                <w:szCs w:val="18"/>
              </w:rPr>
              <w:t>.</w:t>
            </w:r>
          </w:p>
        </w:tc>
        <w:tc>
          <w:tcPr>
            <w:tcW w:w="3062" w:type="dxa"/>
          </w:tcPr>
          <w:p w14:paraId="025447EE" w14:textId="418E2857" w:rsidR="00A64B56" w:rsidRPr="002277A7" w:rsidRDefault="00A64B56" w:rsidP="00801F33">
            <w:pPr>
              <w:pStyle w:val="NoSpacing"/>
              <w:numPr>
                <w:ilvl w:val="0"/>
                <w:numId w:val="42"/>
              </w:numPr>
              <w:spacing w:line="276" w:lineRule="auto"/>
              <w:ind w:left="130" w:hanging="142"/>
              <w:jc w:val="both"/>
              <w:rPr>
                <w:rFonts w:ascii="Century Gothic" w:hAnsi="Century Gothic"/>
                <w:sz w:val="18"/>
                <w:szCs w:val="18"/>
              </w:rPr>
            </w:pPr>
            <w:r w:rsidRPr="002277A7">
              <w:rPr>
                <w:rFonts w:ascii="Century Gothic" w:hAnsi="Century Gothic"/>
                <w:sz w:val="18"/>
                <w:szCs w:val="18"/>
              </w:rPr>
              <w:lastRenderedPageBreak/>
              <w:t xml:space="preserve">All personal info + Portfolio items are stored on P4P servers. </w:t>
            </w:r>
          </w:p>
          <w:p w14:paraId="765815FA" w14:textId="77777777" w:rsidR="00A64B56" w:rsidRPr="002277A7" w:rsidRDefault="00A64B56" w:rsidP="00801F33">
            <w:pPr>
              <w:pStyle w:val="NoSpacing"/>
              <w:numPr>
                <w:ilvl w:val="0"/>
                <w:numId w:val="42"/>
              </w:numPr>
              <w:spacing w:line="276" w:lineRule="auto"/>
              <w:ind w:left="130" w:hanging="142"/>
              <w:jc w:val="both"/>
              <w:rPr>
                <w:rFonts w:ascii="Century Gothic" w:hAnsi="Century Gothic"/>
                <w:sz w:val="18"/>
                <w:szCs w:val="18"/>
              </w:rPr>
            </w:pPr>
            <w:r w:rsidRPr="002277A7">
              <w:rPr>
                <w:rFonts w:ascii="Century Gothic" w:hAnsi="Century Gothic"/>
                <w:sz w:val="18"/>
                <w:szCs w:val="18"/>
              </w:rPr>
              <w:t xml:space="preserve">From the starting date and up to 5 years AFTER the closing date of the assessment or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 xml:space="preserve"> completion date </w:t>
            </w:r>
            <w:r w:rsidRPr="002277A7">
              <w:rPr>
                <w:rFonts w:ascii="Century Gothic" w:hAnsi="Century Gothic"/>
                <w:i/>
                <w:iCs/>
                <w:sz w:val="18"/>
                <w:szCs w:val="18"/>
              </w:rPr>
              <w:t>(whichever comes first)</w:t>
            </w:r>
            <w:r w:rsidRPr="002277A7">
              <w:rPr>
                <w:rFonts w:ascii="Century Gothic" w:hAnsi="Century Gothic"/>
                <w:sz w:val="18"/>
                <w:szCs w:val="18"/>
              </w:rPr>
              <w:t>.</w:t>
            </w:r>
          </w:p>
          <w:p w14:paraId="19983720" w14:textId="19D900C9" w:rsidR="009325FC" w:rsidRPr="002277A7" w:rsidRDefault="00A64B56" w:rsidP="00801F33">
            <w:pPr>
              <w:pStyle w:val="NoSpacing"/>
              <w:numPr>
                <w:ilvl w:val="0"/>
                <w:numId w:val="42"/>
              </w:numPr>
              <w:spacing w:line="276" w:lineRule="auto"/>
              <w:ind w:left="130" w:hanging="142"/>
              <w:jc w:val="both"/>
              <w:rPr>
                <w:rFonts w:ascii="Century Gothic" w:hAnsi="Century Gothic"/>
                <w:sz w:val="18"/>
                <w:szCs w:val="18"/>
              </w:rPr>
            </w:pPr>
            <w:r w:rsidRPr="002277A7">
              <w:rPr>
                <w:rFonts w:ascii="Century Gothic" w:hAnsi="Century Gothic"/>
                <w:sz w:val="18"/>
                <w:szCs w:val="18"/>
              </w:rPr>
              <w:t>There after this information is archived for 35 years more and accessible on request to P4P, and with agreement from the client, within a month.</w:t>
            </w:r>
          </w:p>
        </w:tc>
      </w:tr>
      <w:tr w:rsidR="002277A7" w:rsidRPr="002277A7" w14:paraId="2F3F0EEB" w14:textId="77777777" w:rsidTr="008E3448">
        <w:trPr>
          <w:tblCellSpacing w:w="20" w:type="dxa"/>
        </w:trPr>
        <w:tc>
          <w:tcPr>
            <w:tcW w:w="2775" w:type="dxa"/>
          </w:tcPr>
          <w:p w14:paraId="3885062F" w14:textId="77777777" w:rsidR="00837377" w:rsidRPr="002277A7" w:rsidRDefault="00837377" w:rsidP="00801F33">
            <w:pPr>
              <w:pStyle w:val="NoSpacing"/>
              <w:spacing w:line="276" w:lineRule="auto"/>
              <w:jc w:val="both"/>
              <w:rPr>
                <w:rFonts w:ascii="Century Gothic" w:hAnsi="Century Gothic"/>
                <w:b/>
                <w:bCs/>
                <w:sz w:val="18"/>
                <w:szCs w:val="18"/>
              </w:rPr>
            </w:pPr>
            <w:r w:rsidRPr="002277A7">
              <w:rPr>
                <w:rFonts w:ascii="Century Gothic" w:hAnsi="Century Gothic"/>
                <w:b/>
                <w:bCs/>
                <w:sz w:val="18"/>
                <w:szCs w:val="18"/>
              </w:rPr>
              <w:t>Internal Moderator:</w:t>
            </w:r>
          </w:p>
          <w:p w14:paraId="6215EAAC" w14:textId="77777777" w:rsidR="00E13841" w:rsidRDefault="00837377" w:rsidP="00801F33">
            <w:pPr>
              <w:pStyle w:val="NoSpacing"/>
              <w:spacing w:line="276" w:lineRule="auto"/>
              <w:jc w:val="both"/>
              <w:rPr>
                <w:rFonts w:ascii="Century Gothic" w:hAnsi="Century Gothic"/>
                <w:sz w:val="18"/>
                <w:szCs w:val="18"/>
              </w:rPr>
            </w:pPr>
            <w:r w:rsidRPr="002277A7">
              <w:rPr>
                <w:rFonts w:ascii="Century Gothic" w:hAnsi="Century Gothic"/>
                <w:sz w:val="18"/>
                <w:szCs w:val="18"/>
              </w:rPr>
              <w:t xml:space="preserve">This role will access the batch of learners assigned and review </w:t>
            </w:r>
            <w:r w:rsidR="00E13841">
              <w:rPr>
                <w:rFonts w:ascii="Century Gothic" w:hAnsi="Century Gothic"/>
                <w:sz w:val="18"/>
                <w:szCs w:val="18"/>
              </w:rPr>
              <w:t xml:space="preserve">(internally moderate) </w:t>
            </w:r>
            <w:r w:rsidRPr="002277A7">
              <w:rPr>
                <w:rFonts w:ascii="Century Gothic" w:hAnsi="Century Gothic"/>
                <w:sz w:val="18"/>
                <w:szCs w:val="18"/>
              </w:rPr>
              <w:t xml:space="preserve">a minimum of 25% of the batch. </w:t>
            </w:r>
          </w:p>
          <w:p w14:paraId="0C5E1DDF" w14:textId="643CD3F4" w:rsidR="00837377" w:rsidRPr="002277A7" w:rsidRDefault="00837377" w:rsidP="00801F33">
            <w:pPr>
              <w:pStyle w:val="NoSpacing"/>
              <w:spacing w:line="276" w:lineRule="auto"/>
              <w:jc w:val="both"/>
              <w:rPr>
                <w:rFonts w:ascii="Century Gothic" w:hAnsi="Century Gothic"/>
                <w:sz w:val="18"/>
                <w:szCs w:val="18"/>
              </w:rPr>
            </w:pPr>
            <w:r w:rsidRPr="002277A7">
              <w:rPr>
                <w:rFonts w:ascii="Century Gothic" w:hAnsi="Century Gothic"/>
                <w:sz w:val="18"/>
                <w:szCs w:val="18"/>
              </w:rPr>
              <w:t xml:space="preserve">They are reviewing the assessment process ensuring that the principles of assessment are adhered to and that the batch of learners </w:t>
            </w:r>
            <w:proofErr w:type="gramStart"/>
            <w:r w:rsidRPr="002277A7">
              <w:rPr>
                <w:rFonts w:ascii="Century Gothic" w:hAnsi="Century Gothic"/>
                <w:sz w:val="18"/>
                <w:szCs w:val="18"/>
              </w:rPr>
              <w:t>are able to</w:t>
            </w:r>
            <w:proofErr w:type="gramEnd"/>
            <w:r w:rsidRPr="002277A7">
              <w:rPr>
                <w:rFonts w:ascii="Century Gothic" w:hAnsi="Century Gothic"/>
                <w:sz w:val="18"/>
                <w:szCs w:val="18"/>
              </w:rPr>
              <w:t xml:space="preserve"> be put forward for Final Verification / Certification</w:t>
            </w:r>
            <w:r w:rsidR="0087068F">
              <w:rPr>
                <w:rFonts w:ascii="Century Gothic" w:hAnsi="Century Gothic"/>
                <w:sz w:val="18"/>
                <w:szCs w:val="18"/>
              </w:rPr>
              <w:t xml:space="preserve"> </w:t>
            </w:r>
            <w:r w:rsidRPr="002277A7">
              <w:rPr>
                <w:rFonts w:ascii="Century Gothic" w:hAnsi="Century Gothic"/>
                <w:sz w:val="18"/>
                <w:szCs w:val="18"/>
              </w:rPr>
              <w:t>/ Designation</w:t>
            </w:r>
            <w:r w:rsidR="0087068F">
              <w:rPr>
                <w:rFonts w:ascii="Century Gothic" w:hAnsi="Century Gothic"/>
                <w:sz w:val="18"/>
                <w:szCs w:val="18"/>
              </w:rPr>
              <w:t xml:space="preserve"> </w:t>
            </w:r>
            <w:r w:rsidRPr="002277A7">
              <w:rPr>
                <w:rFonts w:ascii="Century Gothic" w:hAnsi="Century Gothic"/>
                <w:sz w:val="18"/>
                <w:szCs w:val="18"/>
              </w:rPr>
              <w:t xml:space="preserve">/ Promotion etc. </w:t>
            </w:r>
          </w:p>
        </w:tc>
        <w:tc>
          <w:tcPr>
            <w:tcW w:w="4638" w:type="dxa"/>
          </w:tcPr>
          <w:p w14:paraId="4C09C58F" w14:textId="2FEB677F" w:rsidR="00837377" w:rsidRPr="002277A7" w:rsidRDefault="00837377" w:rsidP="00B219DB">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Individual ID number. </w:t>
            </w:r>
            <w:r w:rsidR="00827081" w:rsidRPr="002277A7">
              <w:rPr>
                <w:rFonts w:ascii="Century Gothic" w:hAnsi="Century Gothic"/>
                <w:sz w:val="18"/>
                <w:szCs w:val="18"/>
              </w:rPr>
              <w:br/>
            </w:r>
            <w:r w:rsidR="00827081" w:rsidRPr="002277A7">
              <w:rPr>
                <w:rFonts w:ascii="Century Gothic" w:hAnsi="Century Gothic"/>
                <w:i/>
                <w:iCs/>
                <w:sz w:val="18"/>
                <w:szCs w:val="18"/>
              </w:rPr>
              <w:t>Only 1 version of the ID number is permitted in P4P.</w:t>
            </w:r>
            <w:r w:rsidR="00827081" w:rsidRPr="002277A7">
              <w:rPr>
                <w:rFonts w:ascii="Century Gothic" w:hAnsi="Century Gothic"/>
                <w:i/>
                <w:iCs/>
                <w:sz w:val="18"/>
                <w:szCs w:val="18"/>
              </w:rPr>
              <w:br/>
              <w:t>One ID number can have multiple roles.</w:t>
            </w:r>
          </w:p>
          <w:p w14:paraId="3FF5AF7B" w14:textId="77777777" w:rsidR="00827081" w:rsidRPr="002277A7" w:rsidRDefault="00837377" w:rsidP="00B219DB">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Individual </w:t>
            </w:r>
            <w:proofErr w:type="spellStart"/>
            <w:r w:rsidRPr="002277A7">
              <w:rPr>
                <w:rFonts w:ascii="Century Gothic" w:hAnsi="Century Gothic"/>
                <w:sz w:val="18"/>
                <w:szCs w:val="18"/>
              </w:rPr>
              <w:t>User.Name</w:t>
            </w:r>
            <w:proofErr w:type="spellEnd"/>
            <w:r w:rsidRPr="002277A7">
              <w:rPr>
                <w:rFonts w:ascii="Century Gothic" w:hAnsi="Century Gothic"/>
                <w:sz w:val="18"/>
                <w:szCs w:val="18"/>
              </w:rPr>
              <w:t xml:space="preserve">. </w:t>
            </w:r>
          </w:p>
          <w:p w14:paraId="3342A65A" w14:textId="77777777" w:rsidR="00827081" w:rsidRPr="002277A7" w:rsidRDefault="00837377" w:rsidP="00B219DB">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Password (encrypted). </w:t>
            </w:r>
          </w:p>
          <w:p w14:paraId="11AC99DB" w14:textId="140D3C6B" w:rsidR="00837377" w:rsidRPr="002277A7" w:rsidRDefault="00837377" w:rsidP="00B219DB">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Can access </w:t>
            </w:r>
            <w:r w:rsidR="00A64B56" w:rsidRPr="002277A7">
              <w:rPr>
                <w:rFonts w:ascii="Century Gothic" w:hAnsi="Century Gothic"/>
                <w:sz w:val="18"/>
                <w:szCs w:val="18"/>
              </w:rPr>
              <w:t xml:space="preserve">relevant assessment information / criteria captured communications, assessment comments and dates of assessment, </w:t>
            </w:r>
            <w:r w:rsidR="00827081" w:rsidRPr="002277A7">
              <w:rPr>
                <w:rFonts w:ascii="Century Gothic" w:hAnsi="Century Gothic"/>
                <w:sz w:val="18"/>
                <w:szCs w:val="18"/>
              </w:rPr>
              <w:t xml:space="preserve">reports for all the </w:t>
            </w:r>
            <w:r w:rsidR="002277A7" w:rsidRPr="002277A7">
              <w:rPr>
                <w:rFonts w:ascii="Century Gothic" w:hAnsi="Century Gothic"/>
                <w:sz w:val="18"/>
                <w:szCs w:val="18"/>
              </w:rPr>
              <w:t xml:space="preserve">learners in the </w:t>
            </w:r>
            <w:r w:rsidR="00827081" w:rsidRPr="002277A7">
              <w:rPr>
                <w:rFonts w:ascii="Century Gothic" w:hAnsi="Century Gothic"/>
                <w:sz w:val="18"/>
                <w:szCs w:val="18"/>
              </w:rPr>
              <w:t xml:space="preserve">batches that are assigned to them to </w:t>
            </w:r>
            <w:r w:rsidR="00C76A23">
              <w:rPr>
                <w:rFonts w:ascii="Century Gothic" w:hAnsi="Century Gothic"/>
                <w:sz w:val="18"/>
                <w:szCs w:val="18"/>
              </w:rPr>
              <w:t>I</w:t>
            </w:r>
            <w:r w:rsidR="00827081" w:rsidRPr="002277A7">
              <w:rPr>
                <w:rFonts w:ascii="Century Gothic" w:hAnsi="Century Gothic"/>
                <w:sz w:val="18"/>
                <w:szCs w:val="18"/>
              </w:rPr>
              <w:t>nternally Moderate.</w:t>
            </w:r>
          </w:p>
        </w:tc>
        <w:tc>
          <w:tcPr>
            <w:tcW w:w="3062" w:type="dxa"/>
          </w:tcPr>
          <w:p w14:paraId="1BA0F960" w14:textId="77777777" w:rsidR="00A64B56" w:rsidRPr="002277A7" w:rsidRDefault="00A64B56" w:rsidP="00B219DB">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 xml:space="preserve">All personal info + Portfolio items are stored on P4P servers. </w:t>
            </w:r>
          </w:p>
          <w:p w14:paraId="4650D396" w14:textId="77777777" w:rsidR="00A64B56" w:rsidRPr="002277A7" w:rsidRDefault="00A64B56" w:rsidP="00B219DB">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 xml:space="preserve">From the starting date and up to 5 years AFTER the closing date of the assessment or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 xml:space="preserve"> completion date </w:t>
            </w:r>
            <w:r w:rsidRPr="002277A7">
              <w:rPr>
                <w:rFonts w:ascii="Century Gothic" w:hAnsi="Century Gothic"/>
                <w:i/>
                <w:iCs/>
                <w:sz w:val="18"/>
                <w:szCs w:val="18"/>
              </w:rPr>
              <w:t>(whichever comes first)</w:t>
            </w:r>
            <w:r w:rsidRPr="002277A7">
              <w:rPr>
                <w:rFonts w:ascii="Century Gothic" w:hAnsi="Century Gothic"/>
                <w:sz w:val="18"/>
                <w:szCs w:val="18"/>
              </w:rPr>
              <w:t>.</w:t>
            </w:r>
          </w:p>
          <w:p w14:paraId="25970F9F" w14:textId="6C925EEE" w:rsidR="00837377" w:rsidRPr="002277A7" w:rsidRDefault="00A64B56" w:rsidP="00B219DB">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There after this information is archived for 35 years more and accessible on request to P4P, and with agreement from the client, within a month.</w:t>
            </w:r>
          </w:p>
        </w:tc>
      </w:tr>
      <w:tr w:rsidR="002277A7" w:rsidRPr="002277A7" w14:paraId="4CF55757" w14:textId="77777777" w:rsidTr="008E3448">
        <w:trPr>
          <w:tblCellSpacing w:w="20" w:type="dxa"/>
        </w:trPr>
        <w:tc>
          <w:tcPr>
            <w:tcW w:w="2775" w:type="dxa"/>
          </w:tcPr>
          <w:p w14:paraId="0DF900E2" w14:textId="77777777" w:rsidR="00244F6A" w:rsidRPr="002277A7" w:rsidRDefault="00244F6A" w:rsidP="00B219DB">
            <w:pPr>
              <w:pStyle w:val="NoSpacing"/>
              <w:spacing w:line="276" w:lineRule="auto"/>
              <w:jc w:val="both"/>
              <w:rPr>
                <w:rFonts w:ascii="Century Gothic" w:hAnsi="Century Gothic"/>
                <w:b/>
                <w:bCs/>
                <w:sz w:val="18"/>
                <w:szCs w:val="18"/>
              </w:rPr>
            </w:pPr>
            <w:r w:rsidRPr="002277A7">
              <w:rPr>
                <w:rFonts w:ascii="Century Gothic" w:hAnsi="Century Gothic"/>
                <w:b/>
                <w:bCs/>
                <w:sz w:val="18"/>
                <w:szCs w:val="18"/>
              </w:rPr>
              <w:t>Administrator</w:t>
            </w:r>
            <w:r w:rsidR="00F9112E" w:rsidRPr="002277A7">
              <w:rPr>
                <w:rFonts w:ascii="Century Gothic" w:hAnsi="Century Gothic"/>
                <w:b/>
                <w:bCs/>
                <w:sz w:val="18"/>
                <w:szCs w:val="18"/>
              </w:rPr>
              <w:t>:</w:t>
            </w:r>
          </w:p>
          <w:p w14:paraId="212C2424" w14:textId="749461FD" w:rsidR="00F9112E" w:rsidRPr="002277A7" w:rsidRDefault="00F9112E" w:rsidP="00B219DB">
            <w:pPr>
              <w:pStyle w:val="NoSpacing"/>
              <w:spacing w:line="276" w:lineRule="auto"/>
              <w:jc w:val="both"/>
              <w:rPr>
                <w:rFonts w:ascii="Century Gothic" w:hAnsi="Century Gothic"/>
                <w:sz w:val="18"/>
                <w:szCs w:val="18"/>
              </w:rPr>
            </w:pPr>
            <w:r w:rsidRPr="002277A7">
              <w:rPr>
                <w:rFonts w:ascii="Century Gothic" w:hAnsi="Century Gothic"/>
                <w:sz w:val="18"/>
                <w:szCs w:val="18"/>
              </w:rPr>
              <w:t xml:space="preserve">This role </w:t>
            </w:r>
            <w:r w:rsidR="00B219DB" w:rsidRPr="002277A7">
              <w:rPr>
                <w:rFonts w:ascii="Century Gothic" w:hAnsi="Century Gothic"/>
                <w:sz w:val="18"/>
                <w:szCs w:val="18"/>
              </w:rPr>
              <w:t>administers</w:t>
            </w:r>
            <w:r w:rsidRPr="002277A7">
              <w:rPr>
                <w:rFonts w:ascii="Century Gothic" w:hAnsi="Century Gothic"/>
                <w:sz w:val="18"/>
                <w:szCs w:val="18"/>
              </w:rPr>
              <w:t xml:space="preserve"> the learners on a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 They add the new learners, track their % of assessment completion, generate the reports for BBEEE</w:t>
            </w:r>
            <w:r w:rsidR="00B219DB">
              <w:rPr>
                <w:rFonts w:ascii="Century Gothic" w:hAnsi="Century Gothic"/>
                <w:sz w:val="18"/>
                <w:szCs w:val="18"/>
              </w:rPr>
              <w:t xml:space="preserve"> </w:t>
            </w:r>
            <w:r w:rsidRPr="002277A7">
              <w:rPr>
                <w:rFonts w:ascii="Century Gothic" w:hAnsi="Century Gothic"/>
                <w:sz w:val="18"/>
                <w:szCs w:val="18"/>
              </w:rPr>
              <w:t>/</w:t>
            </w:r>
            <w:r w:rsidR="00B219DB">
              <w:rPr>
                <w:rFonts w:ascii="Century Gothic" w:hAnsi="Century Gothic"/>
                <w:sz w:val="18"/>
                <w:szCs w:val="18"/>
              </w:rPr>
              <w:t xml:space="preserve"> </w:t>
            </w:r>
            <w:r w:rsidRPr="002277A7">
              <w:rPr>
                <w:rFonts w:ascii="Century Gothic" w:hAnsi="Century Gothic"/>
                <w:sz w:val="18"/>
                <w:szCs w:val="18"/>
              </w:rPr>
              <w:t>SDL</w:t>
            </w:r>
            <w:r w:rsidR="00B219DB">
              <w:rPr>
                <w:rFonts w:ascii="Century Gothic" w:hAnsi="Century Gothic"/>
                <w:sz w:val="18"/>
                <w:szCs w:val="18"/>
              </w:rPr>
              <w:t xml:space="preserve"> </w:t>
            </w:r>
            <w:r w:rsidRPr="002277A7">
              <w:rPr>
                <w:rFonts w:ascii="Century Gothic" w:hAnsi="Century Gothic"/>
                <w:sz w:val="18"/>
                <w:szCs w:val="18"/>
              </w:rPr>
              <w:t>/</w:t>
            </w:r>
            <w:r w:rsidR="00B219DB">
              <w:rPr>
                <w:rFonts w:ascii="Century Gothic" w:hAnsi="Century Gothic"/>
                <w:sz w:val="18"/>
                <w:szCs w:val="18"/>
              </w:rPr>
              <w:t xml:space="preserve"> </w:t>
            </w:r>
            <w:proofErr w:type="spellStart"/>
            <w:r w:rsidR="00B219DB" w:rsidRPr="002277A7">
              <w:rPr>
                <w:rFonts w:ascii="Century Gothic" w:hAnsi="Century Gothic"/>
                <w:sz w:val="18"/>
                <w:szCs w:val="18"/>
              </w:rPr>
              <w:t>Programme</w:t>
            </w:r>
            <w:proofErr w:type="spellEnd"/>
            <w:r w:rsidRPr="002277A7">
              <w:rPr>
                <w:rFonts w:ascii="Century Gothic" w:hAnsi="Century Gothic"/>
                <w:sz w:val="18"/>
                <w:szCs w:val="18"/>
              </w:rPr>
              <w:t xml:space="preserve"> Completion</w:t>
            </w:r>
            <w:r w:rsidR="00B219DB">
              <w:rPr>
                <w:rFonts w:ascii="Century Gothic" w:hAnsi="Century Gothic"/>
                <w:sz w:val="18"/>
                <w:szCs w:val="18"/>
              </w:rPr>
              <w:t xml:space="preserve"> </w:t>
            </w:r>
            <w:r w:rsidRPr="002277A7">
              <w:rPr>
                <w:rFonts w:ascii="Century Gothic" w:hAnsi="Century Gothic"/>
                <w:sz w:val="18"/>
                <w:szCs w:val="18"/>
              </w:rPr>
              <w:t>/</w:t>
            </w:r>
            <w:r w:rsidR="00B219DB">
              <w:rPr>
                <w:rFonts w:ascii="Century Gothic" w:hAnsi="Century Gothic"/>
                <w:sz w:val="18"/>
                <w:szCs w:val="18"/>
              </w:rPr>
              <w:t xml:space="preserve"> track</w:t>
            </w:r>
            <w:r w:rsidRPr="002277A7">
              <w:rPr>
                <w:rFonts w:ascii="Century Gothic" w:hAnsi="Century Gothic"/>
                <w:sz w:val="18"/>
                <w:szCs w:val="18"/>
              </w:rPr>
              <w:t xml:space="preserve"> learner documentation etc. and </w:t>
            </w:r>
            <w:r w:rsidR="00B219DB">
              <w:rPr>
                <w:rFonts w:ascii="Century Gothic" w:hAnsi="Century Gothic"/>
                <w:sz w:val="18"/>
                <w:szCs w:val="18"/>
              </w:rPr>
              <w:t xml:space="preserve">then </w:t>
            </w:r>
            <w:r w:rsidRPr="002277A7">
              <w:rPr>
                <w:rFonts w:ascii="Century Gothic" w:hAnsi="Century Gothic"/>
                <w:sz w:val="18"/>
                <w:szCs w:val="18"/>
              </w:rPr>
              <w:t>follow up with the assessors on their assessment progress.</w:t>
            </w:r>
          </w:p>
        </w:tc>
        <w:tc>
          <w:tcPr>
            <w:tcW w:w="4638" w:type="dxa"/>
          </w:tcPr>
          <w:p w14:paraId="2193AFE4" w14:textId="77777777" w:rsidR="002277A7" w:rsidRPr="002277A7" w:rsidRDefault="002277A7" w:rsidP="00B219DB">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Individual ID number. </w:t>
            </w:r>
            <w:r w:rsidRPr="002277A7">
              <w:rPr>
                <w:rFonts w:ascii="Century Gothic" w:hAnsi="Century Gothic"/>
                <w:sz w:val="18"/>
                <w:szCs w:val="18"/>
              </w:rPr>
              <w:br/>
            </w:r>
            <w:r w:rsidRPr="002277A7">
              <w:rPr>
                <w:rFonts w:ascii="Century Gothic" w:hAnsi="Century Gothic"/>
                <w:i/>
                <w:iCs/>
                <w:sz w:val="18"/>
                <w:szCs w:val="18"/>
              </w:rPr>
              <w:t>Only 1 version of the ID number is permitted in P4P.</w:t>
            </w:r>
            <w:r w:rsidRPr="002277A7">
              <w:rPr>
                <w:rFonts w:ascii="Century Gothic" w:hAnsi="Century Gothic"/>
                <w:i/>
                <w:iCs/>
                <w:sz w:val="18"/>
                <w:szCs w:val="18"/>
              </w:rPr>
              <w:br/>
              <w:t>One ID number can have multiple roles.</w:t>
            </w:r>
          </w:p>
          <w:p w14:paraId="39CF8203" w14:textId="77777777" w:rsidR="002277A7" w:rsidRPr="002277A7" w:rsidRDefault="002277A7" w:rsidP="00B219DB">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Individual </w:t>
            </w:r>
            <w:proofErr w:type="spellStart"/>
            <w:r w:rsidRPr="002277A7">
              <w:rPr>
                <w:rFonts w:ascii="Century Gothic" w:hAnsi="Century Gothic"/>
                <w:sz w:val="18"/>
                <w:szCs w:val="18"/>
              </w:rPr>
              <w:t>User.Name</w:t>
            </w:r>
            <w:proofErr w:type="spellEnd"/>
            <w:r w:rsidRPr="002277A7">
              <w:rPr>
                <w:rFonts w:ascii="Century Gothic" w:hAnsi="Century Gothic"/>
                <w:sz w:val="18"/>
                <w:szCs w:val="18"/>
              </w:rPr>
              <w:t xml:space="preserve">. </w:t>
            </w:r>
          </w:p>
          <w:p w14:paraId="47E5D623" w14:textId="77777777" w:rsidR="002277A7" w:rsidRPr="002277A7" w:rsidRDefault="002277A7" w:rsidP="00B219DB">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Password (encrypted). </w:t>
            </w:r>
          </w:p>
          <w:p w14:paraId="35733998" w14:textId="312D777A" w:rsidR="00244F6A" w:rsidRPr="002277A7" w:rsidRDefault="002277A7" w:rsidP="00B219DB">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Can access assessment information / criteria captured communications, assessment comments and dates of assessment, reports, learner details, BBEEE reporting requirements and other information for all the learners / Assessors / Internal Moderators in the </w:t>
            </w:r>
            <w:proofErr w:type="spellStart"/>
            <w:r w:rsidRPr="002277A7">
              <w:rPr>
                <w:rFonts w:ascii="Century Gothic" w:hAnsi="Century Gothic"/>
                <w:sz w:val="18"/>
                <w:szCs w:val="18"/>
              </w:rPr>
              <w:t>programmes</w:t>
            </w:r>
            <w:proofErr w:type="spellEnd"/>
            <w:r w:rsidRPr="002277A7">
              <w:rPr>
                <w:rFonts w:ascii="Century Gothic" w:hAnsi="Century Gothic"/>
                <w:sz w:val="18"/>
                <w:szCs w:val="18"/>
              </w:rPr>
              <w:t xml:space="preserve"> that are assigned to them.</w:t>
            </w:r>
          </w:p>
        </w:tc>
        <w:tc>
          <w:tcPr>
            <w:tcW w:w="3062" w:type="dxa"/>
          </w:tcPr>
          <w:p w14:paraId="6B09E78C" w14:textId="77777777" w:rsidR="002277A7" w:rsidRPr="002277A7" w:rsidRDefault="002277A7" w:rsidP="00B219DB">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 xml:space="preserve">All personal info + Portfolio items are stored on P4P servers. </w:t>
            </w:r>
          </w:p>
          <w:p w14:paraId="7436C7FD" w14:textId="77777777" w:rsidR="002277A7" w:rsidRPr="002277A7" w:rsidRDefault="002277A7" w:rsidP="00B219DB">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 xml:space="preserve">From the starting date and up to 5 years AFTER the closing date of the assessment or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 xml:space="preserve"> completion date </w:t>
            </w:r>
            <w:r w:rsidRPr="002277A7">
              <w:rPr>
                <w:rFonts w:ascii="Century Gothic" w:hAnsi="Century Gothic"/>
                <w:i/>
                <w:iCs/>
                <w:sz w:val="18"/>
                <w:szCs w:val="18"/>
              </w:rPr>
              <w:t>(whichever comes first)</w:t>
            </w:r>
            <w:r w:rsidRPr="002277A7">
              <w:rPr>
                <w:rFonts w:ascii="Century Gothic" w:hAnsi="Century Gothic"/>
                <w:sz w:val="18"/>
                <w:szCs w:val="18"/>
              </w:rPr>
              <w:t>.</w:t>
            </w:r>
          </w:p>
          <w:p w14:paraId="20753EC2" w14:textId="78BFE165" w:rsidR="00244F6A" w:rsidRPr="002277A7" w:rsidRDefault="002277A7" w:rsidP="00B219DB">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There after this information is archived for 35 years more and accessible on request to P4P, and with agreement from the client, within a month.</w:t>
            </w:r>
          </w:p>
        </w:tc>
      </w:tr>
    </w:tbl>
    <w:p w14:paraId="661E5A0D" w14:textId="77777777" w:rsidR="008E3448" w:rsidRDefault="008E3448">
      <w:r>
        <w:br w:type="page"/>
      </w:r>
    </w:p>
    <w:tbl>
      <w:tblPr>
        <w:tblStyle w:val="TableGrid"/>
        <w:tblW w:w="10635"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835"/>
        <w:gridCol w:w="4678"/>
        <w:gridCol w:w="3122"/>
      </w:tblGrid>
      <w:tr w:rsidR="00426EB5" w:rsidRPr="002277A7" w14:paraId="3DA8BDE8" w14:textId="77777777" w:rsidTr="008E3448">
        <w:trPr>
          <w:tblCellSpacing w:w="20" w:type="dxa"/>
        </w:trPr>
        <w:tc>
          <w:tcPr>
            <w:tcW w:w="2775" w:type="dxa"/>
          </w:tcPr>
          <w:p w14:paraId="4873E8C0" w14:textId="03FB98B7" w:rsidR="00426EB5" w:rsidRDefault="00426EB5" w:rsidP="00B219DB">
            <w:pPr>
              <w:pStyle w:val="NoSpacing"/>
              <w:spacing w:line="276" w:lineRule="auto"/>
              <w:jc w:val="both"/>
              <w:rPr>
                <w:rFonts w:ascii="Century Gothic" w:hAnsi="Century Gothic"/>
                <w:b/>
                <w:bCs/>
                <w:sz w:val="18"/>
                <w:szCs w:val="18"/>
              </w:rPr>
            </w:pPr>
            <w:r>
              <w:rPr>
                <w:rFonts w:ascii="Century Gothic" w:hAnsi="Century Gothic"/>
                <w:b/>
                <w:bCs/>
                <w:sz w:val="18"/>
                <w:szCs w:val="18"/>
              </w:rPr>
              <w:lastRenderedPageBreak/>
              <w:t>Company Administration:</w:t>
            </w:r>
          </w:p>
          <w:p w14:paraId="778DF3C6" w14:textId="096E1D35" w:rsidR="00426EB5" w:rsidRPr="002277A7" w:rsidRDefault="00426EB5" w:rsidP="00B219DB">
            <w:pPr>
              <w:pStyle w:val="NoSpacing"/>
              <w:spacing w:line="276" w:lineRule="auto"/>
              <w:jc w:val="both"/>
              <w:rPr>
                <w:rFonts w:ascii="Century Gothic" w:hAnsi="Century Gothic"/>
                <w:b/>
                <w:bCs/>
                <w:sz w:val="18"/>
                <w:szCs w:val="18"/>
              </w:rPr>
            </w:pPr>
            <w:r w:rsidRPr="002277A7">
              <w:rPr>
                <w:rFonts w:ascii="Century Gothic" w:hAnsi="Century Gothic"/>
                <w:sz w:val="18"/>
                <w:szCs w:val="18"/>
              </w:rPr>
              <w:t xml:space="preserve">This role administers </w:t>
            </w:r>
            <w:r>
              <w:rPr>
                <w:rFonts w:ascii="Century Gothic" w:hAnsi="Century Gothic"/>
                <w:sz w:val="18"/>
                <w:szCs w:val="18"/>
              </w:rPr>
              <w:t xml:space="preserve">the </w:t>
            </w:r>
            <w:proofErr w:type="gramStart"/>
            <w:r>
              <w:rPr>
                <w:rFonts w:ascii="Century Gothic" w:hAnsi="Century Gothic"/>
                <w:sz w:val="18"/>
                <w:szCs w:val="18"/>
              </w:rPr>
              <w:t>companies</w:t>
            </w:r>
            <w:proofErr w:type="gramEnd"/>
            <w:r>
              <w:rPr>
                <w:rFonts w:ascii="Century Gothic" w:hAnsi="Century Gothic"/>
                <w:sz w:val="18"/>
                <w:szCs w:val="18"/>
              </w:rPr>
              <w:t xml:space="preserve"> </w:t>
            </w:r>
            <w:proofErr w:type="spellStart"/>
            <w:r>
              <w:rPr>
                <w:rFonts w:ascii="Century Gothic" w:hAnsi="Century Gothic"/>
                <w:sz w:val="18"/>
                <w:szCs w:val="18"/>
              </w:rPr>
              <w:t>programmes</w:t>
            </w:r>
            <w:proofErr w:type="spellEnd"/>
            <w:r w:rsidR="004B7F7D">
              <w:rPr>
                <w:rFonts w:ascii="Century Gothic" w:hAnsi="Century Gothic"/>
                <w:sz w:val="18"/>
                <w:szCs w:val="18"/>
              </w:rPr>
              <w:t xml:space="preserve"> and all roles.</w:t>
            </w:r>
          </w:p>
        </w:tc>
        <w:tc>
          <w:tcPr>
            <w:tcW w:w="4638" w:type="dxa"/>
          </w:tcPr>
          <w:p w14:paraId="114C5611" w14:textId="77777777" w:rsidR="004B7F7D" w:rsidRPr="002277A7" w:rsidRDefault="004B7F7D" w:rsidP="004B7F7D">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Individual ID number. </w:t>
            </w:r>
            <w:r w:rsidRPr="002277A7">
              <w:rPr>
                <w:rFonts w:ascii="Century Gothic" w:hAnsi="Century Gothic"/>
                <w:sz w:val="18"/>
                <w:szCs w:val="18"/>
              </w:rPr>
              <w:br/>
            </w:r>
            <w:r w:rsidRPr="002277A7">
              <w:rPr>
                <w:rFonts w:ascii="Century Gothic" w:hAnsi="Century Gothic"/>
                <w:i/>
                <w:iCs/>
                <w:sz w:val="18"/>
                <w:szCs w:val="18"/>
              </w:rPr>
              <w:t>Only 1 version of the ID number is permitted in P4P.</w:t>
            </w:r>
            <w:r w:rsidRPr="002277A7">
              <w:rPr>
                <w:rFonts w:ascii="Century Gothic" w:hAnsi="Century Gothic"/>
                <w:i/>
                <w:iCs/>
                <w:sz w:val="18"/>
                <w:szCs w:val="18"/>
              </w:rPr>
              <w:br/>
              <w:t>One ID number can have multiple roles.</w:t>
            </w:r>
          </w:p>
          <w:p w14:paraId="388E8D2A" w14:textId="77777777" w:rsidR="004B7F7D" w:rsidRPr="002277A7" w:rsidRDefault="004B7F7D" w:rsidP="004B7F7D">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Individual </w:t>
            </w:r>
            <w:proofErr w:type="spellStart"/>
            <w:r w:rsidRPr="002277A7">
              <w:rPr>
                <w:rFonts w:ascii="Century Gothic" w:hAnsi="Century Gothic"/>
                <w:sz w:val="18"/>
                <w:szCs w:val="18"/>
              </w:rPr>
              <w:t>User.Name</w:t>
            </w:r>
            <w:proofErr w:type="spellEnd"/>
            <w:r w:rsidRPr="002277A7">
              <w:rPr>
                <w:rFonts w:ascii="Century Gothic" w:hAnsi="Century Gothic"/>
                <w:sz w:val="18"/>
                <w:szCs w:val="18"/>
              </w:rPr>
              <w:t xml:space="preserve">. </w:t>
            </w:r>
          </w:p>
          <w:p w14:paraId="4FCA4692" w14:textId="77777777" w:rsidR="004B7F7D" w:rsidRPr="002277A7" w:rsidRDefault="004B7F7D" w:rsidP="004B7F7D">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Password (encrypted). </w:t>
            </w:r>
          </w:p>
          <w:p w14:paraId="1E021F5D" w14:textId="077E8BE8" w:rsidR="004B7F7D" w:rsidRDefault="004B7F7D" w:rsidP="004B7F7D">
            <w:pPr>
              <w:pStyle w:val="NoSpacing"/>
              <w:numPr>
                <w:ilvl w:val="0"/>
                <w:numId w:val="43"/>
              </w:numPr>
              <w:spacing w:line="276" w:lineRule="auto"/>
              <w:ind w:left="141" w:hanging="142"/>
              <w:rPr>
                <w:rFonts w:ascii="Century Gothic" w:hAnsi="Century Gothic"/>
                <w:sz w:val="18"/>
                <w:szCs w:val="18"/>
              </w:rPr>
            </w:pPr>
            <w:proofErr w:type="gramStart"/>
            <w:r w:rsidRPr="002277A7">
              <w:rPr>
                <w:rFonts w:ascii="Century Gothic" w:hAnsi="Century Gothic"/>
                <w:sz w:val="18"/>
                <w:szCs w:val="18"/>
              </w:rPr>
              <w:t>Can</w:t>
            </w:r>
            <w:proofErr w:type="gramEnd"/>
            <w:r w:rsidRPr="002277A7">
              <w:rPr>
                <w:rFonts w:ascii="Century Gothic" w:hAnsi="Century Gothic"/>
                <w:sz w:val="18"/>
                <w:szCs w:val="18"/>
              </w:rPr>
              <w:t xml:space="preserve"> access </w:t>
            </w:r>
            <w:r>
              <w:rPr>
                <w:rFonts w:ascii="Century Gothic" w:hAnsi="Century Gothic"/>
                <w:sz w:val="18"/>
                <w:szCs w:val="18"/>
              </w:rPr>
              <w:t xml:space="preserve">the </w:t>
            </w:r>
            <w:r>
              <w:rPr>
                <w:rFonts w:ascii="Century Gothic" w:hAnsi="Century Gothic"/>
                <w:sz w:val="18"/>
                <w:szCs w:val="18"/>
              </w:rPr>
              <w:t xml:space="preserve">company </w:t>
            </w:r>
            <w:r w:rsidR="008E3448">
              <w:rPr>
                <w:rFonts w:ascii="Century Gothic" w:hAnsi="Century Gothic"/>
                <w:sz w:val="18"/>
                <w:szCs w:val="18"/>
              </w:rPr>
              <w:t xml:space="preserve">specific data and roles and </w:t>
            </w:r>
            <w:proofErr w:type="spellStart"/>
            <w:r w:rsidR="008E3448">
              <w:rPr>
                <w:rFonts w:ascii="Century Gothic" w:hAnsi="Century Gothic"/>
                <w:sz w:val="18"/>
                <w:szCs w:val="18"/>
              </w:rPr>
              <w:t>programmes</w:t>
            </w:r>
            <w:proofErr w:type="spellEnd"/>
            <w:r w:rsidR="008E3448">
              <w:rPr>
                <w:rFonts w:ascii="Century Gothic" w:hAnsi="Century Gothic"/>
                <w:sz w:val="18"/>
                <w:szCs w:val="18"/>
              </w:rPr>
              <w:t xml:space="preserve"> for updates </w:t>
            </w:r>
            <w:proofErr w:type="spellStart"/>
            <w:r w:rsidR="008E3448">
              <w:rPr>
                <w:rFonts w:ascii="Century Gothic" w:hAnsi="Century Gothic"/>
                <w:sz w:val="18"/>
                <w:szCs w:val="18"/>
              </w:rPr>
              <w:t>nd</w:t>
            </w:r>
            <w:proofErr w:type="spellEnd"/>
            <w:r w:rsidR="008E3448">
              <w:rPr>
                <w:rFonts w:ascii="Century Gothic" w:hAnsi="Century Gothic"/>
                <w:sz w:val="18"/>
                <w:szCs w:val="18"/>
              </w:rPr>
              <w:t xml:space="preserve"> changes. </w:t>
            </w:r>
          </w:p>
          <w:p w14:paraId="5CC88152" w14:textId="24A1F842" w:rsidR="008E3448" w:rsidRDefault="004B7F7D" w:rsidP="004B7F7D">
            <w:pPr>
              <w:pStyle w:val="NoSpacing"/>
              <w:numPr>
                <w:ilvl w:val="0"/>
                <w:numId w:val="43"/>
              </w:numPr>
              <w:spacing w:line="276" w:lineRule="auto"/>
              <w:ind w:left="141" w:hanging="142"/>
              <w:rPr>
                <w:rFonts w:ascii="Century Gothic" w:hAnsi="Century Gothic"/>
                <w:sz w:val="18"/>
                <w:szCs w:val="18"/>
              </w:rPr>
            </w:pPr>
            <w:r>
              <w:rPr>
                <w:rFonts w:ascii="Century Gothic" w:hAnsi="Century Gothic"/>
                <w:sz w:val="18"/>
                <w:szCs w:val="18"/>
              </w:rPr>
              <w:t xml:space="preserve">They cannot see any personal details </w:t>
            </w:r>
            <w:r w:rsidR="008E3448">
              <w:rPr>
                <w:rFonts w:ascii="Century Gothic" w:hAnsi="Century Gothic"/>
                <w:sz w:val="18"/>
                <w:szCs w:val="18"/>
              </w:rPr>
              <w:t xml:space="preserve">of the learners </w:t>
            </w:r>
          </w:p>
          <w:p w14:paraId="1BCDEF63" w14:textId="0DB82CC9" w:rsidR="00426EB5" w:rsidRPr="002277A7" w:rsidRDefault="008E3448" w:rsidP="008E3448">
            <w:pPr>
              <w:pStyle w:val="NoSpacing"/>
              <w:numPr>
                <w:ilvl w:val="0"/>
                <w:numId w:val="43"/>
              </w:numPr>
              <w:spacing w:line="276" w:lineRule="auto"/>
              <w:ind w:left="141" w:hanging="142"/>
              <w:rPr>
                <w:rFonts w:ascii="Century Gothic" w:hAnsi="Century Gothic"/>
                <w:sz w:val="18"/>
                <w:szCs w:val="18"/>
              </w:rPr>
            </w:pPr>
            <w:r>
              <w:rPr>
                <w:rFonts w:ascii="Century Gothic" w:hAnsi="Century Gothic"/>
                <w:sz w:val="18"/>
                <w:szCs w:val="18"/>
              </w:rPr>
              <w:t>They can</w:t>
            </w:r>
            <w:r>
              <w:rPr>
                <w:rFonts w:ascii="Century Gothic" w:hAnsi="Century Gothic"/>
                <w:sz w:val="18"/>
                <w:szCs w:val="18"/>
              </w:rPr>
              <w:t xml:space="preserve"> </w:t>
            </w:r>
            <w:r>
              <w:rPr>
                <w:rFonts w:ascii="Century Gothic" w:hAnsi="Century Gothic"/>
                <w:sz w:val="18"/>
                <w:szCs w:val="18"/>
              </w:rPr>
              <w:t xml:space="preserve">see </w:t>
            </w:r>
            <w:r>
              <w:rPr>
                <w:rFonts w:ascii="Century Gothic" w:hAnsi="Century Gothic"/>
                <w:sz w:val="18"/>
                <w:szCs w:val="18"/>
              </w:rPr>
              <w:t xml:space="preserve">the </w:t>
            </w:r>
            <w:r>
              <w:rPr>
                <w:rFonts w:ascii="Century Gothic" w:hAnsi="Century Gothic"/>
                <w:sz w:val="18"/>
                <w:szCs w:val="18"/>
              </w:rPr>
              <w:t xml:space="preserve">personal details </w:t>
            </w:r>
            <w:r>
              <w:rPr>
                <w:rFonts w:ascii="Century Gothic" w:hAnsi="Century Gothic"/>
                <w:sz w:val="18"/>
                <w:szCs w:val="18"/>
              </w:rPr>
              <w:t xml:space="preserve">of the other assessment and administrator toles. </w:t>
            </w:r>
            <w:r w:rsidR="004B7F7D">
              <w:rPr>
                <w:rFonts w:ascii="Century Gothic" w:hAnsi="Century Gothic"/>
                <w:sz w:val="18"/>
                <w:szCs w:val="18"/>
              </w:rPr>
              <w:t xml:space="preserve">They </w:t>
            </w:r>
            <w:r>
              <w:rPr>
                <w:rFonts w:ascii="Century Gothic" w:hAnsi="Century Gothic"/>
                <w:sz w:val="18"/>
                <w:szCs w:val="18"/>
              </w:rPr>
              <w:t>cannot</w:t>
            </w:r>
            <w:r w:rsidR="004B7F7D">
              <w:rPr>
                <w:rFonts w:ascii="Century Gothic" w:hAnsi="Century Gothic"/>
                <w:sz w:val="18"/>
                <w:szCs w:val="18"/>
              </w:rPr>
              <w:t xml:space="preserve"> see the assessment criteria in P4P or the other information of the learner.</w:t>
            </w:r>
          </w:p>
        </w:tc>
        <w:tc>
          <w:tcPr>
            <w:tcW w:w="3062" w:type="dxa"/>
          </w:tcPr>
          <w:p w14:paraId="477A1C9E" w14:textId="10E6A35C" w:rsidR="008E3448" w:rsidRPr="002277A7" w:rsidRDefault="008E3448" w:rsidP="008E3448">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 xml:space="preserve">All personal info </w:t>
            </w:r>
            <w:r>
              <w:rPr>
                <w:rFonts w:ascii="Century Gothic" w:hAnsi="Century Gothic"/>
                <w:sz w:val="18"/>
                <w:szCs w:val="18"/>
              </w:rPr>
              <w:t xml:space="preserve">and client details </w:t>
            </w:r>
            <w:r w:rsidRPr="002277A7">
              <w:rPr>
                <w:rFonts w:ascii="Century Gothic" w:hAnsi="Century Gothic"/>
                <w:sz w:val="18"/>
                <w:szCs w:val="18"/>
              </w:rPr>
              <w:t xml:space="preserve">are stored on P4P servers. </w:t>
            </w:r>
          </w:p>
          <w:p w14:paraId="46657791" w14:textId="2030305A" w:rsidR="00426EB5" w:rsidRPr="008E3448" w:rsidRDefault="008E3448" w:rsidP="008E3448">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 xml:space="preserve">From the starting date and up to 5 years AFTER the closing date of the assessment or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 xml:space="preserve"> completion date </w:t>
            </w:r>
            <w:r w:rsidRPr="002277A7">
              <w:rPr>
                <w:rFonts w:ascii="Century Gothic" w:hAnsi="Century Gothic"/>
                <w:i/>
                <w:iCs/>
                <w:sz w:val="18"/>
                <w:szCs w:val="18"/>
              </w:rPr>
              <w:t>(whichever comes first)</w:t>
            </w:r>
            <w:r w:rsidRPr="002277A7">
              <w:rPr>
                <w:rFonts w:ascii="Century Gothic" w:hAnsi="Century Gothic"/>
                <w:sz w:val="18"/>
                <w:szCs w:val="18"/>
              </w:rPr>
              <w:t>.</w:t>
            </w:r>
          </w:p>
        </w:tc>
      </w:tr>
      <w:tr w:rsidR="001D65CA" w:rsidRPr="002277A7" w14:paraId="4F7ED48C" w14:textId="77777777" w:rsidTr="008E3448">
        <w:trPr>
          <w:tblCellSpacing w:w="20" w:type="dxa"/>
        </w:trPr>
        <w:tc>
          <w:tcPr>
            <w:tcW w:w="2775" w:type="dxa"/>
          </w:tcPr>
          <w:p w14:paraId="775A8E8E" w14:textId="77777777" w:rsidR="001D65CA" w:rsidRDefault="001D65CA" w:rsidP="001D65CA">
            <w:pPr>
              <w:pStyle w:val="NoSpacing"/>
              <w:spacing w:line="276" w:lineRule="auto"/>
              <w:jc w:val="both"/>
              <w:rPr>
                <w:rFonts w:ascii="Century Gothic" w:hAnsi="Century Gothic"/>
                <w:b/>
                <w:bCs/>
                <w:sz w:val="18"/>
                <w:szCs w:val="18"/>
              </w:rPr>
            </w:pPr>
            <w:r>
              <w:rPr>
                <w:rFonts w:ascii="Century Gothic" w:hAnsi="Century Gothic"/>
                <w:b/>
                <w:bCs/>
                <w:sz w:val="18"/>
                <w:szCs w:val="18"/>
              </w:rPr>
              <w:t>Evidence Collector:</w:t>
            </w:r>
          </w:p>
          <w:p w14:paraId="13E247D2" w14:textId="52C56C67" w:rsidR="001D65CA" w:rsidRPr="005F1915" w:rsidRDefault="005F1915" w:rsidP="001D65CA">
            <w:pPr>
              <w:pStyle w:val="NoSpacing"/>
              <w:spacing w:line="276" w:lineRule="auto"/>
              <w:jc w:val="both"/>
              <w:rPr>
                <w:rFonts w:ascii="Century Gothic" w:hAnsi="Century Gothic"/>
                <w:sz w:val="18"/>
                <w:szCs w:val="18"/>
              </w:rPr>
            </w:pPr>
            <w:r w:rsidRPr="005F1915">
              <w:rPr>
                <w:rFonts w:ascii="Century Gothic" w:hAnsi="Century Gothic"/>
                <w:sz w:val="18"/>
                <w:szCs w:val="18"/>
              </w:rPr>
              <w:t>This</w:t>
            </w:r>
            <w:r>
              <w:rPr>
                <w:rFonts w:ascii="Century Gothic" w:hAnsi="Century Gothic"/>
                <w:sz w:val="18"/>
                <w:szCs w:val="18"/>
              </w:rPr>
              <w:t xml:space="preserve"> is a role that is optional in P4P and added by an administrator, to assist the learner in adding evidence into the e</w:t>
            </w:r>
            <w:r w:rsidR="00E3273C">
              <w:rPr>
                <w:rFonts w:ascii="Century Gothic" w:hAnsi="Century Gothic"/>
                <w:sz w:val="18"/>
                <w:szCs w:val="18"/>
              </w:rPr>
              <w:t xml:space="preserve">-P.O.E. folder. It is an assistance role only. </w:t>
            </w:r>
            <w:r w:rsidRPr="005F1915">
              <w:rPr>
                <w:rFonts w:ascii="Century Gothic" w:hAnsi="Century Gothic"/>
                <w:sz w:val="18"/>
                <w:szCs w:val="18"/>
              </w:rPr>
              <w:t xml:space="preserve"> </w:t>
            </w:r>
          </w:p>
        </w:tc>
        <w:tc>
          <w:tcPr>
            <w:tcW w:w="4638" w:type="dxa"/>
          </w:tcPr>
          <w:p w14:paraId="0DD5F3C1" w14:textId="77777777" w:rsidR="001D65CA" w:rsidRPr="002277A7" w:rsidRDefault="001D65CA" w:rsidP="001D65CA">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Individual ID number. </w:t>
            </w:r>
            <w:r w:rsidRPr="002277A7">
              <w:rPr>
                <w:rFonts w:ascii="Century Gothic" w:hAnsi="Century Gothic"/>
                <w:sz w:val="18"/>
                <w:szCs w:val="18"/>
              </w:rPr>
              <w:br/>
            </w:r>
            <w:r w:rsidRPr="002277A7">
              <w:rPr>
                <w:rFonts w:ascii="Century Gothic" w:hAnsi="Century Gothic"/>
                <w:i/>
                <w:iCs/>
                <w:sz w:val="18"/>
                <w:szCs w:val="18"/>
              </w:rPr>
              <w:t>Only 1 version of the ID number is permitted in P4P.</w:t>
            </w:r>
            <w:r w:rsidRPr="002277A7">
              <w:rPr>
                <w:rFonts w:ascii="Century Gothic" w:hAnsi="Century Gothic"/>
                <w:i/>
                <w:iCs/>
                <w:sz w:val="18"/>
                <w:szCs w:val="18"/>
              </w:rPr>
              <w:br/>
              <w:t>One ID number can have multiple roles.</w:t>
            </w:r>
          </w:p>
          <w:p w14:paraId="63F4E4A4" w14:textId="77777777" w:rsidR="001D65CA" w:rsidRPr="002277A7" w:rsidRDefault="001D65CA" w:rsidP="001D65CA">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Individual </w:t>
            </w:r>
            <w:proofErr w:type="spellStart"/>
            <w:r w:rsidRPr="002277A7">
              <w:rPr>
                <w:rFonts w:ascii="Century Gothic" w:hAnsi="Century Gothic"/>
                <w:sz w:val="18"/>
                <w:szCs w:val="18"/>
              </w:rPr>
              <w:t>User.Name</w:t>
            </w:r>
            <w:proofErr w:type="spellEnd"/>
            <w:r w:rsidRPr="002277A7">
              <w:rPr>
                <w:rFonts w:ascii="Century Gothic" w:hAnsi="Century Gothic"/>
                <w:sz w:val="18"/>
                <w:szCs w:val="18"/>
              </w:rPr>
              <w:t xml:space="preserve">. </w:t>
            </w:r>
          </w:p>
          <w:p w14:paraId="44F443E4" w14:textId="77777777" w:rsidR="001D65CA" w:rsidRPr="002277A7" w:rsidRDefault="001D65CA" w:rsidP="001D65CA">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Password (encrypted). </w:t>
            </w:r>
          </w:p>
          <w:p w14:paraId="3D380E5B" w14:textId="77777777" w:rsidR="001D65CA" w:rsidRDefault="001D65CA" w:rsidP="001D65CA">
            <w:pPr>
              <w:pStyle w:val="NoSpacing"/>
              <w:numPr>
                <w:ilvl w:val="0"/>
                <w:numId w:val="43"/>
              </w:numPr>
              <w:spacing w:line="276" w:lineRule="auto"/>
              <w:ind w:left="141" w:hanging="142"/>
              <w:rPr>
                <w:rFonts w:ascii="Century Gothic" w:hAnsi="Century Gothic"/>
                <w:sz w:val="18"/>
                <w:szCs w:val="18"/>
              </w:rPr>
            </w:pPr>
            <w:r w:rsidRPr="002277A7">
              <w:rPr>
                <w:rFonts w:ascii="Century Gothic" w:hAnsi="Century Gothic"/>
                <w:sz w:val="18"/>
                <w:szCs w:val="18"/>
              </w:rPr>
              <w:t xml:space="preserve">Can access </w:t>
            </w:r>
            <w:r>
              <w:rPr>
                <w:rFonts w:ascii="Century Gothic" w:hAnsi="Century Gothic"/>
                <w:sz w:val="18"/>
                <w:szCs w:val="18"/>
              </w:rPr>
              <w:t>only the e-Portfolio o</w:t>
            </w:r>
            <w:r w:rsidR="005F1915">
              <w:rPr>
                <w:rFonts w:ascii="Century Gothic" w:hAnsi="Century Gothic"/>
                <w:sz w:val="18"/>
                <w:szCs w:val="18"/>
              </w:rPr>
              <w:t xml:space="preserve">f Evidence (e-P.O.E.) of the learner that they are assigned to, </w:t>
            </w:r>
            <w:proofErr w:type="gramStart"/>
            <w:r w:rsidR="005F1915">
              <w:rPr>
                <w:rFonts w:ascii="Century Gothic" w:hAnsi="Century Gothic"/>
                <w:sz w:val="18"/>
                <w:szCs w:val="18"/>
              </w:rPr>
              <w:t>in order to</w:t>
            </w:r>
            <w:proofErr w:type="gramEnd"/>
            <w:r w:rsidR="005F1915">
              <w:rPr>
                <w:rFonts w:ascii="Century Gothic" w:hAnsi="Century Gothic"/>
                <w:sz w:val="18"/>
                <w:szCs w:val="18"/>
              </w:rPr>
              <w:t xml:space="preserve"> add </w:t>
            </w:r>
            <w:r w:rsidRPr="002277A7">
              <w:rPr>
                <w:rFonts w:ascii="Century Gothic" w:hAnsi="Century Gothic"/>
                <w:sz w:val="18"/>
                <w:szCs w:val="18"/>
              </w:rPr>
              <w:t xml:space="preserve">assessment </w:t>
            </w:r>
            <w:r w:rsidR="005F1915">
              <w:rPr>
                <w:rFonts w:ascii="Century Gothic" w:hAnsi="Century Gothic"/>
                <w:sz w:val="18"/>
                <w:szCs w:val="18"/>
              </w:rPr>
              <w:t xml:space="preserve">evidence / artifacts into the P.o.E. folder of the learner. </w:t>
            </w:r>
          </w:p>
          <w:p w14:paraId="694F57A0" w14:textId="77777777" w:rsidR="00E3273C" w:rsidRDefault="005F1915" w:rsidP="00E3273C">
            <w:pPr>
              <w:pStyle w:val="NoSpacing"/>
              <w:numPr>
                <w:ilvl w:val="0"/>
                <w:numId w:val="43"/>
              </w:numPr>
              <w:spacing w:line="276" w:lineRule="auto"/>
              <w:ind w:left="141" w:hanging="142"/>
              <w:rPr>
                <w:rFonts w:ascii="Century Gothic" w:hAnsi="Century Gothic"/>
                <w:sz w:val="18"/>
                <w:szCs w:val="18"/>
              </w:rPr>
            </w:pPr>
            <w:r>
              <w:rPr>
                <w:rFonts w:ascii="Century Gothic" w:hAnsi="Century Gothic"/>
                <w:sz w:val="18"/>
                <w:szCs w:val="18"/>
              </w:rPr>
              <w:t>They cannot see any personal details other that what is added into the e-P.O.E. folder</w:t>
            </w:r>
            <w:r w:rsidR="00E3273C">
              <w:rPr>
                <w:rFonts w:ascii="Century Gothic" w:hAnsi="Century Gothic"/>
                <w:sz w:val="18"/>
                <w:szCs w:val="18"/>
              </w:rPr>
              <w:t>.</w:t>
            </w:r>
          </w:p>
          <w:p w14:paraId="6AE9F6EA" w14:textId="4FBC9991" w:rsidR="00E3273C" w:rsidRPr="00E3273C" w:rsidRDefault="00E3273C" w:rsidP="00E3273C">
            <w:pPr>
              <w:pStyle w:val="NoSpacing"/>
              <w:numPr>
                <w:ilvl w:val="0"/>
                <w:numId w:val="43"/>
              </w:numPr>
              <w:spacing w:line="276" w:lineRule="auto"/>
              <w:ind w:left="141" w:hanging="142"/>
              <w:rPr>
                <w:rFonts w:ascii="Century Gothic" w:hAnsi="Century Gothic"/>
                <w:sz w:val="18"/>
                <w:szCs w:val="18"/>
              </w:rPr>
            </w:pPr>
            <w:r>
              <w:rPr>
                <w:rFonts w:ascii="Century Gothic" w:hAnsi="Century Gothic"/>
                <w:sz w:val="18"/>
                <w:szCs w:val="18"/>
              </w:rPr>
              <w:t xml:space="preserve">They </w:t>
            </w:r>
            <w:proofErr w:type="spellStart"/>
            <w:r>
              <w:rPr>
                <w:rFonts w:ascii="Century Gothic" w:hAnsi="Century Gothic"/>
                <w:sz w:val="18"/>
                <w:szCs w:val="18"/>
              </w:rPr>
              <w:t>can not</w:t>
            </w:r>
            <w:proofErr w:type="spellEnd"/>
            <w:r>
              <w:rPr>
                <w:rFonts w:ascii="Century Gothic" w:hAnsi="Century Gothic"/>
                <w:sz w:val="18"/>
                <w:szCs w:val="18"/>
              </w:rPr>
              <w:t xml:space="preserve"> see the assessment criteria in P4P or the other </w:t>
            </w:r>
            <w:r w:rsidR="008C0204">
              <w:rPr>
                <w:rFonts w:ascii="Century Gothic" w:hAnsi="Century Gothic"/>
                <w:sz w:val="18"/>
                <w:szCs w:val="18"/>
              </w:rPr>
              <w:t>information of the learner.</w:t>
            </w:r>
          </w:p>
        </w:tc>
        <w:tc>
          <w:tcPr>
            <w:tcW w:w="3062" w:type="dxa"/>
          </w:tcPr>
          <w:p w14:paraId="6AD08F46" w14:textId="77777777" w:rsidR="001D65CA" w:rsidRPr="002277A7" w:rsidRDefault="001D65CA" w:rsidP="001D65CA">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 xml:space="preserve">All personal info + Portfolio items are stored on P4P servers. </w:t>
            </w:r>
          </w:p>
          <w:p w14:paraId="5E157161" w14:textId="77777777" w:rsidR="001D65CA" w:rsidRPr="002277A7" w:rsidRDefault="001D65CA" w:rsidP="001D65CA">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 xml:space="preserve">From the starting date and up to 5 years AFTER the closing date of the assessment or </w:t>
            </w:r>
            <w:proofErr w:type="spellStart"/>
            <w:r w:rsidRPr="002277A7">
              <w:rPr>
                <w:rFonts w:ascii="Century Gothic" w:hAnsi="Century Gothic"/>
                <w:sz w:val="18"/>
                <w:szCs w:val="18"/>
              </w:rPr>
              <w:t>programme</w:t>
            </w:r>
            <w:proofErr w:type="spellEnd"/>
            <w:r w:rsidRPr="002277A7">
              <w:rPr>
                <w:rFonts w:ascii="Century Gothic" w:hAnsi="Century Gothic"/>
                <w:sz w:val="18"/>
                <w:szCs w:val="18"/>
              </w:rPr>
              <w:t xml:space="preserve"> completion date </w:t>
            </w:r>
            <w:r w:rsidRPr="002277A7">
              <w:rPr>
                <w:rFonts w:ascii="Century Gothic" w:hAnsi="Century Gothic"/>
                <w:i/>
                <w:iCs/>
                <w:sz w:val="18"/>
                <w:szCs w:val="18"/>
              </w:rPr>
              <w:t>(whichever comes first)</w:t>
            </w:r>
            <w:r w:rsidRPr="002277A7">
              <w:rPr>
                <w:rFonts w:ascii="Century Gothic" w:hAnsi="Century Gothic"/>
                <w:sz w:val="18"/>
                <w:szCs w:val="18"/>
              </w:rPr>
              <w:t>.</w:t>
            </w:r>
          </w:p>
          <w:p w14:paraId="2CB24E9E" w14:textId="77AB874D" w:rsidR="001D65CA" w:rsidRPr="002277A7" w:rsidRDefault="001D65CA" w:rsidP="001D65CA">
            <w:pPr>
              <w:pStyle w:val="NoSpacing"/>
              <w:numPr>
                <w:ilvl w:val="0"/>
                <w:numId w:val="43"/>
              </w:numPr>
              <w:spacing w:line="276" w:lineRule="auto"/>
              <w:ind w:left="201" w:hanging="201"/>
              <w:rPr>
                <w:rFonts w:ascii="Century Gothic" w:hAnsi="Century Gothic"/>
                <w:sz w:val="18"/>
                <w:szCs w:val="18"/>
              </w:rPr>
            </w:pPr>
            <w:r w:rsidRPr="002277A7">
              <w:rPr>
                <w:rFonts w:ascii="Century Gothic" w:hAnsi="Century Gothic"/>
                <w:sz w:val="18"/>
                <w:szCs w:val="18"/>
              </w:rPr>
              <w:t>There after this information is archived for 35 years more and accessible on request to P4P, and with agreement from the client, within a month.</w:t>
            </w:r>
          </w:p>
        </w:tc>
      </w:tr>
    </w:tbl>
    <w:p w14:paraId="4172BCA6" w14:textId="69BC01B9" w:rsidR="00D17BDF" w:rsidRPr="004A15DE" w:rsidRDefault="00D17BDF" w:rsidP="004A15DE">
      <w:pPr>
        <w:rPr>
          <w:rFonts w:ascii="Century Gothic" w:eastAsia="Times New Roman" w:hAnsi="Century Gothic" w:cs="Times New Roman"/>
          <w:b/>
          <w:bCs/>
          <w:color w:val="0070C0"/>
          <w:kern w:val="32"/>
          <w:sz w:val="24"/>
          <w:szCs w:val="32"/>
        </w:rPr>
      </w:pPr>
    </w:p>
    <w:p w14:paraId="48D993F5" w14:textId="479786AD" w:rsidR="00D17BDF" w:rsidRDefault="00D17BDF" w:rsidP="00D17BDF">
      <w:pPr>
        <w:autoSpaceDE w:val="0"/>
        <w:autoSpaceDN w:val="0"/>
        <w:adjustRightInd w:val="0"/>
        <w:spacing w:after="0" w:line="240" w:lineRule="auto"/>
        <w:rPr>
          <w:rFonts w:ascii="Lato-Semibold" w:hAnsi="Lato-Semibold" w:cs="Lato-Semibold"/>
          <w:color w:val="231F20"/>
          <w:sz w:val="20"/>
          <w:szCs w:val="20"/>
        </w:rPr>
      </w:pPr>
      <w:permStart w:id="1286347005" w:edGrp="everyone"/>
      <w:permEnd w:id="1286347005"/>
    </w:p>
    <w:p w14:paraId="3092D8E5" w14:textId="7816C20C" w:rsidR="00502A6D" w:rsidRPr="00244F6A" w:rsidRDefault="00502A6D" w:rsidP="00244F6A">
      <w:pPr>
        <w:pStyle w:val="Heading1"/>
        <w:numPr>
          <w:ilvl w:val="0"/>
          <w:numId w:val="29"/>
        </w:numPr>
        <w:rPr>
          <w:lang w:val="en-ZA"/>
        </w:rPr>
      </w:pPr>
      <w:bookmarkStart w:id="21" w:name="_Toc75239558"/>
      <w:r w:rsidRPr="002001EA">
        <w:rPr>
          <w:lang w:val="en-ZA"/>
        </w:rPr>
        <w:t>P4P Success stories</w:t>
      </w:r>
      <w:bookmarkEnd w:id="18"/>
      <w:bookmarkEnd w:id="21"/>
    </w:p>
    <w:tbl>
      <w:tblPr>
        <w:tblStyle w:val="TableGrid"/>
        <w:tblW w:w="10632"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410"/>
        <w:gridCol w:w="851"/>
        <w:gridCol w:w="7371"/>
      </w:tblGrid>
      <w:tr w:rsidR="004921B8" w:rsidRPr="002001EA" w14:paraId="4C19AAC2" w14:textId="77777777" w:rsidTr="00EA75C2">
        <w:trPr>
          <w:trHeight w:val="412"/>
          <w:tblCellSpacing w:w="20" w:type="dxa"/>
        </w:trPr>
        <w:tc>
          <w:tcPr>
            <w:tcW w:w="2350" w:type="dxa"/>
            <w:vMerge w:val="restart"/>
          </w:tcPr>
          <w:p w14:paraId="0C97A309" w14:textId="597505A3"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lang w:val="en-ZA"/>
              </w:rPr>
              <w:t>P4P successes and stories</w:t>
            </w:r>
          </w:p>
        </w:tc>
        <w:tc>
          <w:tcPr>
            <w:tcW w:w="811" w:type="dxa"/>
          </w:tcPr>
          <w:p w14:paraId="30563B94" w14:textId="77777777"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noProof/>
              </w:rPr>
              <mc:AlternateContent>
                <mc:Choice Requires="wps">
                  <w:drawing>
                    <wp:anchor distT="0" distB="0" distL="114300" distR="114300" simplePos="0" relativeHeight="251675648" behindDoc="0" locked="0" layoutInCell="1" allowOverlap="1" wp14:anchorId="7009AC58" wp14:editId="3E2590F9">
                      <wp:simplePos x="0" y="0"/>
                      <wp:positionH relativeFrom="column">
                        <wp:posOffset>42344</wp:posOffset>
                      </wp:positionH>
                      <wp:positionV relativeFrom="paragraph">
                        <wp:posOffset>58103</wp:posOffset>
                      </wp:positionV>
                      <wp:extent cx="227907" cy="198986"/>
                      <wp:effectExtent l="52387" t="42863" r="15558" b="72707"/>
                      <wp:wrapNone/>
                      <wp:docPr id="1" name="Isosceles Triangle 7">
                        <a:hlinkClick xmlns:a="http://schemas.openxmlformats.org/drawingml/2006/main" r:id="rId31"/>
                      </wp:docPr>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56E3A84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href="https://www.youtube.com/watch?v=LmYEONN9kJw&amp;t=23s" style="position:absolute;margin-left:3.35pt;margin-top:4.6pt;width:17.95pt;height:15.6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HVN/wEAAFkEAAAOAAAAZHJzL2Uyb0RvYy54bWysVMlu2zAQvRfoPxC815LdNl5gOQcbLQIU&#10;bZCkH8BQQ4swNwwZL3/fIaUoRRe0KKoDwWX45r15Q62vz9awI2DU3jV8Oqk5Ayd9q92+4V8fPrxZ&#10;cBaTcK0w3kHDLxD59eb1q/UprGDmO29aQEYgLq5OoeFdSmFVVVF2YEWc+ACODpVHKxItcV+1KE6E&#10;bk01q+ur6uSxDeglxEi7u/6Qbwq+UiDTF6UiJGYaTtxSGbGMj3msNmux2qMInZYDDfEPLKzQjpKO&#10;UDuRBHtC/ROU1RJ99CpNpLeVV0pLKBpIzbT+Qc19JwIULVScGMYyxf8HKz8fb5HplrzjzAlLFt1E&#10;HyUYiOwBtXB7A2xetHVGu8PWaHkYmFAd/+xXr3Hn5ZMFl3rTEIxI1DGx0yFyhqtMAG/aafajOoW4&#10;Kryyi2V6H26RTvIq0jQX+qzQMvRk6Pt3df4KRUrGzsXdy+gunBOTtDmbzZf1nDNJR9PlYrm4Ktl6&#10;qAwZMKaP4C3Lk4anQX0BFsdPMWVyL2ED055QoZYuBjKQcXegqKiFSd4o7Qxbg+woqBHbQy90iMwR&#10;ShszXnpbUv720hCbr0Fp8b+9OEaXjN6l8aLVzuOvspr0TFX18c+qe61Z9qNvL9RDmMzW969MONl5&#10;ag6ZcDSU+rdUb3hr+YF8vy6wL3+EzTcAAAD//wMAUEsDBBQABgAIAAAAIQDh/kxb3AAAAAUBAAAP&#10;AAAAZHJzL2Rvd25yZXYueG1sTI/BSsNAEIbvgu+wjOBF7MYqpUmzKaIVBC9NFXrdZsdsMDsbdjdt&#10;9OkdT/U0DP/PN9+U68n14oghdp4U3M0yEEiNNx21Cj7eX26XIGLSZHTvCRV8Y4R1dXlR6sL4E9V4&#10;3KVWMIRioRXYlIZCythYdDrO/IDE2acPTideQytN0CeGu17Os2whne6IL1g94JPF5ms3OgU/4ZkJ&#10;tr6xb/tt3eUbfN1uRqWur6bHFYiEUzqX4U+f1aFip4MfyUTRK8j5k6RgkYPg9CG7B3HgOV+CrEr5&#10;3776BQAA//8DAFBLAwQUAAYACAAAACEAC2Vdo+4AAABgAQAAGQAAAGRycy9fcmVscy9lMm9Eb2Mu&#10;eG1sLnJlbHOE0E1Lw0AQBuC74H9Y5uDNbFpB/MgmFytUtILUg8dxM/kg2Q92J03z710QwYLgcRje&#10;5x2mqI5mFAcKsXdWwSrLQZDVru5tq+B9/3h5AyIy2hpHZ0nBQhGq8vyseKMROYVi1/sokmKjgo7Z&#10;30kZdUcGY+Y82bRpXDDIaQyt9KgHbEmu8/xaht8GlCem2NYKwrZegdgvPjX/b7um6TU9OD0ZsvxH&#10;heySFMbeDgnF0BJ/szHdPM9ztriJp0/KtDNyRtZddVDP5mPzutvdDk/zBRp/z2p9FX/iL65Ol22O&#10;TMHiCLIs5Mlfyi8AAAD//wMAUEsBAi0AFAAGAAgAAAAhALaDOJL+AAAA4QEAABMAAAAAAAAAAAAA&#10;AAAAAAAAAFtDb250ZW50X1R5cGVzXS54bWxQSwECLQAUAAYACAAAACEAOP0h/9YAAACUAQAACwAA&#10;AAAAAAAAAAAAAAAvAQAAX3JlbHMvLnJlbHNQSwECLQAUAAYACAAAACEA5kh1Tf8BAABZBAAADgAA&#10;AAAAAAAAAAAAAAAuAgAAZHJzL2Uyb0RvYy54bWxQSwECLQAUAAYACAAAACEA4f5MW9wAAAAFAQAA&#10;DwAAAAAAAAAAAAAAAABZBAAAZHJzL2Rvd25yZXYueG1sUEsBAi0AFAAGAAgAAAAhAAtlXaPuAAAA&#10;YAEAABkAAAAAAAAAAAAAAAAAYgUAAGRycy9fcmVscy9lMm9Eb2MueG1sLnJlbHNQSwUGAAAAAAUA&#10;BQA6AQAAhwYAAAAA&#10;" o:button="t" fillcolor="#101010 [3024]" stroked="f">
                      <v:fill color2="black [3168]" rotate="t" o:detectmouseclick="t" colors="0 #454545;.5 black;1 black" focus="100%" type="gradient">
                        <o:fill v:ext="view" type="gradientUnscaled"/>
                      </v:fill>
                      <v:shadow on="t" color="black" opacity="41287f" offset="0,1.5pt"/>
                    </v:shape>
                  </w:pict>
                </mc:Fallback>
              </mc:AlternateContent>
            </w:r>
          </w:p>
        </w:tc>
        <w:tc>
          <w:tcPr>
            <w:tcW w:w="7311" w:type="dxa"/>
            <w:vAlign w:val="center"/>
          </w:tcPr>
          <w:p w14:paraId="77387627" w14:textId="77777777" w:rsidR="004921B8" w:rsidRPr="002001EA" w:rsidRDefault="004921B8" w:rsidP="00D943EF">
            <w:pPr>
              <w:pStyle w:val="NoSpacing"/>
              <w:spacing w:line="360" w:lineRule="auto"/>
              <w:rPr>
                <w:rFonts w:ascii="Century Gothic" w:hAnsi="Century Gothic"/>
                <w:b/>
                <w:bCs/>
                <w:lang w:val="en-ZA"/>
              </w:rPr>
            </w:pPr>
            <w:hyperlink r:id="rId32" w:history="1">
              <w:r w:rsidRPr="002001EA">
                <w:rPr>
                  <w:rStyle w:val="Hyperlink"/>
                  <w:rFonts w:ascii="Century Gothic" w:hAnsi="Century Gothic"/>
                  <w:b/>
                  <w:bCs/>
                  <w:lang w:val="en-ZA"/>
                </w:rPr>
                <w:t>P4P Winner of the TT100 (Dept Science and technology 2017)</w:t>
              </w:r>
            </w:hyperlink>
          </w:p>
        </w:tc>
      </w:tr>
      <w:tr w:rsidR="004921B8" w:rsidRPr="002001EA" w14:paraId="79B0050F" w14:textId="77777777" w:rsidTr="00EA75C2">
        <w:trPr>
          <w:trHeight w:val="412"/>
          <w:tblCellSpacing w:w="20" w:type="dxa"/>
        </w:trPr>
        <w:tc>
          <w:tcPr>
            <w:tcW w:w="2350" w:type="dxa"/>
            <w:vMerge/>
          </w:tcPr>
          <w:p w14:paraId="0FB8A03B" w14:textId="77777777" w:rsidR="004921B8" w:rsidRPr="002001EA" w:rsidRDefault="004921B8" w:rsidP="00D943EF">
            <w:pPr>
              <w:pStyle w:val="NoSpacing"/>
              <w:spacing w:line="360" w:lineRule="auto"/>
              <w:rPr>
                <w:rFonts w:ascii="Century Gothic" w:hAnsi="Century Gothic"/>
                <w:b/>
                <w:bCs/>
                <w:lang w:val="en-ZA"/>
                <w:rPrChange w:id="22" w:author="Gizelle Mc Intyre" w:date="2020-06-09T15:36:00Z">
                  <w:rPr>
                    <w:rFonts w:ascii="Century Gothic" w:hAnsi="Century Gothic"/>
                    <w:b/>
                    <w:bCs/>
                  </w:rPr>
                </w:rPrChange>
              </w:rPr>
            </w:pPr>
          </w:p>
        </w:tc>
        <w:tc>
          <w:tcPr>
            <w:tcW w:w="811" w:type="dxa"/>
          </w:tcPr>
          <w:p w14:paraId="38E7C369" w14:textId="77777777"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noProof/>
              </w:rPr>
              <mc:AlternateContent>
                <mc:Choice Requires="wps">
                  <w:drawing>
                    <wp:anchor distT="0" distB="0" distL="114300" distR="114300" simplePos="0" relativeHeight="251681792" behindDoc="0" locked="0" layoutInCell="1" allowOverlap="1" wp14:anchorId="4237749A" wp14:editId="6481111C">
                      <wp:simplePos x="0" y="0"/>
                      <wp:positionH relativeFrom="column">
                        <wp:posOffset>42344</wp:posOffset>
                      </wp:positionH>
                      <wp:positionV relativeFrom="paragraph">
                        <wp:posOffset>58103</wp:posOffset>
                      </wp:positionV>
                      <wp:extent cx="227907" cy="198986"/>
                      <wp:effectExtent l="52387" t="42863" r="15558" b="72707"/>
                      <wp:wrapNone/>
                      <wp:docPr id="6" name="Isosceles Triangle 7">
                        <a:hlinkClick xmlns:a="http://schemas.openxmlformats.org/drawingml/2006/main" r:id="rId33"/>
                      </wp:docPr>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2CD9AA2" id="Isosceles Triangle 7" o:spid="_x0000_s1026" type="#_x0000_t5" href="https://www.youtube.com/watch?v=svqtCzDnwbU" style="position:absolute;margin-left:3.35pt;margin-top:4.6pt;width:17.95pt;height:15.6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O2AAIAAFkEAAAOAAAAZHJzL2Uyb0RvYy54bWysVNtu2zAMfR+wfxD0vtjJtjQJ4vQhwYYC&#10;w1a03QeoMhUL0Q2Umsvfj5Jdd9gFG4b5QZBE8vAckvL6+mwNOwJG7V3Dp5OaM3DSt9rtG/714cOb&#10;BWcxCdcK4x00/AKRX29ev1qfwgpmvvOmBWQE4uLqFBrepRRWVRVlB1bEiQ/gyKg8WpHoiPuqRXEi&#10;dGuqWV3Pq5PHNqCXECPd7noj3xR8pUCmL0pFSMw0nLilsmJZH/NabdZitUcROi0HGuIfWFihHSUd&#10;oXYiCfaE+icoqyX66FWaSG8rr5SWUDSQmmn9g5r7TgQoWqg4MYxliv8PVn4+3iLTbcPnnDlhqUU3&#10;0UcJBiJ7QC3c3gC7Kto6o91ha7Q8DEyojn/uV69x5+WTBZf6piEYkWhiYqdD5AxXmQDetNPcj+oU&#10;4qrwyl0s2/twi2TJp0jbXOizQsvQU0Pfv6vzVyhSMnYu3b2M3YVzYpIuZ7OrZX3FmSTTdLlYLuYl&#10;Ww+VIQPG9BG8ZXnT8DSoL8Di+CmmTO7FbWDaEyrU0sVABjLuDhQVtTDJF2WcYWuQHQUNYnvohQ6e&#10;2UNpY8agtyXlb4MG3xwGZcT/NnD0Lhm9S2Og1c7jr7Ka9ExV9f7PqnutWfajby80Q5jM1vevTDjZ&#10;eRoOmXBsKM1vqd7w1vID+f5cYF/+CJtvAAAA//8DAFBLAwQUAAYACAAAACEA4f5MW9wAAAAFAQAA&#10;DwAAAGRycy9kb3ducmV2LnhtbEyPwUrDQBCG74LvsIzgRezGKqVJsymiFQQvTRV63WbHbDA7G3Y3&#10;bfTpHU/1NAz/zzfflOvJ9eKIIXaeFNzNMhBIjTcdtQo+3l9ulyBi0mR07wkVfGOEdXV5UerC+BPV&#10;eNylVjCEYqEV2JSGQsrYWHQ6zvyAxNmnD04nXkMrTdAnhrtezrNsIZ3uiC9YPeCTxeZrNzoFP+GZ&#10;Cba+sW/7bd3lG3zdbkalrq+mxxWIhFM6l+FPn9WhYqeDH8lE0SvI+ZOkYJGD4PQhuwdx4DlfgqxK&#10;+d+++gUAAP//AwBQSwMEFAAGAAgAAAAhAIPAI17kAAAAVgEAABkAAABkcnMvX3JlbHMvZTJvRG9j&#10;LnhtbC5yZWxzhNDBasMwDAbg+2DvYHRfnO4wxoiTw7pCD7uM9gFcR4lDY9m1laTZ088wBisMdhTi&#10;/36hqrm6UcwY0+BJwaYoQSAZ3w7UKzgedg/PIBJravXoCRWsmKCp7++qDxw151CyQ0giK5QUWObw&#10;ImUyFp1OhQ9IedP56DTnMfYyaHPWPcrHsnyS8bcB9Y0p9q2CuG83IA5ryM3/277rBoNbbyaHxH9U&#10;SJulOA50zqiOPfI3m/LNy7IUq594OmFhvJOLZmObWaX5wq+fW1pOx5/Qu2/zPW9Xxkh6BFlX8uYb&#10;9RcAAAD//wMAUEsBAi0AFAAGAAgAAAAhALaDOJL+AAAA4QEAABMAAAAAAAAAAAAAAAAAAAAAAFtD&#10;b250ZW50X1R5cGVzXS54bWxQSwECLQAUAAYACAAAACEAOP0h/9YAAACUAQAACwAAAAAAAAAAAAAA&#10;AAAvAQAAX3JlbHMvLnJlbHNQSwECLQAUAAYACAAAACEAsiFDtgACAABZBAAADgAAAAAAAAAAAAAA&#10;AAAuAgAAZHJzL2Uyb0RvYy54bWxQSwECLQAUAAYACAAAACEA4f5MW9wAAAAFAQAADwAAAAAAAAAA&#10;AAAAAABaBAAAZHJzL2Rvd25yZXYueG1sUEsBAi0AFAAGAAgAAAAhAIPAI17kAAAAVgEAABkAAAAA&#10;AAAAAAAAAAAAYwUAAGRycy9fcmVscy9lMm9Eb2MueG1sLnJlbHNQSwUGAAAAAAUABQA6AQAAfgYA&#10;AAAA&#10;" o:button="t" fillcolor="#101010 [3024]" stroked="f">
                      <v:fill color2="black [3168]" rotate="t" o:detectmouseclick="t" colors="0 #454545;.5 black;1 black" focus="100%" type="gradient">
                        <o:fill v:ext="view" type="gradientUnscaled"/>
                      </v:fill>
                      <v:shadow on="t" color="black" opacity="41287f" offset="0,1.5pt"/>
                    </v:shape>
                  </w:pict>
                </mc:Fallback>
              </mc:AlternateContent>
            </w:r>
          </w:p>
        </w:tc>
        <w:tc>
          <w:tcPr>
            <w:tcW w:w="7311" w:type="dxa"/>
            <w:vAlign w:val="center"/>
          </w:tcPr>
          <w:p w14:paraId="2E407407" w14:textId="77777777" w:rsidR="004921B8" w:rsidRPr="002001EA" w:rsidRDefault="004921B8" w:rsidP="00D943EF">
            <w:pPr>
              <w:pStyle w:val="NoSpacing"/>
              <w:spacing w:line="360" w:lineRule="auto"/>
              <w:rPr>
                <w:rFonts w:ascii="Century Gothic" w:hAnsi="Century Gothic"/>
                <w:b/>
                <w:bCs/>
                <w:lang w:val="en-ZA"/>
              </w:rPr>
            </w:pPr>
            <w:hyperlink r:id="rId34" w:history="1">
              <w:r w:rsidRPr="002001EA">
                <w:rPr>
                  <w:rStyle w:val="Hyperlink"/>
                  <w:rFonts w:ascii="Century Gothic" w:hAnsi="Century Gothic"/>
                  <w:b/>
                  <w:bCs/>
                  <w:lang w:val="en-ZA"/>
                </w:rPr>
                <w:t>P4P Winner of the TT100 (Dept Science and technology 2018)</w:t>
              </w:r>
            </w:hyperlink>
          </w:p>
        </w:tc>
      </w:tr>
      <w:tr w:rsidR="004921B8" w:rsidRPr="002001EA" w14:paraId="1227C559" w14:textId="77777777" w:rsidTr="00EA75C2">
        <w:trPr>
          <w:trHeight w:val="412"/>
          <w:tblCellSpacing w:w="20" w:type="dxa"/>
        </w:trPr>
        <w:tc>
          <w:tcPr>
            <w:tcW w:w="2350" w:type="dxa"/>
            <w:vMerge/>
          </w:tcPr>
          <w:p w14:paraId="70BF0C74" w14:textId="77777777" w:rsidR="004921B8" w:rsidRPr="002001EA" w:rsidRDefault="004921B8" w:rsidP="00D943EF">
            <w:pPr>
              <w:pStyle w:val="NoSpacing"/>
              <w:spacing w:line="360" w:lineRule="auto"/>
              <w:rPr>
                <w:rFonts w:ascii="Century Gothic" w:hAnsi="Century Gothic"/>
                <w:b/>
                <w:bCs/>
                <w:lang w:val="en-ZA"/>
                <w:rPrChange w:id="23" w:author="Gizelle Mc Intyre" w:date="2020-06-09T15:36:00Z">
                  <w:rPr>
                    <w:rFonts w:ascii="Century Gothic" w:hAnsi="Century Gothic"/>
                    <w:b/>
                    <w:bCs/>
                  </w:rPr>
                </w:rPrChange>
              </w:rPr>
            </w:pPr>
          </w:p>
        </w:tc>
        <w:tc>
          <w:tcPr>
            <w:tcW w:w="811" w:type="dxa"/>
          </w:tcPr>
          <w:p w14:paraId="6C4DAFA8" w14:textId="77777777"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noProof/>
              </w:rPr>
              <mc:AlternateContent>
                <mc:Choice Requires="wps">
                  <w:drawing>
                    <wp:anchor distT="0" distB="0" distL="114300" distR="114300" simplePos="0" relativeHeight="251680768" behindDoc="0" locked="0" layoutInCell="1" allowOverlap="1" wp14:anchorId="467A3EDB" wp14:editId="5ACA2FAC">
                      <wp:simplePos x="0" y="0"/>
                      <wp:positionH relativeFrom="column">
                        <wp:posOffset>56198</wp:posOffset>
                      </wp:positionH>
                      <wp:positionV relativeFrom="paragraph">
                        <wp:posOffset>52619</wp:posOffset>
                      </wp:positionV>
                      <wp:extent cx="227907" cy="198986"/>
                      <wp:effectExtent l="52387" t="42863" r="15558" b="72707"/>
                      <wp:wrapNone/>
                      <wp:docPr id="5" name="Isosceles Triangle 7">
                        <a:hlinkClick xmlns:a="http://schemas.openxmlformats.org/drawingml/2006/main" r:id="rId35"/>
                      </wp:docPr>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41EEEDE" id="Isosceles Triangle 7" o:spid="_x0000_s1026" type="#_x0000_t5" href="https://www.youtube.com/watch?v=iLRRIApJh8g&amp;t=6s" style="position:absolute;margin-left:4.45pt;margin-top:4.15pt;width:17.95pt;height:15.6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m0WAAIAAFkEAAAOAAAAZHJzL2Uyb0RvYy54bWysVNtu2zAMfR+wfxD0vtjJ1uaCOH1IsKHA&#10;sBVr9wGqTMVCdAOl5vL3o2TXHXbBhmF+ECSRPDyHpLy+OVvDjoBRe9fw6aTmDJz0rXb7hn99eP9m&#10;wVlMwrXCeAcNv0DkN5vXr9ansIKZ77xpARmBuLg6hYZ3KYVVVUXZgRVx4gM4MiqPViQ64r5qUZwI&#10;3ZpqVtfX1cljG9BLiJFud72Rbwq+UiDTZ6UiJGYaTtxSWbGsj3mtNmux2qMInZYDDfEPLKzQjpKO&#10;UDuRBHtC/ROU1RJ99CpNpLeVV0pLKBpIzbT+Qc19JwIULVScGMYyxf8HKz8d75DptuFXnDlhqUW3&#10;0UcJBiJ7QC3c3gCbF22d0e6wNVoeBiZUxz/3q9e48/LJgkt90xCMSDQxsdMhcoarTABv22nuR3UK&#10;cVV45S6W7X24Q7LkU6RtLvRZoWXoqaFX7+r8FYqUjJ1Ldy9jd+GcmKTL2Wy+rOecSTJNl4vl4rpk&#10;66EyZMCYPoC3LG8angb1BVgcP8aUyb24DUx7QoVauhjIQMZ9AUVFLUzyRRln2BpkR0GD2B56oYNn&#10;9lDamDHobUn526DBN4dBGfG/DRy9S0bv0hhotfP4q6wmPVNVvf+z6l5rlv3o2wvNECaz9f0rE052&#10;noZDJhwbSvNbqje8tfxAvj8X2Jc/wuYbAAAA//8DAFBLAwQUAAYACAAAACEAibmmldwAAAAGAQAA&#10;DwAAAGRycy9kb3ducmV2LnhtbEyPQUvEMBCF74L/IYzgRdy0RRe3Nl1EVxC8bFfBa7YZm2IzKUm6&#10;W/31jqf1NDze4833qvXsBnHAEHtPCvJFBgKp9aanTsH72/P1HYiYNBk9eEIF3xhhXZ+fVbo0/kgN&#10;HnapE1xCsdQKbEpjKWVsLTodF35EYu/TB6cTy9BJE/SRy90giyxbSqd74g9Wj/hosf3aTU7BT3ji&#10;Bttc2dePbdOvNviy3UxKXV7MD/cgEs7pFIY/fEaHmpn2fiITxcA6LzipYMmL2L4pbkHs+eYrkHUl&#10;/+PXvwAAAP//AwBQSwMEFAAGAAgAAAAhAMvxZDjrAAAAXwEAABkAAABkcnMvX3JlbHMvZTJvRG9j&#10;LnhtbC5yZWxzhNDPSsQwEAbwu+A7hDl4s+l6WBZtWoRdoaKXsj5ATKdN2OYPyXS7fXsDIrggeByG&#10;7/cNUzUXO7EzxmS8E7ApSmDolO+NGwV8HF/ud8ASSdfLyTsUsGKCpr69qTqcJOVQ0iYklhWXBGii&#10;8Mh5UhqtTIUP6PJm8NFKymMceZDqJEfkD2W55fG3AfWVydpeQGz7DbDjGnLz/7YfBqNw79Vs0dEf&#10;FVxnKU7GnTIq44j0zaZ887Isxepnmj+xUN7yRZLSzVmYt65rn8Or3o130oYnEtv0k373fT7scCGM&#10;Tk7A64pfvaX+AgAA//8DAFBLAQItABQABgAIAAAAIQC2gziS/gAAAOEBAAATAAAAAAAAAAAAAAAA&#10;AAAAAABbQ29udGVudF9UeXBlc10ueG1sUEsBAi0AFAAGAAgAAAAhADj9If/WAAAAlAEAAAsAAAAA&#10;AAAAAAAAAAAALwEAAF9yZWxzLy5yZWxzUEsBAi0AFAAGAAgAAAAhALuqbRYAAgAAWQQAAA4AAAAA&#10;AAAAAAAAAAAALgIAAGRycy9lMm9Eb2MueG1sUEsBAi0AFAAGAAgAAAAhAIm5ppXcAAAABgEAAA8A&#10;AAAAAAAAAAAAAAAAWgQAAGRycy9kb3ducmV2LnhtbFBLAQItABQABgAIAAAAIQDL8WQ46wAAAF8B&#10;AAAZAAAAAAAAAAAAAAAAAGMFAABkcnMvX3JlbHMvZTJvRG9jLnhtbC5yZWxzUEsFBgAAAAAFAAUA&#10;OgEAAIUGAAAAAA==&#10;" o:button="t" fillcolor="#101010 [3024]" stroked="f">
                      <v:fill color2="black [3168]" rotate="t" o:detectmouseclick="t" colors="0 #454545;.5 black;1 black" focus="100%" type="gradient">
                        <o:fill v:ext="view" type="gradientUnscaled"/>
                      </v:fill>
                      <v:shadow on="t" color="black" opacity="41287f" offset="0,1.5pt"/>
                    </v:shape>
                  </w:pict>
                </mc:Fallback>
              </mc:AlternateContent>
            </w:r>
          </w:p>
        </w:tc>
        <w:tc>
          <w:tcPr>
            <w:tcW w:w="7311" w:type="dxa"/>
            <w:vAlign w:val="center"/>
          </w:tcPr>
          <w:p w14:paraId="7B58A10F" w14:textId="77777777" w:rsidR="004921B8" w:rsidRPr="002001EA" w:rsidRDefault="004921B8" w:rsidP="00D943EF">
            <w:pPr>
              <w:pStyle w:val="NoSpacing"/>
              <w:spacing w:line="360" w:lineRule="auto"/>
              <w:rPr>
                <w:rFonts w:ascii="Century Gothic" w:hAnsi="Century Gothic"/>
                <w:b/>
                <w:bCs/>
                <w:lang w:val="en-ZA"/>
              </w:rPr>
            </w:pPr>
            <w:hyperlink r:id="rId36" w:history="1">
              <w:r w:rsidRPr="002001EA">
                <w:rPr>
                  <w:rStyle w:val="Hyperlink"/>
                  <w:rFonts w:ascii="Century Gothic" w:hAnsi="Century Gothic"/>
                  <w:b/>
                  <w:bCs/>
                  <w:lang w:val="en-ZA"/>
                </w:rPr>
                <w:t>P4P International Interview. Arizona USA</w:t>
              </w:r>
            </w:hyperlink>
          </w:p>
        </w:tc>
      </w:tr>
      <w:tr w:rsidR="004921B8" w:rsidRPr="002001EA" w14:paraId="043A6B0C" w14:textId="77777777" w:rsidTr="00EA75C2">
        <w:trPr>
          <w:trHeight w:val="412"/>
          <w:tblCellSpacing w:w="20" w:type="dxa"/>
        </w:trPr>
        <w:tc>
          <w:tcPr>
            <w:tcW w:w="2350" w:type="dxa"/>
            <w:vMerge/>
          </w:tcPr>
          <w:p w14:paraId="1ACA956A" w14:textId="77777777" w:rsidR="004921B8" w:rsidRPr="002001EA" w:rsidRDefault="004921B8" w:rsidP="00D943EF">
            <w:pPr>
              <w:pStyle w:val="NoSpacing"/>
              <w:spacing w:line="360" w:lineRule="auto"/>
              <w:rPr>
                <w:rFonts w:ascii="Century Gothic" w:hAnsi="Century Gothic"/>
                <w:b/>
                <w:bCs/>
                <w:lang w:val="en-ZA"/>
                <w:rPrChange w:id="24" w:author="Gizelle Mc Intyre" w:date="2020-06-09T15:36:00Z">
                  <w:rPr>
                    <w:rFonts w:ascii="Century Gothic" w:hAnsi="Century Gothic"/>
                    <w:b/>
                    <w:bCs/>
                  </w:rPr>
                </w:rPrChange>
              </w:rPr>
            </w:pPr>
          </w:p>
        </w:tc>
        <w:tc>
          <w:tcPr>
            <w:tcW w:w="811" w:type="dxa"/>
          </w:tcPr>
          <w:p w14:paraId="68D2D22E" w14:textId="77777777"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noProof/>
              </w:rPr>
              <mc:AlternateContent>
                <mc:Choice Requires="wps">
                  <w:drawing>
                    <wp:anchor distT="0" distB="0" distL="114300" distR="114300" simplePos="0" relativeHeight="251677696" behindDoc="0" locked="0" layoutInCell="1" allowOverlap="1" wp14:anchorId="1993CAB4" wp14:editId="55D42079">
                      <wp:simplePos x="0" y="0"/>
                      <wp:positionH relativeFrom="column">
                        <wp:posOffset>56198</wp:posOffset>
                      </wp:positionH>
                      <wp:positionV relativeFrom="paragraph">
                        <wp:posOffset>41592</wp:posOffset>
                      </wp:positionV>
                      <wp:extent cx="227907" cy="198986"/>
                      <wp:effectExtent l="52387" t="42863" r="15558" b="72707"/>
                      <wp:wrapNone/>
                      <wp:docPr id="2" name="Isosceles Triangle 7">
                        <a:hlinkClick xmlns:a="http://schemas.openxmlformats.org/drawingml/2006/main" r:id="rId37"/>
                      </wp:docPr>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E1C5C82" id="Isosceles Triangle 7" o:spid="_x0000_s1026" type="#_x0000_t5" href="https://www.youtube.com/watch?v=0F25bfe_geQ" style="position:absolute;margin-left:4.45pt;margin-top:3.25pt;width:17.95pt;height:15.6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1vt/wEAAFkEAAAOAAAAZHJzL2Uyb0RvYy54bWysVNtu2zAMfR+wfxD0vtjJtuaCOH1IsKHA&#10;sBVt9wGqTMVCdAOl5vL3o2TXHXbBhmF+ECSRPDyHpLy+PlvDjoBRe9fw6aTmDJz0rXb7hn99+PBm&#10;wVlMwrXCeAcNv0Dk15vXr9ansIKZ77xpARmBuLg6hYZ3KYVVVUXZgRVx4gM4MiqPViQ64r5qUZwI&#10;3ZpqVtdX1cljG9BLiJFud72Rbwq+UiDTF6UiJGYaTtxSWbGsj3mtNmux2qMInZYDDfEPLKzQjpKO&#10;UDuRBHtC/ROU1RJ99CpNpLeVV0pLKBpIzbT+Qc19JwIULVScGMYyxf8HKz8fb5HptuEzzpyw1KKb&#10;6KMEA5E9oBZub4DNi7bOaHfYGi0PAxOq45/71WvceflkwaW+aQhGJJqY2OkQOcNVJoA37TT3ozqF&#10;uCq8chfL9j7cIlnyKdI2F/qs0DL01ND37+r8FYqUjJ1Ldy9jd+GcmKTL2Wy+rOecSTJNl4vl4qpk&#10;66EyZMCYPoK3LG8angb1BVgcP8WUyb24DUx7QoVauhjIQMbdgaKiFib5oowzbA2yo6BBbA+90MEz&#10;eyhtzBj0tqT8bdDgm8OgjPjfBo7eJaN3aQy02nn8VVaTnqmq3v9Zda81y3707YVmCJPZ+v6VCSc7&#10;T8MhE44Npfkt1RveWn4g358L7MsfYfMNAAD//wMAUEsDBBQABgAIAAAAIQDwGb1M2gAAAAYBAAAP&#10;AAAAZHJzL2Rvd25yZXYueG1sTI5BS8QwFITvgv8hPMGLuGnLKlqbLqIrCF6268Jes82zKTYvJUl3&#10;q7/e50lPwzDDzFetZjeII4bYe1KQLzIQSK03PXUKdu8v13cgYtJk9OAJFXxhhFV9flbp0vgTNXjc&#10;pk7wCMVSK7ApjaWUsbXodFz4EYmzDx+cTmxDJ03QJx53gyyy7FY63RM/WD3ik8X2czs5Bd/hmRds&#10;c2Xf9pumv1/j62Y9KXV5MT8+gEg4p78y/OIzOtTMdPATmSgG9nnBTQVLFo6XxQ2IA2uWg6wr+R+/&#10;/gEAAP//AwBQSwMEFAAGAAgAAAAhAOHxWB/jAAAAVgEAABkAAABkcnMvX3JlbHMvZTJvRG9jLnht&#10;bC5yZWxzhNDBSsQwEAbgu+A7hLnbdBcUkaa96MIePCjrWbLJNAmbTEqSbrdvb0AEFwSPw/B//zDd&#10;cAmenTFlF0nApmmBIamoHRkBH4fd3SOwXCRp6SOhgBUzDP3tTfeOXpYaytZNmVWFsgBbyvTEeVYW&#10;g8xNnJDqZowpyFLHZPgk1Uka5Nu2feDptwH9lcn2WkDa6w2wwzrV5v/tOI5O4XNUc0Aqf1RwW6Xk&#10;HZ0qKpPB8s3mevOyLM0a5zIfsVEx8EUWZYezaHfb++OInwbffkKvUdd7Xi4FE0kPvO/41Tf6LwAA&#10;AP//AwBQSwECLQAUAAYACAAAACEAtoM4kv4AAADhAQAAEwAAAAAAAAAAAAAAAAAAAAAAW0NvbnRl&#10;bnRfVHlwZXNdLnhtbFBLAQItABQABgAIAAAAIQA4/SH/1gAAAJQBAAALAAAAAAAAAAAAAAAAAC8B&#10;AABfcmVscy8ucmVsc1BLAQItABQABgAIAAAAIQDvw1vt/wEAAFkEAAAOAAAAAAAAAAAAAAAAAC4C&#10;AABkcnMvZTJvRG9jLnhtbFBLAQItABQABgAIAAAAIQDwGb1M2gAAAAYBAAAPAAAAAAAAAAAAAAAA&#10;AFkEAABkcnMvZG93bnJldi54bWxQSwECLQAUAAYACAAAACEA4fFYH+MAAABWAQAAGQAAAAAAAAAA&#10;AAAAAABgBQAAZHJzL19yZWxzL2Uyb0RvYy54bWwucmVsc1BLBQYAAAAABQAFADoBAAB6BgAAAAA=&#10;" o:button="t" fillcolor="#101010 [3024]" stroked="f">
                      <v:fill color2="black [3168]" rotate="t" o:detectmouseclick="t" colors="0 #454545;.5 black;1 black" focus="100%" type="gradient">
                        <o:fill v:ext="view" type="gradientUnscaled"/>
                      </v:fill>
                      <v:shadow on="t" color="black" opacity="41287f" offset="0,1.5pt"/>
                    </v:shape>
                  </w:pict>
                </mc:Fallback>
              </mc:AlternateContent>
            </w:r>
          </w:p>
        </w:tc>
        <w:tc>
          <w:tcPr>
            <w:tcW w:w="7311" w:type="dxa"/>
            <w:vAlign w:val="center"/>
          </w:tcPr>
          <w:p w14:paraId="7AD62445" w14:textId="77777777" w:rsidR="004921B8" w:rsidRPr="002001EA" w:rsidRDefault="004921B8" w:rsidP="00D943EF">
            <w:pPr>
              <w:pStyle w:val="NoSpacing"/>
              <w:spacing w:line="360" w:lineRule="auto"/>
              <w:rPr>
                <w:rFonts w:ascii="Century Gothic" w:hAnsi="Century Gothic"/>
                <w:b/>
                <w:bCs/>
                <w:color w:val="0563C1" w:themeColor="hyperlink"/>
                <w:u w:val="single"/>
                <w:lang w:val="en-ZA"/>
              </w:rPr>
            </w:pPr>
            <w:hyperlink r:id="rId38" w:history="1">
              <w:r w:rsidRPr="002001EA">
                <w:rPr>
                  <w:rStyle w:val="Hyperlink"/>
                  <w:rFonts w:ascii="Century Gothic" w:hAnsi="Century Gothic"/>
                  <w:b/>
                  <w:bCs/>
                  <w:lang w:val="en-ZA"/>
                </w:rPr>
                <w:t>Client Experience</w:t>
              </w:r>
            </w:hyperlink>
          </w:p>
        </w:tc>
      </w:tr>
      <w:tr w:rsidR="004921B8" w:rsidRPr="002001EA" w14:paraId="046C1EED" w14:textId="77777777" w:rsidTr="00EA75C2">
        <w:trPr>
          <w:trHeight w:val="412"/>
          <w:tblCellSpacing w:w="20" w:type="dxa"/>
        </w:trPr>
        <w:tc>
          <w:tcPr>
            <w:tcW w:w="2350" w:type="dxa"/>
            <w:vMerge/>
          </w:tcPr>
          <w:p w14:paraId="50296820" w14:textId="77777777" w:rsidR="004921B8" w:rsidRPr="002001EA" w:rsidRDefault="004921B8" w:rsidP="00D943EF">
            <w:pPr>
              <w:pStyle w:val="NoSpacing"/>
              <w:spacing w:line="360" w:lineRule="auto"/>
              <w:rPr>
                <w:rFonts w:ascii="Century Gothic" w:hAnsi="Century Gothic"/>
                <w:b/>
                <w:bCs/>
                <w:lang w:val="en-ZA"/>
                <w:rPrChange w:id="25" w:author="Gizelle Mc Intyre" w:date="2020-06-09T15:36:00Z">
                  <w:rPr>
                    <w:rFonts w:ascii="Century Gothic" w:hAnsi="Century Gothic"/>
                    <w:b/>
                    <w:bCs/>
                  </w:rPr>
                </w:rPrChange>
              </w:rPr>
            </w:pPr>
          </w:p>
        </w:tc>
        <w:tc>
          <w:tcPr>
            <w:tcW w:w="811" w:type="dxa"/>
          </w:tcPr>
          <w:p w14:paraId="5F8C7960" w14:textId="77777777"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noProof/>
              </w:rPr>
              <mc:AlternateContent>
                <mc:Choice Requires="wps">
                  <w:drawing>
                    <wp:anchor distT="0" distB="0" distL="114300" distR="114300" simplePos="0" relativeHeight="251676672" behindDoc="0" locked="0" layoutInCell="1" allowOverlap="1" wp14:anchorId="45EEADEE" wp14:editId="7093537B">
                      <wp:simplePos x="0" y="0"/>
                      <wp:positionH relativeFrom="column">
                        <wp:posOffset>61162</wp:posOffset>
                      </wp:positionH>
                      <wp:positionV relativeFrom="paragraph">
                        <wp:posOffset>59662</wp:posOffset>
                      </wp:positionV>
                      <wp:extent cx="227907" cy="198986"/>
                      <wp:effectExtent l="52387" t="42863" r="15558" b="72707"/>
                      <wp:wrapNone/>
                      <wp:docPr id="3" name="Isosceles Triangle 7">
                        <a:hlinkClick xmlns:a="http://schemas.openxmlformats.org/drawingml/2006/main" r:id="rId39"/>
                      </wp:docPr>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5AC991D" id="Isosceles Triangle 7" o:spid="_x0000_s1026" type="#_x0000_t5" href="https://www.youtube.com/watch?v=gy_P7sxSVuQ&amp;t=23s" style="position:absolute;margin-left:4.8pt;margin-top:4.7pt;width:17.95pt;height:15.6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GNAAIAAFkEAAAOAAAAZHJzL2Uyb0RvYy54bWysVNtu2zAMfR+wfxD0vthJt+aCOH1IsKHA&#10;sBVr9wGqTMVCdAOl5vL3o2TXHXbBhmF+ECSRPDyHpLy+OVvDjoBRe9fw6aTmDJz0rXb7hn99eP9m&#10;wVlMwrXCeAcNv0DkN5vXr9ansIKZ77xpARmBuLg6hYZ3KYVVVUXZgRVx4gM4MiqPViQ64r5qUZwI&#10;3ZpqVtfX1cljG9BLiJFud72Rbwq+UiDTZ6UiJGYaTtxSWbGsj3mtNmux2qMInZYDDfEPLKzQjpKO&#10;UDuRBHtC/ROU1RJ99CpNpLeVV0pLKBpIzbT+Qc19JwIULVScGMYyxf8HKz8d75DptuFXnDlhqUW3&#10;0UcJBiJ7QC3c3gCbF22d0e6wNVoeBiZUxz/3q9e48/LJgkt90xCMSDQxsdMhcoarTABv22nuR3UK&#10;cVV45S6W7X24Q7LkU6RtLvRZoWXoqaHv3tb5KxQpGTuX7l7G7sI5MUmXs9l8Wc85k2SaLhfLxXXJ&#10;1kNlyIAxfQBvWd40PA3qC7A4fowpk3txG5j2hAq1dDGQgYz7AoqKWpjkizLOsDXIjoIGsT30QgfP&#10;7KG0MWPQVUn526DBN4dBGfG/DRy9S0bv0hhotfP4q6wmPVNVvf+z6l5rlv3o2wvNECaz9f0rE052&#10;noZDJhwbSvNbqje8tfxAvj8X2Jc/wuYbAAAA//8DAFBLAwQUAAYACAAAACEA2pUFOdsAAAAGAQAA&#10;DwAAAGRycy9kb3ducmV2LnhtbEyOQUvDQBCF74L/YRnBi9hNqmgbsymiFQQvTS143WbHbDA7G3Y3&#10;bfTXOz3paXi8xzdfuZpcLw4YYudJQT7LQCA13nTUKti9v1wvQMSkyejeEyr4xgir6vys1IXxR6rx&#10;sE2tYAjFQiuwKQ2FlLGx6HSc+QGJu08fnE4cQytN0EeGu17Os+xOOt0Rf7B6wCeLzdd2dAp+wjMT&#10;bH1l3z42dbdc4+tmPSp1eTE9PoBIOKW/MZz0WR0qdtr7kUwUPed8yUsF9zkIrm9v5iD2p5uBrEr5&#10;X7/6BQAA//8DAFBLAwQUAAYACAAAACEAxaPy+u0AAABgAQAAGQAAAGRycy9fcmVscy9lMm9Eb2Mu&#10;eG1sLnJlbHOE0E1Lw0AQBuC74H9Y5uDNbFpBRbPJpRV6EPyoXmXcTD5o9oPdSZP8exdEsCB4HIb3&#10;eYcpqtkM4kgh9s4qWGU5CLLa1b1tFbztHy5vQURGW+PgLClYKEJVnp8VLzQgp1Dseh9FUmxU0DH7&#10;Oymj7shgzJwnmzaNCwY5jaGVHvUBW5LrPL+W4bcB5YkpdrWCsKtXIPaLT83/265pek0bp0dDlv+o&#10;kF2SwtDbQ0IxtMTfbEw3T9OULW7k8ZMy7YyckHVXHVW7fDzdxPn1fXy+QOPvWa2v4k/80dXpsu3M&#10;FCwOIMtCnvyl/AIAAP//AwBQSwECLQAUAAYACAAAACEAtoM4kv4AAADhAQAAEwAAAAAAAAAAAAAA&#10;AAAAAAAAW0NvbnRlbnRfVHlwZXNdLnhtbFBLAQItABQABgAIAAAAIQA4/SH/1gAAAJQBAAALAAAA&#10;AAAAAAAAAAAAAC8BAABfcmVscy8ucmVsc1BLAQItABQABgAIAAAAIQDoukGNAAIAAFkEAAAOAAAA&#10;AAAAAAAAAAAAAC4CAABkcnMvZTJvRG9jLnhtbFBLAQItABQABgAIAAAAIQDalQU52wAAAAYBAAAP&#10;AAAAAAAAAAAAAAAAAFoEAABkcnMvZG93bnJldi54bWxQSwECLQAUAAYACAAAACEAxaPy+u0AAABg&#10;AQAAGQAAAAAAAAAAAAAAAABiBQAAZHJzL19yZWxzL2Uyb0RvYy54bWwucmVsc1BLBQYAAAAABQAF&#10;ADoBAACGBgAAAAA=&#10;" o:button="t" fillcolor="#101010 [3024]" stroked="f">
                      <v:fill color2="black [3168]" rotate="t" o:detectmouseclick="t" colors="0 #454545;.5 black;1 black" focus="100%" type="gradient">
                        <o:fill v:ext="view" type="gradientUnscaled"/>
                      </v:fill>
                      <v:shadow on="t" color="black" opacity="41287f" offset="0,1.5pt"/>
                    </v:shape>
                  </w:pict>
                </mc:Fallback>
              </mc:AlternateContent>
            </w:r>
          </w:p>
        </w:tc>
        <w:tc>
          <w:tcPr>
            <w:tcW w:w="7311" w:type="dxa"/>
            <w:vAlign w:val="center"/>
          </w:tcPr>
          <w:p w14:paraId="2B194B57" w14:textId="77777777" w:rsidR="004921B8" w:rsidRPr="002001EA" w:rsidRDefault="004921B8" w:rsidP="00D943EF">
            <w:pPr>
              <w:pStyle w:val="NoSpacing"/>
              <w:spacing w:line="360" w:lineRule="auto"/>
              <w:rPr>
                <w:rStyle w:val="Hyperlink"/>
                <w:rFonts w:ascii="Century Gothic" w:hAnsi="Century Gothic"/>
                <w:b/>
                <w:bCs/>
                <w:lang w:val="en-ZA"/>
              </w:rPr>
            </w:pPr>
            <w:hyperlink r:id="rId40" w:history="1">
              <w:r w:rsidRPr="002001EA">
                <w:rPr>
                  <w:rStyle w:val="Hyperlink"/>
                  <w:rFonts w:ascii="Century Gothic" w:hAnsi="Century Gothic"/>
                  <w:b/>
                  <w:bCs/>
                  <w:lang w:val="en-ZA"/>
                </w:rPr>
                <w:t>Assessor Experience</w:t>
              </w:r>
            </w:hyperlink>
          </w:p>
        </w:tc>
      </w:tr>
      <w:tr w:rsidR="004921B8" w:rsidRPr="002001EA" w14:paraId="3E30C16D" w14:textId="77777777" w:rsidTr="00EA75C2">
        <w:trPr>
          <w:trHeight w:val="412"/>
          <w:tblCellSpacing w:w="20" w:type="dxa"/>
        </w:trPr>
        <w:tc>
          <w:tcPr>
            <w:tcW w:w="2350" w:type="dxa"/>
            <w:vMerge/>
          </w:tcPr>
          <w:p w14:paraId="42EB272A" w14:textId="77777777" w:rsidR="004921B8" w:rsidRPr="002001EA" w:rsidRDefault="004921B8" w:rsidP="00D943EF">
            <w:pPr>
              <w:pStyle w:val="NoSpacing"/>
              <w:spacing w:line="360" w:lineRule="auto"/>
              <w:rPr>
                <w:rFonts w:ascii="Century Gothic" w:hAnsi="Century Gothic"/>
                <w:b/>
                <w:bCs/>
                <w:lang w:val="en-ZA"/>
                <w:rPrChange w:id="26" w:author="Gizelle Mc Intyre" w:date="2020-06-09T15:36:00Z">
                  <w:rPr>
                    <w:rFonts w:ascii="Century Gothic" w:hAnsi="Century Gothic"/>
                    <w:b/>
                    <w:bCs/>
                  </w:rPr>
                </w:rPrChange>
              </w:rPr>
            </w:pPr>
          </w:p>
        </w:tc>
        <w:tc>
          <w:tcPr>
            <w:tcW w:w="811" w:type="dxa"/>
          </w:tcPr>
          <w:p w14:paraId="524A5185" w14:textId="77777777"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noProof/>
              </w:rPr>
              <mc:AlternateContent>
                <mc:Choice Requires="wps">
                  <w:drawing>
                    <wp:anchor distT="0" distB="0" distL="114300" distR="114300" simplePos="0" relativeHeight="251678720" behindDoc="0" locked="0" layoutInCell="1" allowOverlap="1" wp14:anchorId="5EF69596" wp14:editId="34D577BB">
                      <wp:simplePos x="0" y="0"/>
                      <wp:positionH relativeFrom="column">
                        <wp:posOffset>66589</wp:posOffset>
                      </wp:positionH>
                      <wp:positionV relativeFrom="paragraph">
                        <wp:posOffset>55159</wp:posOffset>
                      </wp:positionV>
                      <wp:extent cx="227907" cy="198986"/>
                      <wp:effectExtent l="52387" t="42863" r="15558" b="72707"/>
                      <wp:wrapNone/>
                      <wp:docPr id="4" name="Isosceles Triangle 7">
                        <a:hlinkClick xmlns:a="http://schemas.openxmlformats.org/drawingml/2006/main" r:id="rId41"/>
                      </wp:docPr>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A6EEFF7" id="Isosceles Triangle 7" o:spid="_x0000_s1026" type="#_x0000_t5" href="https://www.youtube.com/watch?v=yfTh807Z7G4" style="position:absolute;margin-left:5.25pt;margin-top:4.35pt;width:17.95pt;height:15.6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3d2AAIAAFkEAAAOAAAAZHJzL2Uyb0RvYy54bWysVNtu2zAMfR+wfxD0vtjJuuaCOH1IsKHA&#10;sBVr9wGqTMVCdAOl5vL3o2TXHXbBhmF+ECSRPDyHpLy+OVvDjoBRe9fw6aTmDJz0rXb7hn99eP9m&#10;wVlMwrXCeAcNv0DkN5vXr9ansIKZ77xpARmBuLg6hYZ3KYVVVUXZgRVx4gM4MiqPViQ64r5qUZwI&#10;3ZpqVtfX1cljG9BLiJFud72Rbwq+UiDTZ6UiJGYaTtxSWbGsj3mtNmux2qMInZYDDfEPLKzQjpKO&#10;UDuRBHtC/ROU1RJ99CpNpLeVV0pLKBpIzbT+Qc19JwIULVScGMYyxf8HKz8d75DptuFXnDlhqUW3&#10;0UcJBiJ7QC3c3gCbF22d0e6wNVoeBiZUxz/3q9e48/LJgkt90xCMSDQxsdMhcoarTABv22nuR3UK&#10;cVV45S6W7X24Q7LkU6RtLvRZoWXoqaHvrur8FYqUjJ1Ldy9jd+GcmKTL2Wy+rOecSTJNl4vl4rpk&#10;66EyZMCYPoC3LG8angb1BVgcP8aUyb24DUx7QoVauhjIQMZ9AUVFLUzyRRln2BpkR0GD2B56oYNn&#10;9lDamDHobUn526DBN4dBGfG/DRy9S0bv0hhotfP4q6wmPVNVvf+z6l5rlv3o2wvNECaz9f0rE052&#10;noZDJhwbSvNbqje8tfxAvj8X2Jc/wuYbAAAA//8DAFBLAwQUAAYACAAAACEAufnQ8tsAAAAGAQAA&#10;DwAAAGRycy9kb3ducmV2LnhtbEyOQUvEMBCF74L/IYzgRdx0a1m0Nl1EVxC8bFfBa7YZm2IzKUm6&#10;W/31jqf1NDze45uvWs9uEAcMsfekYLnIQCC13vTUKXh/e76+BRGTJqMHT6jgGyOs6/OzSpfGH6nB&#10;wy51giEUS63ApjSWUsbWotNx4Uck7j59cDpxDJ00QR8Z7gaZZ9lKOt0Tf7B6xEeL7dducgp+whMT&#10;bHNlXz+2TX+3wZftZlLq8mJ+uAeRcE6nMfzpszrU7LT3E5koBs45mycFqwIE10WxBLHnm9+ArCv5&#10;X7/+BQAA//8DAFBLAwQUAAYACAAAACEAM6lOiuQAAABWAQAAGQAAAGRycy9fcmVscy9lMm9Eb2Mu&#10;eG1sLnJlbHOE0E1LxDAQBuC74H8Ic7fpyuIu0rQXddmDF6kXbzGZNmGbD5LpdvvvDYjgguBxGN7n&#10;HabpLm5iZ0zZBi9gU9XA0KugrR8FvPcvd3tgmaTXcgoeBayYoWtvb5o3nCSVUDY2ZlYUnwUYovjI&#10;eVYGncxViOjLZgjJSSpjGnmU6iRH5Pd1/cDTbwPaK5MdtYB01Btg/RpL8/92GAar8Cmo2aGnPyq4&#10;KVKarD8VVKYR6ZvN5eZlWao1zDR/YqWC44skZbqzWIfe7Ovdx+6w/Qm9Bl3ueb4QJi8n4G3Dr77R&#10;fgEAAP//AwBQSwECLQAUAAYACAAAACEAtoM4kv4AAADhAQAAEwAAAAAAAAAAAAAAAAAAAAAAW0Nv&#10;bnRlbnRfVHlwZXNdLnhtbFBLAQItABQABgAIAAAAIQA4/SH/1gAAAJQBAAALAAAAAAAAAAAAAAAA&#10;AC8BAABfcmVscy8ucmVsc1BLAQItABQABgAIAAAAIQC803d2AAIAAFkEAAAOAAAAAAAAAAAAAAAA&#10;AC4CAABkcnMvZTJvRG9jLnhtbFBLAQItABQABgAIAAAAIQC5+dDy2wAAAAYBAAAPAAAAAAAAAAAA&#10;AAAAAFoEAABkcnMvZG93bnJldi54bWxQSwECLQAUAAYACAAAACEAM6lOiuQAAABWAQAAGQAAAAAA&#10;AAAAAAAAAABiBQAAZHJzL19yZWxzL2Uyb0RvYy54bWwucmVsc1BLBQYAAAAABQAFADoBAAB9BgAA&#10;AAA=&#10;" o:button="t" fillcolor="#101010 [3024]" stroked="f">
                      <v:fill color2="black [3168]" rotate="t" o:detectmouseclick="t" colors="0 #454545;.5 black;1 black" focus="100%" type="gradient">
                        <o:fill v:ext="view" type="gradientUnscaled"/>
                      </v:fill>
                      <v:shadow on="t" color="black" opacity="41287f" offset="0,1.5pt"/>
                    </v:shape>
                  </w:pict>
                </mc:Fallback>
              </mc:AlternateContent>
            </w:r>
          </w:p>
        </w:tc>
        <w:tc>
          <w:tcPr>
            <w:tcW w:w="7311" w:type="dxa"/>
            <w:vAlign w:val="center"/>
          </w:tcPr>
          <w:p w14:paraId="08263E4D" w14:textId="77777777" w:rsidR="004921B8" w:rsidRPr="002001EA" w:rsidRDefault="004921B8" w:rsidP="00D943EF">
            <w:pPr>
              <w:pStyle w:val="NoSpacing"/>
              <w:spacing w:line="360" w:lineRule="auto"/>
              <w:rPr>
                <w:rStyle w:val="Hyperlink"/>
                <w:rFonts w:ascii="Century Gothic" w:hAnsi="Century Gothic"/>
                <w:b/>
                <w:bCs/>
                <w:lang w:val="en-ZA"/>
              </w:rPr>
            </w:pPr>
            <w:hyperlink r:id="rId42" w:history="1">
              <w:r w:rsidRPr="002001EA">
                <w:rPr>
                  <w:rStyle w:val="Hyperlink"/>
                  <w:rFonts w:ascii="Century Gothic" w:hAnsi="Century Gothic"/>
                  <w:b/>
                  <w:bCs/>
                  <w:lang w:val="en-ZA"/>
                </w:rPr>
                <w:t>Learner 1 Experience</w:t>
              </w:r>
            </w:hyperlink>
          </w:p>
        </w:tc>
      </w:tr>
      <w:tr w:rsidR="004921B8" w:rsidRPr="002001EA" w14:paraId="41B62D5D" w14:textId="77777777" w:rsidTr="00EA75C2">
        <w:trPr>
          <w:trHeight w:val="412"/>
          <w:tblCellSpacing w:w="20" w:type="dxa"/>
        </w:trPr>
        <w:tc>
          <w:tcPr>
            <w:tcW w:w="2350" w:type="dxa"/>
            <w:vMerge/>
          </w:tcPr>
          <w:p w14:paraId="6F7947F0" w14:textId="77777777" w:rsidR="004921B8" w:rsidRPr="002001EA" w:rsidRDefault="004921B8" w:rsidP="00D943EF">
            <w:pPr>
              <w:pStyle w:val="NoSpacing"/>
              <w:spacing w:line="360" w:lineRule="auto"/>
              <w:rPr>
                <w:rFonts w:ascii="Century Gothic" w:hAnsi="Century Gothic"/>
                <w:b/>
                <w:bCs/>
                <w:lang w:val="en-ZA"/>
                <w:rPrChange w:id="27" w:author="Gizelle Mc Intyre" w:date="2020-06-09T15:36:00Z">
                  <w:rPr>
                    <w:rFonts w:ascii="Century Gothic" w:hAnsi="Century Gothic"/>
                    <w:b/>
                    <w:bCs/>
                  </w:rPr>
                </w:rPrChange>
              </w:rPr>
            </w:pPr>
          </w:p>
        </w:tc>
        <w:tc>
          <w:tcPr>
            <w:tcW w:w="811" w:type="dxa"/>
          </w:tcPr>
          <w:p w14:paraId="1AC9BE1F" w14:textId="77777777"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noProof/>
              </w:rPr>
              <mc:AlternateContent>
                <mc:Choice Requires="wps">
                  <w:drawing>
                    <wp:anchor distT="0" distB="0" distL="114300" distR="114300" simplePos="0" relativeHeight="251682816" behindDoc="0" locked="0" layoutInCell="1" allowOverlap="1" wp14:anchorId="7C5F0B69" wp14:editId="6545AA1D">
                      <wp:simplePos x="0" y="0"/>
                      <wp:positionH relativeFrom="column">
                        <wp:posOffset>66589</wp:posOffset>
                      </wp:positionH>
                      <wp:positionV relativeFrom="paragraph">
                        <wp:posOffset>55159</wp:posOffset>
                      </wp:positionV>
                      <wp:extent cx="227907" cy="198986"/>
                      <wp:effectExtent l="52387" t="42863" r="15558" b="72707"/>
                      <wp:wrapNone/>
                      <wp:docPr id="11" name="Isosceles Triangle 11">
                        <a:hlinkClick xmlns:a="http://schemas.openxmlformats.org/drawingml/2006/main" r:id="rId43"/>
                      </wp:docPr>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AB4579C" id="Isosceles Triangle 11" o:spid="_x0000_s1026" type="#_x0000_t5" href="https://www.youtube.com/watch?v=nYOItTusOpM" style="position:absolute;margin-left:5.25pt;margin-top:4.35pt;width:17.95pt;height:15.6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ZjAAIAAFsEAAAOAAAAZHJzL2Uyb0RvYy54bWysVNtu2zAMfR+wfxD0vtjJtrYx4vQhwYYC&#10;w1a03QeoMhUL0Q2Umsvfj5Jdd9gFG4b5QZBE8vAckvLq+mQNOwBG7V3L57OaM3DSd9rtWv714cOb&#10;K85iEq4Txjto+Rkiv16/frU6hgYWvvemA2QE4mJzDC3vUwpNVUXZgxVx5gM4MiqPViQ64q7qUBwJ&#10;3ZpqUdcX1dFjF9BLiJFut4ORrwu+UiDTF6UiJGZaTtxSWbGsj3mt1ivR7FCEXsuRhvgHFlZoR0kn&#10;qK1Igj2h/gnKaok+epVm0tvKK6UlFA2kZl7/oOa+FwGKFipODFOZ4v+DlZ8Pt8h0R72bc+aEpR7d&#10;RB8lGIjsAbVwOwOMjFldb7Tbb4yW+5ELVfLPHRtUbr18suDS0DYEIxLNTOx1iJxhkyngTTfPHamO&#10;ITaFWe5j2d6HWyRLPkXaZjInhZahp5a+f1fnr1CkZOxU+nue+gunxCRdLhaXy/qSM0mm+fJqeXVR&#10;sg1QGTJgTB/BW5Y3LU+j/AIsDp9iyuRe3EamA6FCLZ0NZCDj7kBRWQuTfFEGGjYG2UHQKHb7Qejo&#10;mT2UNmYKeltS/jZo9M1hUIb8bwMn75LRuzQFWu08/iqrSc9U1eD/rHrQmmU/+u5MU4TJbPzwzoST&#10;vafhkAmnhtIEl+qNry0/ke/PBfbln7D+BgAA//8DAFBLAwQUAAYACAAAACEAufnQ8tsAAAAGAQAA&#10;DwAAAGRycy9kb3ducmV2LnhtbEyOQUvEMBCF74L/IYzgRdx0a1m0Nl1EVxC8bFfBa7YZm2IzKUm6&#10;W/31jqf1NDze45uvWs9uEAcMsfekYLnIQCC13vTUKXh/e76+BRGTJqMHT6jgGyOs6/OzSpfGH6nB&#10;wy51giEUS63ApjSWUsbWotNx4Uck7j59cDpxDJ00QR8Z7gaZZ9lKOt0Tf7B6xEeL7dducgp+whMT&#10;bHNlXz+2TX+3wZftZlLq8mJ+uAeRcE6nMfzpszrU7LT3E5koBs45mycFqwIE10WxBLHnm9+ArCv5&#10;X7/+BQAA//8DAFBLAwQUAAYACAAAACEAJQZtPeMAAABWAQAAGQAAAGRycy9fcmVscy9lMm9Eb2Mu&#10;eG1sLnJlbHOE0MFKxDAQBuC74DuEudt09yAiTXvRhR6WBakHjzGdtmGbSUim2+3bGxDBBcHjMPzf&#10;P0zVXN0sLhiT9aRgV5QgkIzvLY0K3rvDwxOIxJp6PXtCBRsmaOr7u+oNZ805lCYbksgKJQUTc3iW&#10;MpkJnU6FD0h5M/joNOcxjjJoc9Yjyn1ZPsr424D6xhRtryC2/Q5Et4Xc/L/th8EafPFmcUj8R4Wc&#10;shRnS+eM6jgif7Mp37yua7H5hZdPLIx3ctVspuai6OPUcrekUzj+hI6+z/e8Xhkj6RlkXcmbb9Rf&#10;AAAA//8DAFBLAQItABQABgAIAAAAIQC2gziS/gAAAOEBAAATAAAAAAAAAAAAAAAAAAAAAABbQ29u&#10;dGVudF9UeXBlc10ueG1sUEsBAi0AFAAGAAgAAAAhADj9If/WAAAAlAEAAAsAAAAAAAAAAAAAAAAA&#10;LwEAAF9yZWxzLy5yZWxzUEsBAi0AFAAGAAgAAAAhAPQTFmMAAgAAWwQAAA4AAAAAAAAAAAAAAAAA&#10;LgIAAGRycy9lMm9Eb2MueG1sUEsBAi0AFAAGAAgAAAAhALn50PLbAAAABgEAAA8AAAAAAAAAAAAA&#10;AAAAWgQAAGRycy9kb3ducmV2LnhtbFBLAQItABQABgAIAAAAIQAlBm094wAAAFYBAAAZAAAAAAAA&#10;AAAAAAAAAGIFAABkcnMvX3JlbHMvZTJvRG9jLnhtbC5yZWxzUEsFBgAAAAAFAAUAOgEAAHwGAAAA&#10;AA==&#10;" o:button="t" fillcolor="#101010 [3024]" stroked="f">
                      <v:fill color2="black [3168]" rotate="t" o:detectmouseclick="t" colors="0 #454545;.5 black;1 black" focus="100%" type="gradient">
                        <o:fill v:ext="view" type="gradientUnscaled"/>
                      </v:fill>
                      <v:shadow on="t" color="black" opacity="41287f" offset="0,1.5pt"/>
                    </v:shape>
                  </w:pict>
                </mc:Fallback>
              </mc:AlternateContent>
            </w:r>
          </w:p>
        </w:tc>
        <w:tc>
          <w:tcPr>
            <w:tcW w:w="7311" w:type="dxa"/>
            <w:vAlign w:val="center"/>
          </w:tcPr>
          <w:p w14:paraId="488F6F85" w14:textId="77777777" w:rsidR="004921B8" w:rsidRPr="002001EA" w:rsidRDefault="004921B8" w:rsidP="00D943EF">
            <w:pPr>
              <w:pStyle w:val="NoSpacing"/>
              <w:spacing w:line="360" w:lineRule="auto"/>
              <w:rPr>
                <w:rStyle w:val="Hyperlink"/>
                <w:rFonts w:ascii="Century Gothic" w:hAnsi="Century Gothic"/>
                <w:b/>
                <w:bCs/>
                <w:lang w:val="en-ZA"/>
              </w:rPr>
            </w:pPr>
            <w:hyperlink r:id="rId44" w:history="1">
              <w:r w:rsidRPr="002001EA">
                <w:rPr>
                  <w:rStyle w:val="Hyperlink"/>
                  <w:rFonts w:ascii="Century Gothic" w:hAnsi="Century Gothic"/>
                  <w:b/>
                  <w:bCs/>
                  <w:lang w:val="en-ZA"/>
                </w:rPr>
                <w:t>Learner 2 Experience</w:t>
              </w:r>
            </w:hyperlink>
          </w:p>
        </w:tc>
      </w:tr>
      <w:tr w:rsidR="004921B8" w:rsidRPr="002001EA" w14:paraId="0E9A0106" w14:textId="77777777" w:rsidTr="00EA75C2">
        <w:trPr>
          <w:trHeight w:val="412"/>
          <w:tblCellSpacing w:w="20" w:type="dxa"/>
        </w:trPr>
        <w:tc>
          <w:tcPr>
            <w:tcW w:w="2350" w:type="dxa"/>
            <w:vMerge/>
          </w:tcPr>
          <w:p w14:paraId="04F71FC8" w14:textId="77777777" w:rsidR="004921B8" w:rsidRPr="002001EA" w:rsidRDefault="004921B8" w:rsidP="00D943EF">
            <w:pPr>
              <w:pStyle w:val="NoSpacing"/>
              <w:spacing w:line="360" w:lineRule="auto"/>
              <w:rPr>
                <w:rFonts w:ascii="Century Gothic" w:hAnsi="Century Gothic"/>
                <w:b/>
                <w:bCs/>
                <w:lang w:val="en-ZA"/>
                <w:rPrChange w:id="28" w:author="Gizelle Mc Intyre" w:date="2020-06-09T15:36:00Z">
                  <w:rPr>
                    <w:rFonts w:ascii="Century Gothic" w:hAnsi="Century Gothic"/>
                    <w:b/>
                    <w:bCs/>
                  </w:rPr>
                </w:rPrChange>
              </w:rPr>
            </w:pPr>
          </w:p>
        </w:tc>
        <w:tc>
          <w:tcPr>
            <w:tcW w:w="811" w:type="dxa"/>
          </w:tcPr>
          <w:p w14:paraId="178AEAB7" w14:textId="77777777" w:rsidR="004921B8" w:rsidRPr="002001EA" w:rsidRDefault="004921B8" w:rsidP="00D943EF">
            <w:pPr>
              <w:pStyle w:val="NoSpacing"/>
              <w:spacing w:line="360" w:lineRule="auto"/>
              <w:rPr>
                <w:rFonts w:ascii="Century Gothic" w:hAnsi="Century Gothic"/>
                <w:b/>
                <w:bCs/>
                <w:lang w:val="en-ZA"/>
              </w:rPr>
            </w:pPr>
            <w:r w:rsidRPr="002001EA">
              <w:rPr>
                <w:rFonts w:ascii="Century Gothic" w:hAnsi="Century Gothic"/>
                <w:b/>
                <w:bCs/>
                <w:noProof/>
              </w:rPr>
              <mc:AlternateContent>
                <mc:Choice Requires="wps">
                  <w:drawing>
                    <wp:anchor distT="0" distB="0" distL="114300" distR="114300" simplePos="0" relativeHeight="251679744" behindDoc="0" locked="0" layoutInCell="1" allowOverlap="1" wp14:anchorId="3C9BF4D3" wp14:editId="460C17C5">
                      <wp:simplePos x="0" y="0"/>
                      <wp:positionH relativeFrom="column">
                        <wp:posOffset>76980</wp:posOffset>
                      </wp:positionH>
                      <wp:positionV relativeFrom="paragraph">
                        <wp:posOffset>48694</wp:posOffset>
                      </wp:positionV>
                      <wp:extent cx="227907" cy="198986"/>
                      <wp:effectExtent l="52387" t="42863" r="15558" b="72707"/>
                      <wp:wrapNone/>
                      <wp:docPr id="12" name="Isosceles Triangle 7">
                        <a:hlinkClick xmlns:a="http://schemas.openxmlformats.org/drawingml/2006/main" r:id="rId45"/>
                      </wp:docPr>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5FE28D4" id="Isosceles Triangle 7" o:spid="_x0000_s1026" type="#_x0000_t5" href="https://www.youtube.com/watch?v=IeiLUCSc8q4" style="position:absolute;margin-left:6.05pt;margin-top:3.85pt;width:17.95pt;height:15.65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H9YAAIAAFoEAAAOAAAAZHJzL2Uyb0RvYy54bWysVMlu2zAQvRfoPxC815LdNl5gOQcbLQIU&#10;bZCkH8BQQ4swNwwZL3/fIaUoRRe0KKoDwWX45r15Q62vz9awI2DU3jV8Oqk5Ayd9q92+4V8fPrxZ&#10;cBaTcK0w3kHDLxD59eb1q/UprGDmO29aQEYgLq5OoeFdSmFVVVF2YEWc+ACODpVHKxItcV+1KE6E&#10;bk01q+ur6uSxDeglxEi7u/6Qbwq+UiDTF6UiJGYaTtxSGbGMj3msNmux2qMInZYDDfEPLKzQjpKO&#10;UDuRBHtC/ROU1RJ99CpNpLeVV0pLKBpIzbT+Qc19JwIULVScGMYyxf8HKz8fb5HplrybceaEJY9u&#10;oo8SDET2gFq4vQE2L+I6o91ha7Q8DFSokH82rBe58/LJgku9awhGJGqZ2OkQOcNVZoA37TQbUp1C&#10;XBVi2cYyvQ+3SCd5FWmaK31WaBl6cvT9uzp/hSIlY+di72W0F86JSdqczebLes6ZpKPpcrFcXJVs&#10;PVSGDBjTR/CW5UnD06C+AIvjp5gyuZewgWlPqFBLFwMZyLg7UFTVwiRvlH6GrUF2FNSJ7aEXOkTm&#10;CKWNGS+9LSl/e2mIzdeg9PjfXhyjS0bv0njRaufxV1lNeqaq+vhn1b3WLPvRtxdqIkxm6/tnJpzs&#10;PDWHTDgaSg1cqjc8tvxCvl8X2JdfwuYbAAAA//8DAFBLAwQUAAYACAAAACEAwHKCLdsAAAAGAQAA&#10;DwAAAGRycy9kb3ducmV2LnhtbEyOQUvDQBSE74L/YXmCF7Gbamo1ZlNEKwhemlbwus0+s8Hs27C7&#10;aaO/3udJT8Mww8xXribXiwOG2HlSMJ9lIJAabzpqFbztni9vQcSkyejeEyr4wgir6vSk1IXxR6rx&#10;sE2t4BGKhVZgUxoKKWNj0ek48wMSZx8+OJ3YhlaaoI887np5lWU30umO+MHqAR8tNp/b0Sn4Dk+8&#10;YOsL+/q+qbu7Nb5s1qNS52fTwz2IhFP6K8MvPqNDxUx7P5KJomef59xUsGDhOF8sQexZ59cgq1L+&#10;x69+AAAA//8DAFBLAwQUAAYACAAAACEAZrvFnOMAAABWAQAAGQAAAGRycy9fcmVscy9lMm9Eb2Mu&#10;eG1sLnJlbHOE0M9KxDAQBvC74DuEudt0RWSRpj2sCgW96O4DjMm0Cdv8MUm327c3IIILgsdh+H7f&#10;ME13thM7UUzGOwGbqgZGTnpl3CjgsH++2QJLGZ3CyTsSsFKCrr2+at5owlxCSZuQWFFcEqBzDg+c&#10;J6nJYqp8IFc2g48WcxnjyAPKI47Eb+v6nsffBrQXJuuVgNirDbD9Gkrz/7YfBiPp0cvZkst/VHBd&#10;pDgZdywoxpHyN5vKzcuyVKuf8/xBlfSWL5il7k6iJ/Ny2L3L7efdT+jVq3LP0zlTdDgBbxt+8Y32&#10;CwAA//8DAFBLAQItABQABgAIAAAAIQC2gziS/gAAAOEBAAATAAAAAAAAAAAAAAAAAAAAAABbQ29u&#10;dGVudF9UeXBlc10ueG1sUEsBAi0AFAAGAAgAAAAhADj9If/WAAAAlAEAAAsAAAAAAAAAAAAAAAAA&#10;LwEAAF9yZWxzLy5yZWxzUEsBAi0AFAAGAAgAAAAhAHkQf1gAAgAAWgQAAA4AAAAAAAAAAAAAAAAA&#10;LgIAAGRycy9lMm9Eb2MueG1sUEsBAi0AFAAGAAgAAAAhAMBygi3bAAAABgEAAA8AAAAAAAAAAAAA&#10;AAAAWgQAAGRycy9kb3ducmV2LnhtbFBLAQItABQABgAIAAAAIQBmu8Wc4wAAAFYBAAAZAAAAAAAA&#10;AAAAAAAAAGIFAABkcnMvX3JlbHMvZTJvRG9jLnhtbC5yZWxzUEsFBgAAAAAFAAUAOgEAAHwGAAAA&#10;AA==&#10;" o:button="t" fillcolor="#101010 [3024]" stroked="f">
                      <v:fill color2="black [3168]" rotate="t" o:detectmouseclick="t" colors="0 #454545;.5 black;1 black" focus="100%" type="gradient">
                        <o:fill v:ext="view" type="gradientUnscaled"/>
                      </v:fill>
                      <v:shadow on="t" color="black" opacity="41287f" offset="0,1.5pt"/>
                    </v:shape>
                  </w:pict>
                </mc:Fallback>
              </mc:AlternateContent>
            </w:r>
          </w:p>
        </w:tc>
        <w:tc>
          <w:tcPr>
            <w:tcW w:w="7311" w:type="dxa"/>
            <w:vAlign w:val="center"/>
          </w:tcPr>
          <w:p w14:paraId="475B24A7" w14:textId="77777777" w:rsidR="004921B8" w:rsidRPr="002001EA" w:rsidRDefault="004921B8" w:rsidP="00D943EF">
            <w:pPr>
              <w:pStyle w:val="NoSpacing"/>
              <w:spacing w:line="360" w:lineRule="auto"/>
              <w:rPr>
                <w:rStyle w:val="Hyperlink"/>
                <w:rFonts w:ascii="Century Gothic" w:hAnsi="Century Gothic"/>
                <w:b/>
                <w:bCs/>
                <w:lang w:val="en-ZA"/>
              </w:rPr>
            </w:pPr>
            <w:hyperlink r:id="rId46" w:history="1">
              <w:r w:rsidRPr="002001EA">
                <w:rPr>
                  <w:rStyle w:val="Hyperlink"/>
                  <w:rFonts w:ascii="Century Gothic" w:hAnsi="Century Gothic"/>
                  <w:b/>
                  <w:bCs/>
                  <w:lang w:val="en-ZA"/>
                </w:rPr>
                <w:t>EDTP Verifier Recommendation</w:t>
              </w:r>
            </w:hyperlink>
          </w:p>
        </w:tc>
      </w:tr>
      <w:tr w:rsidR="004921B8" w:rsidRPr="002001EA" w14:paraId="01AE739D" w14:textId="77777777" w:rsidTr="00EA75C2">
        <w:trPr>
          <w:trHeight w:val="412"/>
          <w:tblCellSpacing w:w="20" w:type="dxa"/>
        </w:trPr>
        <w:tc>
          <w:tcPr>
            <w:tcW w:w="2350" w:type="dxa"/>
            <w:vMerge/>
          </w:tcPr>
          <w:p w14:paraId="26B83575" w14:textId="77777777" w:rsidR="004921B8" w:rsidRPr="004921B8" w:rsidRDefault="004921B8" w:rsidP="00D943EF">
            <w:pPr>
              <w:pStyle w:val="NoSpacing"/>
              <w:spacing w:line="360" w:lineRule="auto"/>
              <w:rPr>
                <w:rFonts w:ascii="Century Gothic" w:hAnsi="Century Gothic"/>
                <w:b/>
                <w:bCs/>
              </w:rPr>
            </w:pPr>
          </w:p>
        </w:tc>
        <w:tc>
          <w:tcPr>
            <w:tcW w:w="811" w:type="dxa"/>
          </w:tcPr>
          <w:p w14:paraId="03E78620" w14:textId="53859EC7" w:rsidR="004921B8" w:rsidRPr="002001EA" w:rsidRDefault="004921B8" w:rsidP="00D943EF">
            <w:pPr>
              <w:pStyle w:val="NoSpacing"/>
              <w:spacing w:line="360" w:lineRule="auto"/>
              <w:rPr>
                <w:rFonts w:ascii="Century Gothic" w:hAnsi="Century Gothic"/>
                <w:b/>
                <w:bCs/>
                <w:noProof/>
              </w:rPr>
            </w:pPr>
            <w:r w:rsidRPr="002001EA">
              <w:rPr>
                <w:rFonts w:ascii="Century Gothic" w:hAnsi="Century Gothic"/>
                <w:b/>
                <w:bCs/>
                <w:noProof/>
              </w:rPr>
              <mc:AlternateContent>
                <mc:Choice Requires="wps">
                  <w:drawing>
                    <wp:anchor distT="0" distB="0" distL="114300" distR="114300" simplePos="0" relativeHeight="251684864" behindDoc="0" locked="0" layoutInCell="1" allowOverlap="1" wp14:anchorId="7B8379E0" wp14:editId="34B9F2C6">
                      <wp:simplePos x="0" y="0"/>
                      <wp:positionH relativeFrom="column">
                        <wp:posOffset>85408</wp:posOffset>
                      </wp:positionH>
                      <wp:positionV relativeFrom="paragraph">
                        <wp:posOffset>35559</wp:posOffset>
                      </wp:positionV>
                      <wp:extent cx="227907" cy="198986"/>
                      <wp:effectExtent l="52387" t="42863" r="15558" b="72707"/>
                      <wp:wrapNone/>
                      <wp:docPr id="22" name="Isosceles Triangle 7"/>
                      <wp:cNvGraphicFramePr/>
                      <a:graphic xmlns:a="http://schemas.openxmlformats.org/drawingml/2006/main">
                        <a:graphicData uri="http://schemas.microsoft.com/office/word/2010/wordprocessingShape">
                          <wps:wsp>
                            <wps:cNvSpPr/>
                            <wps:spPr>
                              <a:xfrm rot="5400000">
                                <a:off x="0" y="0"/>
                                <a:ext cx="227907" cy="198986"/>
                              </a:xfrm>
                              <a:prstGeom prst="triangle">
                                <a:avLst/>
                              </a:prstGeom>
                            </wps:spPr>
                            <wps:style>
                              <a:lnRef idx="0">
                                <a:schemeClr val="dk1"/>
                              </a:lnRef>
                              <a:fillRef idx="3">
                                <a:schemeClr val="dk1"/>
                              </a:fillRef>
                              <a:effectRef idx="3">
                                <a:schemeClr val="dk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4EDBB05" id="Isosceles Triangle 7" o:spid="_x0000_s1026" type="#_x0000_t5" style="position:absolute;margin-left:6.75pt;margin-top:2.8pt;width:17.95pt;height:15.6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wX0wEAAOYDAAAOAAAAZHJzL2Uyb0RvYy54bWysU9uO0zAQfUfiHyy/06QBthc13YddgZAQ&#10;rNjdD/A648bCN41N0/49YycNCBYJIfpg+XLmzDkn0931yRp2BIzau5YvFzVn4KTvtDu0/PHh3as1&#10;ZzEJ1wnjHbT8DJFf71++2A1hC43vvekAGZG4uB1Cy/uUwraqouzBirjwARw9Ko9WJDrioepQDMRu&#10;TdXU9VU1eOwCegkx0u3t+Mj3hV8pkOmzUhESMy0nbamsWNanvFb7ndgeUIRey0mG+AcVVmhHTWeq&#10;W5EE+4b6NyqrJfroVVpIbyuvlJZQPJCbZf2Lm/teBCheKJwY5pji/6OVn453yHTX8qbhzAlL3+hD&#10;9FGCgcgeUAt3MMBWOaghxC3h78MdTqdI2+z6pNAy9JTu2zd1/pUsyB07lajPc9RwSkzSZdOsNvWK&#10;M0lPy816s77KHaqRKlMGjOk9eMvypuVpUlKIxfFjTCP8AqPaLG8UVHbpbCATGfcFFDksSvJFmS24&#10;MciOgqai+7qcWhdkRihtzFz0urT8Y9GEzWVQ5u1vC2d06ehdmgutdh6f62rSRaoa8RfXo9ds+8l3&#10;Z/qgmMyNH0deONl7mniZsPjMKBqmEvY0+Hlafz4X2h9/z/13AAAA//8DAFBLAwQUAAYACAAAACEA&#10;d0YLHNwAAAAGAQAADwAAAGRycy9kb3ducmV2LnhtbEyOQU+DQBCF7yb+h82YeLMLbW0rsjRG05vV&#10;WHvxNoUpoOwsYRdK/fWOJz1+eS/vfel6tI0aqPO1YwPxJAJFnLui5tLA/n1zswLlA3KBjWMycCYP&#10;6+zyIsWkcCd+o2EXSiUj7BM0UIXQJlr7vCKLfuJaYsmOrrMYBLtSFx2eZNw2ehpFC22xZnmosKXH&#10;ivKvXW8N9PXxdX6OP+LtdvmyGL6fnjef6I25vhof7kEFGsNfGX71RR0ycTq4nguvGuFbMQ8GZjNQ&#10;Es+XMaiD4N0UdJbq//rZDwAAAP//AwBQSwECLQAUAAYACAAAACEAtoM4kv4AAADhAQAAEwAAAAAA&#10;AAAAAAAAAAAAAAAAW0NvbnRlbnRfVHlwZXNdLnhtbFBLAQItABQABgAIAAAAIQA4/SH/1gAAAJQB&#10;AAALAAAAAAAAAAAAAAAAAC8BAABfcmVscy8ucmVsc1BLAQItABQABgAIAAAAIQCpbgwX0wEAAOYD&#10;AAAOAAAAAAAAAAAAAAAAAC4CAABkcnMvZTJvRG9jLnhtbFBLAQItABQABgAIAAAAIQB3Rgsc3AAA&#10;AAYBAAAPAAAAAAAAAAAAAAAAAC0EAABkcnMvZG93bnJldi54bWxQSwUGAAAAAAQABADzAAAANgUA&#10;AAAA&#10;" fillcolor="#101010 [3024]" stroked="f">
                      <v:fill color2="black [3168]" rotate="t" colors="0 #454545;.5 black;1 black" focus="100%" type="gradient">
                        <o:fill v:ext="view" type="gradientUnscaled"/>
                      </v:fill>
                      <v:shadow on="t" color="black" opacity="41287f" offset="0,1.5pt"/>
                    </v:shape>
                  </w:pict>
                </mc:Fallback>
              </mc:AlternateContent>
            </w:r>
          </w:p>
        </w:tc>
        <w:tc>
          <w:tcPr>
            <w:tcW w:w="7311" w:type="dxa"/>
            <w:vAlign w:val="center"/>
          </w:tcPr>
          <w:p w14:paraId="64112B13" w14:textId="5344BB09" w:rsidR="004921B8" w:rsidRDefault="008B2BE9" w:rsidP="00D943EF">
            <w:pPr>
              <w:pStyle w:val="NoSpacing"/>
              <w:spacing w:line="360" w:lineRule="auto"/>
            </w:pPr>
            <w:hyperlink r:id="rId47" w:history="1">
              <w:r w:rsidRPr="008B2BE9">
                <w:rPr>
                  <w:rStyle w:val="Hyperlink"/>
                  <w:rFonts w:ascii="Century Gothic" w:hAnsi="Century Gothic"/>
                  <w:b/>
                  <w:bCs/>
                  <w:lang w:val="en-ZA"/>
                </w:rPr>
                <w:t>10 Reasons to use P4P</w:t>
              </w:r>
            </w:hyperlink>
          </w:p>
        </w:tc>
      </w:tr>
    </w:tbl>
    <w:p w14:paraId="0586F500" w14:textId="6145F2EF" w:rsidR="00502A6D" w:rsidRPr="002001EA" w:rsidRDefault="007763E2" w:rsidP="007763E2">
      <w:pPr>
        <w:pStyle w:val="NoSpacing"/>
        <w:tabs>
          <w:tab w:val="left" w:pos="1870"/>
        </w:tabs>
        <w:spacing w:line="360" w:lineRule="auto"/>
        <w:rPr>
          <w:rFonts w:ascii="Century Gothic" w:hAnsi="Century Gothic"/>
          <w:sz w:val="20"/>
          <w:szCs w:val="20"/>
        </w:rPr>
      </w:pPr>
      <w:r>
        <w:rPr>
          <w:rFonts w:ascii="Century Gothic" w:hAnsi="Century Gothic"/>
          <w:sz w:val="20"/>
          <w:szCs w:val="20"/>
        </w:rPr>
        <w:tab/>
      </w:r>
    </w:p>
    <w:sectPr w:rsidR="00502A6D" w:rsidRPr="002001EA" w:rsidSect="00D056EE">
      <w:footerReference w:type="default" r:id="rId48"/>
      <w:pgSz w:w="11900" w:h="16838" w:code="9"/>
      <w:pgMar w:top="1440" w:right="41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CDE04" w14:textId="77777777" w:rsidR="0066128C" w:rsidRDefault="0066128C" w:rsidP="004E12E5">
      <w:pPr>
        <w:spacing w:after="0" w:line="240" w:lineRule="auto"/>
      </w:pPr>
      <w:r>
        <w:separator/>
      </w:r>
    </w:p>
  </w:endnote>
  <w:endnote w:type="continuationSeparator" w:id="0">
    <w:p w14:paraId="1518D32A" w14:textId="77777777" w:rsidR="0066128C" w:rsidRDefault="0066128C" w:rsidP="004E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Semibold">
    <w:altName w:val="Segoe U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F16E" w14:textId="5C466963" w:rsidR="00FF0660" w:rsidRPr="00D943EF" w:rsidRDefault="00FF0660" w:rsidP="00D943EF">
    <w:pPr>
      <w:pStyle w:val="Footer"/>
      <w:ind w:left="-426"/>
      <w:jc w:val="both"/>
      <w:rPr>
        <w:rFonts w:ascii="Century Gothic" w:hAnsi="Century Gothic"/>
        <w:sz w:val="18"/>
        <w:szCs w:val="18"/>
      </w:rPr>
    </w:pPr>
    <w:r w:rsidRPr="00893BEB">
      <w:rPr>
        <w:rFonts w:ascii="Century Gothic" w:hAnsi="Century Gothic"/>
        <w:noProof/>
        <w:sz w:val="18"/>
        <w:szCs w:val="18"/>
      </w:rPr>
      <w:drawing>
        <wp:anchor distT="0" distB="0" distL="114300" distR="114300" simplePos="0" relativeHeight="251659264" behindDoc="1" locked="0" layoutInCell="1" allowOverlap="1" wp14:anchorId="6F6314B3" wp14:editId="6BAA52AA">
          <wp:simplePos x="0" y="0"/>
          <wp:positionH relativeFrom="margin">
            <wp:posOffset>6058753</wp:posOffset>
          </wp:positionH>
          <wp:positionV relativeFrom="paragraph">
            <wp:posOffset>136066</wp:posOffset>
          </wp:positionV>
          <wp:extent cx="618490" cy="608499"/>
          <wp:effectExtent l="0" t="0" r="0" b="1270"/>
          <wp:wrapNone/>
          <wp:docPr id="1390122405" name="Picture 1390122405" descr="A logo with a colorful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21084" name="Picture 3" descr="A logo with a colorful design&#10;&#10;Description automatically generated with medium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24593" t="24594" r="24443" b="25266"/>
                  <a:stretch/>
                </pic:blipFill>
                <pic:spPr bwMode="auto">
                  <a:xfrm>
                    <a:off x="0" y="0"/>
                    <a:ext cx="627903" cy="617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65623" w:rsidRPr="00D943EF">
      <w:rPr>
        <w:rFonts w:ascii="Century Gothic" w:hAnsi="Century Gothic"/>
        <w:sz w:val="18"/>
        <w:szCs w:val="18"/>
      </w:rPr>
      <w:t xml:space="preserve">© </w:t>
    </w:r>
    <w:r w:rsidR="00F65623">
      <w:rPr>
        <w:rFonts w:ascii="Century Gothic" w:hAnsi="Century Gothic"/>
        <w:sz w:val="18"/>
        <w:szCs w:val="18"/>
      </w:rPr>
      <w:t>T</w:t>
    </w:r>
    <w:r w:rsidR="00F65623" w:rsidRPr="00D943EF">
      <w:rPr>
        <w:rFonts w:ascii="Century Gothic" w:hAnsi="Century Gothic"/>
        <w:sz w:val="18"/>
        <w:szCs w:val="18"/>
      </w:rPr>
      <w:t xml:space="preserve">his policy is created for the partnership between </w:t>
    </w:r>
    <w:r w:rsidR="008E3E58">
      <w:rPr>
        <w:rFonts w:ascii="Century Gothic" w:hAnsi="Century Gothic"/>
        <w:sz w:val="18"/>
        <w:szCs w:val="18"/>
      </w:rPr>
      <w:t>Passion4Performance International (Pty) Ltd</w:t>
    </w:r>
    <w:r w:rsidR="00F65623" w:rsidRPr="00D943EF">
      <w:rPr>
        <w:rFonts w:ascii="Century Gothic" w:hAnsi="Century Gothic"/>
        <w:sz w:val="18"/>
        <w:szCs w:val="18"/>
      </w:rPr>
      <w:t xml:space="preserve"> and </w:t>
    </w:r>
    <w:permStart w:id="46805735" w:edGrp="everyone"/>
    <w:r w:rsidR="00F65623" w:rsidRPr="00407D69">
      <w:rPr>
        <w:rFonts w:ascii="Century Gothic" w:hAnsi="Century Gothic"/>
        <w:color w:val="FF0000"/>
        <w:sz w:val="18"/>
        <w:szCs w:val="18"/>
      </w:rPr>
      <w:t>company</w:t>
    </w:r>
    <w:permEnd w:id="46805735"/>
    <w:r w:rsidR="00F65623" w:rsidRPr="00D943EF">
      <w:rPr>
        <w:rFonts w:ascii="Century Gothic" w:hAnsi="Century Gothic"/>
        <w:sz w:val="18"/>
        <w:szCs w:val="18"/>
      </w:rPr>
      <w:t xml:space="preserve">. This Policy is only supported and agreed with by P4P </w:t>
    </w:r>
    <w:proofErr w:type="gramStart"/>
    <w:r w:rsidR="00F65623" w:rsidRPr="00D943EF">
      <w:rPr>
        <w:rFonts w:ascii="Century Gothic" w:hAnsi="Century Gothic"/>
        <w:sz w:val="18"/>
        <w:szCs w:val="18"/>
      </w:rPr>
      <w:t>as long as</w:t>
    </w:r>
    <w:proofErr w:type="gramEnd"/>
    <w:r w:rsidR="00F65623" w:rsidRPr="00D943EF">
      <w:rPr>
        <w:rFonts w:ascii="Century Gothic" w:hAnsi="Century Gothic"/>
        <w:sz w:val="18"/>
        <w:szCs w:val="18"/>
      </w:rPr>
      <w:t xml:space="preserve"> </w:t>
    </w:r>
    <w:permStart w:id="1111650336" w:edGrp="everyone"/>
    <w:r w:rsidR="00F65623" w:rsidRPr="00407D69">
      <w:rPr>
        <w:rFonts w:ascii="Century Gothic" w:hAnsi="Century Gothic"/>
        <w:color w:val="FF0000"/>
        <w:sz w:val="18"/>
        <w:szCs w:val="18"/>
      </w:rPr>
      <w:t>company</w:t>
    </w:r>
    <w:r w:rsidR="00F65623" w:rsidRPr="00D943EF">
      <w:rPr>
        <w:rFonts w:ascii="Century Gothic" w:hAnsi="Century Gothic"/>
        <w:color w:val="FF0000"/>
        <w:sz w:val="18"/>
        <w:szCs w:val="18"/>
      </w:rPr>
      <w:t xml:space="preserve"> </w:t>
    </w:r>
    <w:permEnd w:id="1111650336"/>
    <w:r w:rsidR="00F65623" w:rsidRPr="00D943EF">
      <w:rPr>
        <w:rFonts w:ascii="Century Gothic" w:hAnsi="Century Gothic"/>
        <w:sz w:val="18"/>
        <w:szCs w:val="18"/>
      </w:rPr>
      <w:t>continues to use the P4P digital platform and services.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0D03" w14:textId="77777777" w:rsidR="004332A9" w:rsidRPr="00D943EF" w:rsidRDefault="004332A9" w:rsidP="00D943EF">
    <w:pPr>
      <w:pStyle w:val="Footer"/>
      <w:ind w:left="-426"/>
      <w:jc w:val="both"/>
      <w:rPr>
        <w:rFonts w:ascii="Century Gothic" w:hAnsi="Century Gothic"/>
        <w:sz w:val="18"/>
        <w:szCs w:val="18"/>
      </w:rPr>
    </w:pPr>
    <w:r w:rsidRPr="00893BEB">
      <w:rPr>
        <w:rFonts w:ascii="Century Gothic" w:hAnsi="Century Gothic"/>
        <w:noProof/>
        <w:sz w:val="18"/>
        <w:szCs w:val="18"/>
      </w:rPr>
      <w:drawing>
        <wp:anchor distT="0" distB="0" distL="114300" distR="114300" simplePos="0" relativeHeight="251661312" behindDoc="1" locked="0" layoutInCell="1" allowOverlap="1" wp14:anchorId="5C5308DA" wp14:editId="3342772F">
          <wp:simplePos x="0" y="0"/>
          <wp:positionH relativeFrom="rightMargin">
            <wp:align>left</wp:align>
          </wp:positionH>
          <wp:positionV relativeFrom="paragraph">
            <wp:posOffset>-188574</wp:posOffset>
          </wp:positionV>
          <wp:extent cx="618490" cy="608499"/>
          <wp:effectExtent l="0" t="0" r="0" b="1270"/>
          <wp:wrapNone/>
          <wp:docPr id="1292927493" name="Picture 1292927493" descr="A logo with a colorful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21084" name="Picture 3" descr="A logo with a colorful design&#10;&#10;Description automatically generated with medium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24593" t="24594" r="24443" b="25266"/>
                  <a:stretch/>
                </pic:blipFill>
                <pic:spPr bwMode="auto">
                  <a:xfrm>
                    <a:off x="0" y="0"/>
                    <a:ext cx="618490" cy="6084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43EF">
      <w:rPr>
        <w:rFonts w:ascii="Century Gothic" w:hAnsi="Century Gothic"/>
        <w:sz w:val="18"/>
        <w:szCs w:val="18"/>
      </w:rPr>
      <w:t xml:space="preserve">© </w:t>
    </w:r>
    <w:r>
      <w:rPr>
        <w:rFonts w:ascii="Century Gothic" w:hAnsi="Century Gothic"/>
        <w:sz w:val="18"/>
        <w:szCs w:val="18"/>
      </w:rPr>
      <w:t>T</w:t>
    </w:r>
    <w:r w:rsidRPr="00D943EF">
      <w:rPr>
        <w:rFonts w:ascii="Century Gothic" w:hAnsi="Century Gothic"/>
        <w:sz w:val="18"/>
        <w:szCs w:val="18"/>
      </w:rPr>
      <w:t xml:space="preserve">his policy is created for the partnership between </w:t>
    </w:r>
    <w:r>
      <w:rPr>
        <w:rFonts w:ascii="Century Gothic" w:hAnsi="Century Gothic"/>
        <w:sz w:val="18"/>
        <w:szCs w:val="18"/>
      </w:rPr>
      <w:t>Passion4Performance International (Pty) Ltd</w:t>
    </w:r>
    <w:r w:rsidRPr="00D943EF">
      <w:rPr>
        <w:rFonts w:ascii="Century Gothic" w:hAnsi="Century Gothic"/>
        <w:sz w:val="18"/>
        <w:szCs w:val="18"/>
      </w:rPr>
      <w:t xml:space="preserve"> and </w:t>
    </w:r>
    <w:permStart w:id="1507346358" w:edGrp="everyone"/>
    <w:r w:rsidRPr="00407D69">
      <w:rPr>
        <w:rFonts w:ascii="Century Gothic" w:hAnsi="Century Gothic"/>
        <w:color w:val="FF0000"/>
        <w:sz w:val="18"/>
        <w:szCs w:val="18"/>
      </w:rPr>
      <w:t>company</w:t>
    </w:r>
    <w:permEnd w:id="1507346358"/>
    <w:r w:rsidRPr="00D943EF">
      <w:rPr>
        <w:rFonts w:ascii="Century Gothic" w:hAnsi="Century Gothic"/>
        <w:sz w:val="18"/>
        <w:szCs w:val="18"/>
      </w:rPr>
      <w:t xml:space="preserve">. This Policy is only supported and agreed with by P4P </w:t>
    </w:r>
    <w:proofErr w:type="gramStart"/>
    <w:r w:rsidRPr="00D943EF">
      <w:rPr>
        <w:rFonts w:ascii="Century Gothic" w:hAnsi="Century Gothic"/>
        <w:sz w:val="18"/>
        <w:szCs w:val="18"/>
      </w:rPr>
      <w:t>as long as</w:t>
    </w:r>
    <w:proofErr w:type="gramEnd"/>
    <w:r w:rsidRPr="00D943EF">
      <w:rPr>
        <w:rFonts w:ascii="Century Gothic" w:hAnsi="Century Gothic"/>
        <w:sz w:val="18"/>
        <w:szCs w:val="18"/>
      </w:rPr>
      <w:t xml:space="preserve"> </w:t>
    </w:r>
    <w:permStart w:id="336821797" w:edGrp="everyone"/>
    <w:r w:rsidRPr="00407D69">
      <w:rPr>
        <w:rFonts w:ascii="Century Gothic" w:hAnsi="Century Gothic"/>
        <w:color w:val="FF0000"/>
        <w:sz w:val="18"/>
        <w:szCs w:val="18"/>
      </w:rPr>
      <w:t>company</w:t>
    </w:r>
    <w:r w:rsidRPr="00D943EF">
      <w:rPr>
        <w:rFonts w:ascii="Century Gothic" w:hAnsi="Century Gothic"/>
        <w:color w:val="FF0000"/>
        <w:sz w:val="18"/>
        <w:szCs w:val="18"/>
      </w:rPr>
      <w:t xml:space="preserve"> </w:t>
    </w:r>
    <w:permEnd w:id="336821797"/>
    <w:r w:rsidRPr="00D943EF">
      <w:rPr>
        <w:rFonts w:ascii="Century Gothic" w:hAnsi="Century Gothic"/>
        <w:sz w:val="18"/>
        <w:szCs w:val="18"/>
      </w:rPr>
      <w:t>continues to use the P4P digital platform and services.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5B59B" w14:textId="77777777" w:rsidR="004332A9" w:rsidRPr="00D943EF" w:rsidRDefault="004332A9" w:rsidP="004332A9">
    <w:pPr>
      <w:pStyle w:val="Footer"/>
      <w:ind w:left="-426" w:right="686"/>
      <w:jc w:val="both"/>
      <w:rPr>
        <w:rFonts w:ascii="Century Gothic" w:hAnsi="Century Gothic"/>
        <w:sz w:val="18"/>
        <w:szCs w:val="18"/>
      </w:rPr>
    </w:pPr>
    <w:r w:rsidRPr="00893BEB">
      <w:rPr>
        <w:rFonts w:ascii="Century Gothic" w:hAnsi="Century Gothic"/>
        <w:noProof/>
        <w:sz w:val="18"/>
        <w:szCs w:val="18"/>
      </w:rPr>
      <w:drawing>
        <wp:anchor distT="0" distB="0" distL="114300" distR="114300" simplePos="0" relativeHeight="251663360" behindDoc="1" locked="0" layoutInCell="1" allowOverlap="1" wp14:anchorId="2084D394" wp14:editId="6317E822">
          <wp:simplePos x="0" y="0"/>
          <wp:positionH relativeFrom="margin">
            <wp:align>right</wp:align>
          </wp:positionH>
          <wp:positionV relativeFrom="paragraph">
            <wp:posOffset>94807</wp:posOffset>
          </wp:positionV>
          <wp:extent cx="374261" cy="368215"/>
          <wp:effectExtent l="0" t="0" r="6985" b="0"/>
          <wp:wrapNone/>
          <wp:docPr id="1758257268" name="Picture 1758257268" descr="A logo with a colorful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21084" name="Picture 3" descr="A logo with a colorful design&#10;&#10;Description automatically generated with medium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24593" t="24594" r="24443" b="25266"/>
                  <a:stretch/>
                </pic:blipFill>
                <pic:spPr bwMode="auto">
                  <a:xfrm>
                    <a:off x="0" y="0"/>
                    <a:ext cx="374261" cy="368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43EF">
      <w:rPr>
        <w:rFonts w:ascii="Century Gothic" w:hAnsi="Century Gothic"/>
        <w:sz w:val="18"/>
        <w:szCs w:val="18"/>
      </w:rPr>
      <w:t xml:space="preserve">© </w:t>
    </w:r>
    <w:r>
      <w:rPr>
        <w:rFonts w:ascii="Century Gothic" w:hAnsi="Century Gothic"/>
        <w:sz w:val="18"/>
        <w:szCs w:val="18"/>
      </w:rPr>
      <w:t>T</w:t>
    </w:r>
    <w:r w:rsidRPr="00D943EF">
      <w:rPr>
        <w:rFonts w:ascii="Century Gothic" w:hAnsi="Century Gothic"/>
        <w:sz w:val="18"/>
        <w:szCs w:val="18"/>
      </w:rPr>
      <w:t xml:space="preserve">his policy is created for the partnership between </w:t>
    </w:r>
    <w:r>
      <w:rPr>
        <w:rFonts w:ascii="Century Gothic" w:hAnsi="Century Gothic"/>
        <w:sz w:val="18"/>
        <w:szCs w:val="18"/>
      </w:rPr>
      <w:t>Passion4Performance International (Pty) Ltd</w:t>
    </w:r>
    <w:r w:rsidRPr="00D943EF">
      <w:rPr>
        <w:rFonts w:ascii="Century Gothic" w:hAnsi="Century Gothic"/>
        <w:sz w:val="18"/>
        <w:szCs w:val="18"/>
      </w:rPr>
      <w:t xml:space="preserve"> and </w:t>
    </w:r>
    <w:permStart w:id="1194878353" w:edGrp="everyone"/>
    <w:r w:rsidRPr="00407D69">
      <w:rPr>
        <w:rFonts w:ascii="Century Gothic" w:hAnsi="Century Gothic"/>
        <w:color w:val="FF0000"/>
        <w:sz w:val="18"/>
        <w:szCs w:val="18"/>
      </w:rPr>
      <w:t>company</w:t>
    </w:r>
    <w:permEnd w:id="1194878353"/>
    <w:r w:rsidRPr="00D943EF">
      <w:rPr>
        <w:rFonts w:ascii="Century Gothic" w:hAnsi="Century Gothic"/>
        <w:sz w:val="18"/>
        <w:szCs w:val="18"/>
      </w:rPr>
      <w:t xml:space="preserve">. This Policy is only supported and agreed with by P4P </w:t>
    </w:r>
    <w:proofErr w:type="gramStart"/>
    <w:r w:rsidRPr="00D943EF">
      <w:rPr>
        <w:rFonts w:ascii="Century Gothic" w:hAnsi="Century Gothic"/>
        <w:sz w:val="18"/>
        <w:szCs w:val="18"/>
      </w:rPr>
      <w:t>as long as</w:t>
    </w:r>
    <w:proofErr w:type="gramEnd"/>
    <w:r w:rsidRPr="00D943EF">
      <w:rPr>
        <w:rFonts w:ascii="Century Gothic" w:hAnsi="Century Gothic"/>
        <w:sz w:val="18"/>
        <w:szCs w:val="18"/>
      </w:rPr>
      <w:t xml:space="preserve"> </w:t>
    </w:r>
    <w:permStart w:id="1697907504" w:edGrp="everyone"/>
    <w:r w:rsidRPr="00407D69">
      <w:rPr>
        <w:rFonts w:ascii="Century Gothic" w:hAnsi="Century Gothic"/>
        <w:color w:val="FF0000"/>
        <w:sz w:val="18"/>
        <w:szCs w:val="18"/>
      </w:rPr>
      <w:t>company</w:t>
    </w:r>
    <w:r w:rsidRPr="00D943EF">
      <w:rPr>
        <w:rFonts w:ascii="Century Gothic" w:hAnsi="Century Gothic"/>
        <w:color w:val="FF0000"/>
        <w:sz w:val="18"/>
        <w:szCs w:val="18"/>
      </w:rPr>
      <w:t xml:space="preserve"> </w:t>
    </w:r>
    <w:permEnd w:id="1697907504"/>
    <w:r w:rsidRPr="00D943EF">
      <w:rPr>
        <w:rFonts w:ascii="Century Gothic" w:hAnsi="Century Gothic"/>
        <w:sz w:val="18"/>
        <w:szCs w:val="18"/>
      </w:rPr>
      <w:t>continues to use the P4P digital platform and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BB3A0" w14:textId="77777777" w:rsidR="0066128C" w:rsidRDefault="0066128C" w:rsidP="004E12E5">
      <w:pPr>
        <w:spacing w:after="0" w:line="240" w:lineRule="auto"/>
      </w:pPr>
      <w:r>
        <w:separator/>
      </w:r>
    </w:p>
  </w:footnote>
  <w:footnote w:type="continuationSeparator" w:id="0">
    <w:p w14:paraId="55C583B9" w14:textId="77777777" w:rsidR="0066128C" w:rsidRDefault="0066128C" w:rsidP="004E1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Century Gothic" w:hAnsi="Century Gothic"/>
        <w:sz w:val="18"/>
        <w:szCs w:val="18"/>
      </w:rPr>
    </w:sdtEndPr>
    <w:sdtContent>
      <w:p w14:paraId="7908846C" w14:textId="0A956377" w:rsidR="00F65623" w:rsidRPr="00F65623" w:rsidRDefault="00F65623">
        <w:pPr>
          <w:pStyle w:val="Header"/>
          <w:jc w:val="right"/>
          <w:rPr>
            <w:rFonts w:ascii="Century Gothic" w:hAnsi="Century Gothic"/>
            <w:sz w:val="18"/>
            <w:szCs w:val="18"/>
          </w:rPr>
        </w:pPr>
        <w:r w:rsidRPr="00F65623">
          <w:rPr>
            <w:rFonts w:ascii="Century Gothic" w:hAnsi="Century Gothic"/>
            <w:sz w:val="18"/>
            <w:szCs w:val="18"/>
          </w:rPr>
          <w:t xml:space="preserve">Page </w:t>
        </w:r>
        <w:r w:rsidRPr="00F65623">
          <w:rPr>
            <w:rFonts w:ascii="Century Gothic" w:hAnsi="Century Gothic"/>
            <w:b/>
            <w:bCs/>
            <w:sz w:val="18"/>
            <w:szCs w:val="18"/>
          </w:rPr>
          <w:fldChar w:fldCharType="begin"/>
        </w:r>
        <w:r w:rsidRPr="00F65623">
          <w:rPr>
            <w:rFonts w:ascii="Century Gothic" w:hAnsi="Century Gothic"/>
            <w:b/>
            <w:bCs/>
            <w:sz w:val="18"/>
            <w:szCs w:val="18"/>
          </w:rPr>
          <w:instrText xml:space="preserve"> PAGE </w:instrText>
        </w:r>
        <w:r w:rsidRPr="00F65623">
          <w:rPr>
            <w:rFonts w:ascii="Century Gothic" w:hAnsi="Century Gothic"/>
            <w:b/>
            <w:bCs/>
            <w:sz w:val="18"/>
            <w:szCs w:val="18"/>
          </w:rPr>
          <w:fldChar w:fldCharType="separate"/>
        </w:r>
        <w:r w:rsidRPr="00F65623">
          <w:rPr>
            <w:rFonts w:ascii="Century Gothic" w:hAnsi="Century Gothic"/>
            <w:b/>
            <w:bCs/>
            <w:noProof/>
            <w:sz w:val="18"/>
            <w:szCs w:val="18"/>
          </w:rPr>
          <w:t>2</w:t>
        </w:r>
        <w:r w:rsidRPr="00F65623">
          <w:rPr>
            <w:rFonts w:ascii="Century Gothic" w:hAnsi="Century Gothic"/>
            <w:b/>
            <w:bCs/>
            <w:sz w:val="18"/>
            <w:szCs w:val="18"/>
          </w:rPr>
          <w:fldChar w:fldCharType="end"/>
        </w:r>
        <w:r w:rsidRPr="00F65623">
          <w:rPr>
            <w:rFonts w:ascii="Century Gothic" w:hAnsi="Century Gothic"/>
            <w:sz w:val="18"/>
            <w:szCs w:val="18"/>
          </w:rPr>
          <w:t xml:space="preserve"> of </w:t>
        </w:r>
        <w:r w:rsidRPr="00F65623">
          <w:rPr>
            <w:rFonts w:ascii="Century Gothic" w:hAnsi="Century Gothic"/>
            <w:b/>
            <w:bCs/>
            <w:sz w:val="18"/>
            <w:szCs w:val="18"/>
          </w:rPr>
          <w:fldChar w:fldCharType="begin"/>
        </w:r>
        <w:r w:rsidRPr="00F65623">
          <w:rPr>
            <w:rFonts w:ascii="Century Gothic" w:hAnsi="Century Gothic"/>
            <w:b/>
            <w:bCs/>
            <w:sz w:val="18"/>
            <w:szCs w:val="18"/>
          </w:rPr>
          <w:instrText xml:space="preserve"> NUMPAGES  </w:instrText>
        </w:r>
        <w:r w:rsidRPr="00F65623">
          <w:rPr>
            <w:rFonts w:ascii="Century Gothic" w:hAnsi="Century Gothic"/>
            <w:b/>
            <w:bCs/>
            <w:sz w:val="18"/>
            <w:szCs w:val="18"/>
          </w:rPr>
          <w:fldChar w:fldCharType="separate"/>
        </w:r>
        <w:r w:rsidRPr="00F65623">
          <w:rPr>
            <w:rFonts w:ascii="Century Gothic" w:hAnsi="Century Gothic"/>
            <w:b/>
            <w:bCs/>
            <w:noProof/>
            <w:sz w:val="18"/>
            <w:szCs w:val="18"/>
          </w:rPr>
          <w:t>2</w:t>
        </w:r>
        <w:r w:rsidRPr="00F65623">
          <w:rPr>
            <w:rFonts w:ascii="Century Gothic" w:hAnsi="Century Gothic"/>
            <w:b/>
            <w:bCs/>
            <w:sz w:val="18"/>
            <w:szCs w:val="18"/>
          </w:rPr>
          <w:fldChar w:fldCharType="end"/>
        </w:r>
      </w:p>
    </w:sdtContent>
  </w:sdt>
  <w:tbl>
    <w:tblPr>
      <w:tblStyle w:val="TableGrid"/>
      <w:tblW w:w="1019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3015"/>
      <w:gridCol w:w="3923"/>
      <w:gridCol w:w="3260"/>
    </w:tblGrid>
    <w:tr w:rsidR="00F65623" w14:paraId="096DEF65" w14:textId="77777777" w:rsidTr="000950D5">
      <w:trPr>
        <w:trHeight w:val="441"/>
        <w:tblCellSpacing w:w="20" w:type="dxa"/>
      </w:trPr>
      <w:tc>
        <w:tcPr>
          <w:tcW w:w="2955" w:type="dxa"/>
          <w:shd w:val="clear" w:color="auto" w:fill="002060"/>
          <w:vAlign w:val="center"/>
        </w:tcPr>
        <w:p w14:paraId="13AC5FC9" w14:textId="77777777" w:rsidR="00F65623" w:rsidRPr="00D943EF" w:rsidRDefault="00F65623" w:rsidP="00F65623">
          <w:pPr>
            <w:pStyle w:val="Header"/>
            <w:jc w:val="right"/>
            <w:rPr>
              <w:rFonts w:ascii="Century Gothic" w:hAnsi="Century Gothic"/>
              <w:sz w:val="18"/>
              <w:szCs w:val="18"/>
            </w:rPr>
          </w:pPr>
          <w:r w:rsidRPr="00D943EF">
            <w:rPr>
              <w:rFonts w:ascii="Century Gothic" w:hAnsi="Century Gothic"/>
              <w:sz w:val="18"/>
              <w:szCs w:val="18"/>
            </w:rPr>
            <w:t>Policy Name</w:t>
          </w:r>
        </w:p>
      </w:tc>
      <w:tc>
        <w:tcPr>
          <w:tcW w:w="3883" w:type="dxa"/>
        </w:tcPr>
        <w:p w14:paraId="56E35FE9" w14:textId="77777777" w:rsidR="00F65623" w:rsidRPr="00D943EF" w:rsidRDefault="00F65623" w:rsidP="00F65623">
          <w:pPr>
            <w:pStyle w:val="Header"/>
            <w:rPr>
              <w:rFonts w:ascii="Century Gothic" w:hAnsi="Century Gothic"/>
              <w:sz w:val="18"/>
              <w:szCs w:val="18"/>
            </w:rPr>
          </w:pPr>
          <w:r w:rsidRPr="00D943EF">
            <w:rPr>
              <w:rFonts w:ascii="Century Gothic" w:hAnsi="Century Gothic"/>
              <w:sz w:val="18"/>
              <w:szCs w:val="18"/>
            </w:rPr>
            <w:t xml:space="preserve">e-Learning and </w:t>
          </w:r>
          <w:r>
            <w:rPr>
              <w:rFonts w:ascii="Century Gothic" w:hAnsi="Century Gothic"/>
              <w:sz w:val="18"/>
              <w:szCs w:val="18"/>
            </w:rPr>
            <w:t>e-</w:t>
          </w:r>
          <w:r w:rsidRPr="00D943EF">
            <w:rPr>
              <w:rFonts w:ascii="Century Gothic" w:hAnsi="Century Gothic"/>
              <w:sz w:val="18"/>
              <w:szCs w:val="18"/>
            </w:rPr>
            <w:t>Assessment Policy and Procedure</w:t>
          </w:r>
        </w:p>
      </w:tc>
      <w:tc>
        <w:tcPr>
          <w:tcW w:w="3200" w:type="dxa"/>
          <w:vMerge w:val="restart"/>
          <w:vAlign w:val="center"/>
        </w:tcPr>
        <w:p w14:paraId="6BE348D4" w14:textId="77777777" w:rsidR="00F65623" w:rsidRDefault="00F65623" w:rsidP="00F65623">
          <w:pPr>
            <w:pStyle w:val="Header"/>
            <w:jc w:val="center"/>
          </w:pPr>
          <w:permStart w:id="331249492" w:edGrp="everyone"/>
          <w:r w:rsidRPr="00D943EF">
            <w:rPr>
              <w:color w:val="FF0000"/>
            </w:rPr>
            <w:t>Company LOGO</w:t>
          </w:r>
          <w:permEnd w:id="331249492"/>
        </w:p>
      </w:tc>
    </w:tr>
    <w:tr w:rsidR="003D4727" w14:paraId="29208E29" w14:textId="77777777" w:rsidTr="000950D5">
      <w:trPr>
        <w:trHeight w:val="441"/>
        <w:tblCellSpacing w:w="20" w:type="dxa"/>
      </w:trPr>
      <w:tc>
        <w:tcPr>
          <w:tcW w:w="2955" w:type="dxa"/>
          <w:shd w:val="clear" w:color="auto" w:fill="002060"/>
          <w:vAlign w:val="center"/>
        </w:tcPr>
        <w:p w14:paraId="01EDED0C" w14:textId="6552E3B7" w:rsidR="003D4727" w:rsidRPr="00D943EF" w:rsidRDefault="003D4727" w:rsidP="003D4727">
          <w:pPr>
            <w:pStyle w:val="Header"/>
            <w:jc w:val="right"/>
            <w:rPr>
              <w:rFonts w:ascii="Century Gothic" w:hAnsi="Century Gothic"/>
              <w:sz w:val="18"/>
              <w:szCs w:val="18"/>
            </w:rPr>
          </w:pPr>
          <w:r w:rsidRPr="00D943EF">
            <w:rPr>
              <w:rFonts w:ascii="Century Gothic" w:hAnsi="Century Gothic"/>
              <w:sz w:val="18"/>
              <w:szCs w:val="18"/>
            </w:rPr>
            <w:t>Creation Date</w:t>
          </w:r>
        </w:p>
      </w:tc>
      <w:tc>
        <w:tcPr>
          <w:tcW w:w="3883" w:type="dxa"/>
        </w:tcPr>
        <w:p w14:paraId="1FAB8C53" w14:textId="09DE0906" w:rsidR="003D4727" w:rsidRPr="00D943EF" w:rsidRDefault="004D4F16" w:rsidP="00506483">
          <w:pPr>
            <w:pStyle w:val="Header"/>
            <w:tabs>
              <w:tab w:val="clear" w:pos="4513"/>
              <w:tab w:val="clear" w:pos="9026"/>
              <w:tab w:val="left" w:pos="2677"/>
            </w:tabs>
            <w:rPr>
              <w:rFonts w:ascii="Century Gothic" w:hAnsi="Century Gothic"/>
              <w:sz w:val="18"/>
              <w:szCs w:val="18"/>
            </w:rPr>
          </w:pPr>
          <w:r>
            <w:rPr>
              <w:rFonts w:ascii="Century Gothic" w:hAnsi="Century Gothic"/>
              <w:sz w:val="18"/>
              <w:szCs w:val="18"/>
            </w:rPr>
            <w:t xml:space="preserve">01 May </w:t>
          </w:r>
          <w:r w:rsidR="003D4727" w:rsidRPr="00D943EF">
            <w:rPr>
              <w:rFonts w:ascii="Century Gothic" w:hAnsi="Century Gothic"/>
              <w:sz w:val="18"/>
              <w:szCs w:val="18"/>
            </w:rPr>
            <w:t>202</w:t>
          </w:r>
          <w:r>
            <w:rPr>
              <w:rFonts w:ascii="Century Gothic" w:hAnsi="Century Gothic"/>
              <w:sz w:val="18"/>
              <w:szCs w:val="18"/>
            </w:rPr>
            <w:t>2</w:t>
          </w:r>
          <w:r w:rsidR="00506483">
            <w:rPr>
              <w:rFonts w:ascii="Century Gothic" w:hAnsi="Century Gothic"/>
              <w:sz w:val="18"/>
              <w:szCs w:val="18"/>
            </w:rPr>
            <w:tab/>
          </w:r>
        </w:p>
      </w:tc>
      <w:tc>
        <w:tcPr>
          <w:tcW w:w="3200" w:type="dxa"/>
          <w:vMerge/>
          <w:vAlign w:val="center"/>
        </w:tcPr>
        <w:p w14:paraId="13331104" w14:textId="77777777" w:rsidR="003D4727" w:rsidRPr="00D943EF" w:rsidRDefault="003D4727" w:rsidP="003D4727">
          <w:pPr>
            <w:pStyle w:val="Header"/>
            <w:jc w:val="center"/>
            <w:rPr>
              <w:color w:val="FF0000"/>
            </w:rPr>
          </w:pPr>
        </w:p>
      </w:tc>
    </w:tr>
    <w:tr w:rsidR="003D4727" w14:paraId="50BCE731" w14:textId="77777777" w:rsidTr="000950D5">
      <w:trPr>
        <w:trHeight w:val="441"/>
        <w:tblCellSpacing w:w="20" w:type="dxa"/>
      </w:trPr>
      <w:tc>
        <w:tcPr>
          <w:tcW w:w="2955" w:type="dxa"/>
          <w:shd w:val="clear" w:color="auto" w:fill="002060"/>
          <w:vAlign w:val="center"/>
        </w:tcPr>
        <w:p w14:paraId="5985AB44" w14:textId="736C5A73" w:rsidR="003D4727" w:rsidRPr="00D943EF" w:rsidRDefault="003D4727" w:rsidP="003D4727">
          <w:pPr>
            <w:pStyle w:val="Header"/>
            <w:jc w:val="right"/>
            <w:rPr>
              <w:rFonts w:ascii="Century Gothic" w:hAnsi="Century Gothic"/>
              <w:sz w:val="18"/>
              <w:szCs w:val="18"/>
            </w:rPr>
          </w:pPr>
          <w:r w:rsidRPr="00D943EF">
            <w:rPr>
              <w:rFonts w:ascii="Century Gothic" w:hAnsi="Century Gothic"/>
              <w:sz w:val="18"/>
              <w:szCs w:val="18"/>
            </w:rPr>
            <w:t>Review Date</w:t>
          </w:r>
        </w:p>
      </w:tc>
      <w:tc>
        <w:tcPr>
          <w:tcW w:w="3883" w:type="dxa"/>
        </w:tcPr>
        <w:p w14:paraId="780824AB" w14:textId="70389363" w:rsidR="003D4727" w:rsidRPr="00D943EF" w:rsidRDefault="00FA2070" w:rsidP="003D4727">
          <w:pPr>
            <w:pStyle w:val="Header"/>
            <w:rPr>
              <w:rFonts w:ascii="Century Gothic" w:hAnsi="Century Gothic"/>
              <w:sz w:val="18"/>
              <w:szCs w:val="18"/>
            </w:rPr>
          </w:pPr>
          <w:r>
            <w:rPr>
              <w:rFonts w:ascii="Century Gothic" w:hAnsi="Century Gothic"/>
              <w:sz w:val="18"/>
              <w:szCs w:val="18"/>
            </w:rPr>
            <w:t>02 July 202</w:t>
          </w:r>
          <w:r w:rsidR="00871A25">
            <w:rPr>
              <w:rFonts w:ascii="Century Gothic" w:hAnsi="Century Gothic"/>
              <w:sz w:val="18"/>
              <w:szCs w:val="18"/>
            </w:rPr>
            <w:t>5</w:t>
          </w:r>
        </w:p>
      </w:tc>
      <w:tc>
        <w:tcPr>
          <w:tcW w:w="3200" w:type="dxa"/>
          <w:vMerge/>
        </w:tcPr>
        <w:p w14:paraId="6B73B392" w14:textId="77777777" w:rsidR="003D4727" w:rsidRDefault="003D4727" w:rsidP="003D4727">
          <w:pPr>
            <w:pStyle w:val="Header"/>
          </w:pPr>
        </w:p>
      </w:tc>
    </w:tr>
    <w:tr w:rsidR="00F65623" w14:paraId="293F645B" w14:textId="77777777" w:rsidTr="000950D5">
      <w:trPr>
        <w:trHeight w:val="441"/>
        <w:tblCellSpacing w:w="20" w:type="dxa"/>
      </w:trPr>
      <w:tc>
        <w:tcPr>
          <w:tcW w:w="2955" w:type="dxa"/>
          <w:shd w:val="clear" w:color="auto" w:fill="002060"/>
          <w:vAlign w:val="center"/>
        </w:tcPr>
        <w:p w14:paraId="79FE2614" w14:textId="70B80D00" w:rsidR="00F65623" w:rsidRPr="00D943EF" w:rsidRDefault="003D4727" w:rsidP="00F65623">
          <w:pPr>
            <w:pStyle w:val="Header"/>
            <w:jc w:val="right"/>
            <w:rPr>
              <w:rFonts w:ascii="Century Gothic" w:hAnsi="Century Gothic"/>
              <w:sz w:val="18"/>
              <w:szCs w:val="18"/>
            </w:rPr>
          </w:pPr>
          <w:r>
            <w:rPr>
              <w:rFonts w:ascii="Century Gothic" w:hAnsi="Century Gothic"/>
              <w:sz w:val="18"/>
              <w:szCs w:val="18"/>
            </w:rPr>
            <w:t xml:space="preserve">Next </w:t>
          </w:r>
          <w:r w:rsidR="00F65623" w:rsidRPr="00D943EF">
            <w:rPr>
              <w:rFonts w:ascii="Century Gothic" w:hAnsi="Century Gothic"/>
              <w:sz w:val="18"/>
              <w:szCs w:val="18"/>
            </w:rPr>
            <w:t>Review Date</w:t>
          </w:r>
        </w:p>
      </w:tc>
      <w:tc>
        <w:tcPr>
          <w:tcW w:w="3883" w:type="dxa"/>
        </w:tcPr>
        <w:p w14:paraId="2607C0F5" w14:textId="2A597187" w:rsidR="00F65623" w:rsidRPr="00D943EF" w:rsidRDefault="001A4A06" w:rsidP="00F65623">
          <w:pPr>
            <w:pStyle w:val="Header"/>
            <w:rPr>
              <w:rFonts w:ascii="Century Gothic" w:hAnsi="Century Gothic"/>
              <w:sz w:val="18"/>
              <w:szCs w:val="18"/>
            </w:rPr>
          </w:pPr>
          <w:r>
            <w:rPr>
              <w:rFonts w:ascii="Century Gothic" w:hAnsi="Century Gothic"/>
              <w:sz w:val="18"/>
              <w:szCs w:val="18"/>
            </w:rPr>
            <w:t>30</w:t>
          </w:r>
          <w:r w:rsidRPr="00D943EF">
            <w:rPr>
              <w:rFonts w:ascii="Century Gothic" w:hAnsi="Century Gothic"/>
              <w:sz w:val="18"/>
              <w:szCs w:val="18"/>
            </w:rPr>
            <w:t xml:space="preserve"> </w:t>
          </w:r>
          <w:r w:rsidR="00FA2070">
            <w:rPr>
              <w:rFonts w:ascii="Century Gothic" w:hAnsi="Century Gothic"/>
              <w:sz w:val="18"/>
              <w:szCs w:val="18"/>
            </w:rPr>
            <w:t>June</w:t>
          </w:r>
          <w:r>
            <w:rPr>
              <w:rFonts w:ascii="Century Gothic" w:hAnsi="Century Gothic"/>
              <w:sz w:val="18"/>
              <w:szCs w:val="18"/>
            </w:rPr>
            <w:t xml:space="preserve"> </w:t>
          </w:r>
          <w:r w:rsidRPr="00D943EF">
            <w:rPr>
              <w:rFonts w:ascii="Century Gothic" w:hAnsi="Century Gothic"/>
              <w:sz w:val="18"/>
              <w:szCs w:val="18"/>
            </w:rPr>
            <w:t>202</w:t>
          </w:r>
          <w:r w:rsidR="00FA2070">
            <w:rPr>
              <w:rFonts w:ascii="Century Gothic" w:hAnsi="Century Gothic"/>
              <w:sz w:val="18"/>
              <w:szCs w:val="18"/>
            </w:rPr>
            <w:t>6</w:t>
          </w:r>
        </w:p>
      </w:tc>
      <w:tc>
        <w:tcPr>
          <w:tcW w:w="3200" w:type="dxa"/>
          <w:vMerge/>
        </w:tcPr>
        <w:p w14:paraId="12823BDE" w14:textId="77777777" w:rsidR="00F65623" w:rsidRDefault="00F65623" w:rsidP="00F65623">
          <w:pPr>
            <w:pStyle w:val="Header"/>
          </w:pPr>
        </w:p>
      </w:tc>
    </w:tr>
  </w:tbl>
  <w:p w14:paraId="6D3EBA8F" w14:textId="77777777" w:rsidR="00F65623" w:rsidRDefault="00F65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C39"/>
    <w:multiLevelType w:val="hybridMultilevel"/>
    <w:tmpl w:val="17B263C4"/>
    <w:lvl w:ilvl="0" w:tplc="912A8C9E">
      <w:start w:val="1"/>
      <w:numFmt w:val="decimal"/>
      <w:lvlText w:val="%1."/>
      <w:lvlJc w:val="left"/>
      <w:pPr>
        <w:ind w:left="361" w:hanging="360"/>
      </w:pPr>
      <w:rPr>
        <w:rFonts w:hint="default"/>
      </w:rPr>
    </w:lvl>
    <w:lvl w:ilvl="1" w:tplc="1C090019" w:tentative="1">
      <w:start w:val="1"/>
      <w:numFmt w:val="lowerLetter"/>
      <w:lvlText w:val="%2."/>
      <w:lvlJc w:val="left"/>
      <w:pPr>
        <w:ind w:left="1081" w:hanging="360"/>
      </w:pPr>
    </w:lvl>
    <w:lvl w:ilvl="2" w:tplc="1C09001B" w:tentative="1">
      <w:start w:val="1"/>
      <w:numFmt w:val="lowerRoman"/>
      <w:lvlText w:val="%3."/>
      <w:lvlJc w:val="right"/>
      <w:pPr>
        <w:ind w:left="1801" w:hanging="180"/>
      </w:pPr>
    </w:lvl>
    <w:lvl w:ilvl="3" w:tplc="1C09000F" w:tentative="1">
      <w:start w:val="1"/>
      <w:numFmt w:val="decimal"/>
      <w:lvlText w:val="%4."/>
      <w:lvlJc w:val="left"/>
      <w:pPr>
        <w:ind w:left="2521" w:hanging="360"/>
      </w:pPr>
    </w:lvl>
    <w:lvl w:ilvl="4" w:tplc="1C090019" w:tentative="1">
      <w:start w:val="1"/>
      <w:numFmt w:val="lowerLetter"/>
      <w:lvlText w:val="%5."/>
      <w:lvlJc w:val="left"/>
      <w:pPr>
        <w:ind w:left="3241" w:hanging="360"/>
      </w:pPr>
    </w:lvl>
    <w:lvl w:ilvl="5" w:tplc="1C09001B" w:tentative="1">
      <w:start w:val="1"/>
      <w:numFmt w:val="lowerRoman"/>
      <w:lvlText w:val="%6."/>
      <w:lvlJc w:val="right"/>
      <w:pPr>
        <w:ind w:left="3961" w:hanging="180"/>
      </w:pPr>
    </w:lvl>
    <w:lvl w:ilvl="6" w:tplc="1C09000F" w:tentative="1">
      <w:start w:val="1"/>
      <w:numFmt w:val="decimal"/>
      <w:lvlText w:val="%7."/>
      <w:lvlJc w:val="left"/>
      <w:pPr>
        <w:ind w:left="4681" w:hanging="360"/>
      </w:pPr>
    </w:lvl>
    <w:lvl w:ilvl="7" w:tplc="1C090019" w:tentative="1">
      <w:start w:val="1"/>
      <w:numFmt w:val="lowerLetter"/>
      <w:lvlText w:val="%8."/>
      <w:lvlJc w:val="left"/>
      <w:pPr>
        <w:ind w:left="5401" w:hanging="360"/>
      </w:pPr>
    </w:lvl>
    <w:lvl w:ilvl="8" w:tplc="1C09001B" w:tentative="1">
      <w:start w:val="1"/>
      <w:numFmt w:val="lowerRoman"/>
      <w:lvlText w:val="%9."/>
      <w:lvlJc w:val="right"/>
      <w:pPr>
        <w:ind w:left="6121" w:hanging="180"/>
      </w:pPr>
    </w:lvl>
  </w:abstractNum>
  <w:abstractNum w:abstractNumId="1" w15:restartNumberingAfterBreak="0">
    <w:nsid w:val="05251560"/>
    <w:multiLevelType w:val="hybridMultilevel"/>
    <w:tmpl w:val="82403DD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FF4D9F"/>
    <w:multiLevelType w:val="hybridMultilevel"/>
    <w:tmpl w:val="1E4A602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9C598E"/>
    <w:multiLevelType w:val="hybridMultilevel"/>
    <w:tmpl w:val="E64A380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CE269D"/>
    <w:multiLevelType w:val="hybridMultilevel"/>
    <w:tmpl w:val="3D289B6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CB10D5"/>
    <w:multiLevelType w:val="hybridMultilevel"/>
    <w:tmpl w:val="D598A1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AC2C68"/>
    <w:multiLevelType w:val="hybridMultilevel"/>
    <w:tmpl w:val="B0A6405A"/>
    <w:lvl w:ilvl="0" w:tplc="04090019">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8052A91"/>
    <w:multiLevelType w:val="hybridMultilevel"/>
    <w:tmpl w:val="6CCEA6C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261D83"/>
    <w:multiLevelType w:val="hybridMultilevel"/>
    <w:tmpl w:val="CC2E8702"/>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540835"/>
    <w:multiLevelType w:val="hybridMultilevel"/>
    <w:tmpl w:val="648A76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3C4646"/>
    <w:multiLevelType w:val="hybridMultilevel"/>
    <w:tmpl w:val="5118856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C563E3"/>
    <w:multiLevelType w:val="hybridMultilevel"/>
    <w:tmpl w:val="A1304C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32625EB"/>
    <w:multiLevelType w:val="hybridMultilevel"/>
    <w:tmpl w:val="AFA830DC"/>
    <w:lvl w:ilvl="0" w:tplc="5B983F8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3569BB"/>
    <w:multiLevelType w:val="hybridMultilevel"/>
    <w:tmpl w:val="6994CF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8092B5D"/>
    <w:multiLevelType w:val="hybridMultilevel"/>
    <w:tmpl w:val="93CC5FD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BA228E3"/>
    <w:multiLevelType w:val="hybridMultilevel"/>
    <w:tmpl w:val="9DFEA9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BBC1876"/>
    <w:multiLevelType w:val="hybridMultilevel"/>
    <w:tmpl w:val="252C9118"/>
    <w:lvl w:ilvl="0" w:tplc="1C09000F">
      <w:start w:val="1"/>
      <w:numFmt w:val="decimal"/>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7" w15:restartNumberingAfterBreak="0">
    <w:nsid w:val="2D695A15"/>
    <w:multiLevelType w:val="hybridMultilevel"/>
    <w:tmpl w:val="1BEECF3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77752B"/>
    <w:multiLevelType w:val="hybridMultilevel"/>
    <w:tmpl w:val="6954125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39C12A1"/>
    <w:multiLevelType w:val="hybridMultilevel"/>
    <w:tmpl w:val="C398316A"/>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5622350"/>
    <w:multiLevelType w:val="hybridMultilevel"/>
    <w:tmpl w:val="FD9E5B7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7771DD8"/>
    <w:multiLevelType w:val="hybridMultilevel"/>
    <w:tmpl w:val="8C44B106"/>
    <w:lvl w:ilvl="0" w:tplc="1C090019">
      <w:start w:val="1"/>
      <w:numFmt w:val="lowerLetter"/>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22" w15:restartNumberingAfterBreak="0">
    <w:nsid w:val="38E44E8E"/>
    <w:multiLevelType w:val="hybridMultilevel"/>
    <w:tmpl w:val="0DE69904"/>
    <w:lvl w:ilvl="0" w:tplc="764A87F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FA976AD"/>
    <w:multiLevelType w:val="hybridMultilevel"/>
    <w:tmpl w:val="1C9036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90E5E6E"/>
    <w:multiLevelType w:val="hybridMultilevel"/>
    <w:tmpl w:val="C32E6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A6539F4"/>
    <w:multiLevelType w:val="hybridMultilevel"/>
    <w:tmpl w:val="94FCF6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B036E2D"/>
    <w:multiLevelType w:val="hybridMultilevel"/>
    <w:tmpl w:val="6C88FC02"/>
    <w:lvl w:ilvl="0" w:tplc="D04817DA">
      <w:start w:val="1"/>
      <w:numFmt w:val="decimal"/>
      <w:lvlText w:val="%1."/>
      <w:lvlJc w:val="left"/>
      <w:pPr>
        <w:ind w:left="720" w:hanging="360"/>
      </w:pPr>
      <w:rPr>
        <w:rFonts w:hint="default"/>
        <w:b/>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B537E72"/>
    <w:multiLevelType w:val="hybridMultilevel"/>
    <w:tmpl w:val="574099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C6F7BA1"/>
    <w:multiLevelType w:val="hybridMultilevel"/>
    <w:tmpl w:val="9AFAE03E"/>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FD4E9E"/>
    <w:multiLevelType w:val="hybridMultilevel"/>
    <w:tmpl w:val="A60ED20A"/>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30" w15:restartNumberingAfterBreak="0">
    <w:nsid w:val="4E2D5C24"/>
    <w:multiLevelType w:val="hybridMultilevel"/>
    <w:tmpl w:val="CD2224B6"/>
    <w:lvl w:ilvl="0" w:tplc="6254CD26">
      <w:start w:val="1"/>
      <w:numFmt w:val="lowerLetter"/>
      <w:lvlText w:val="%1."/>
      <w:lvlJc w:val="left"/>
      <w:pPr>
        <w:ind w:left="721" w:hanging="360"/>
      </w:pPr>
      <w:rPr>
        <w:rFonts w:hint="default"/>
        <w:b/>
        <w:sz w:val="18"/>
      </w:r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31" w15:restartNumberingAfterBreak="0">
    <w:nsid w:val="4EF54537"/>
    <w:multiLevelType w:val="hybridMultilevel"/>
    <w:tmpl w:val="331E7648"/>
    <w:lvl w:ilvl="0" w:tplc="797E5D0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4FCD2120"/>
    <w:multiLevelType w:val="hybridMultilevel"/>
    <w:tmpl w:val="D46E23BA"/>
    <w:lvl w:ilvl="0" w:tplc="A8B25DC6">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3" w15:restartNumberingAfterBreak="0">
    <w:nsid w:val="525422D8"/>
    <w:multiLevelType w:val="hybridMultilevel"/>
    <w:tmpl w:val="D390EC6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4120CFD"/>
    <w:multiLevelType w:val="hybridMultilevel"/>
    <w:tmpl w:val="5570398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4477BFC"/>
    <w:multiLevelType w:val="hybridMultilevel"/>
    <w:tmpl w:val="9D96320C"/>
    <w:lvl w:ilvl="0" w:tplc="5B983F8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5EA32CD"/>
    <w:multiLevelType w:val="hybridMultilevel"/>
    <w:tmpl w:val="BCCEBC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ADC677E"/>
    <w:multiLevelType w:val="hybridMultilevel"/>
    <w:tmpl w:val="47D87F4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2854C90"/>
    <w:multiLevelType w:val="hybridMultilevel"/>
    <w:tmpl w:val="E5708F5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7531773"/>
    <w:multiLevelType w:val="hybridMultilevel"/>
    <w:tmpl w:val="8076C64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FB94DAF"/>
    <w:multiLevelType w:val="hybridMultilevel"/>
    <w:tmpl w:val="4C7A6DF0"/>
    <w:lvl w:ilvl="0" w:tplc="EB361CE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15:restartNumberingAfterBreak="0">
    <w:nsid w:val="752B46E8"/>
    <w:multiLevelType w:val="hybridMultilevel"/>
    <w:tmpl w:val="D5A82DC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FA57A5"/>
    <w:multiLevelType w:val="hybridMultilevel"/>
    <w:tmpl w:val="590A6BE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63F207A"/>
    <w:multiLevelType w:val="hybridMultilevel"/>
    <w:tmpl w:val="2F0AF78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A637889"/>
    <w:multiLevelType w:val="hybridMultilevel"/>
    <w:tmpl w:val="EFF6465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5" w15:restartNumberingAfterBreak="0">
    <w:nsid w:val="7BD8589B"/>
    <w:multiLevelType w:val="hybridMultilevel"/>
    <w:tmpl w:val="EBB2B7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60807200">
    <w:abstractNumId w:val="5"/>
  </w:num>
  <w:num w:numId="2" w16cid:durableId="1415007677">
    <w:abstractNumId w:val="3"/>
  </w:num>
  <w:num w:numId="3" w16cid:durableId="1219240465">
    <w:abstractNumId w:val="45"/>
  </w:num>
  <w:num w:numId="4" w16cid:durableId="615866199">
    <w:abstractNumId w:val="12"/>
  </w:num>
  <w:num w:numId="5" w16cid:durableId="1337614662">
    <w:abstractNumId w:val="35"/>
  </w:num>
  <w:num w:numId="6" w16cid:durableId="974917043">
    <w:abstractNumId w:val="41"/>
  </w:num>
  <w:num w:numId="7" w16cid:durableId="1326980759">
    <w:abstractNumId w:val="14"/>
  </w:num>
  <w:num w:numId="8" w16cid:durableId="952982934">
    <w:abstractNumId w:val="2"/>
  </w:num>
  <w:num w:numId="9" w16cid:durableId="1154489145">
    <w:abstractNumId w:val="39"/>
  </w:num>
  <w:num w:numId="10" w16cid:durableId="668751674">
    <w:abstractNumId w:val="10"/>
  </w:num>
  <w:num w:numId="11" w16cid:durableId="1373922273">
    <w:abstractNumId w:val="18"/>
  </w:num>
  <w:num w:numId="12" w16cid:durableId="1795708940">
    <w:abstractNumId w:val="4"/>
  </w:num>
  <w:num w:numId="13" w16cid:durableId="1405495430">
    <w:abstractNumId w:val="1"/>
  </w:num>
  <w:num w:numId="14" w16cid:durableId="295842604">
    <w:abstractNumId w:val="29"/>
  </w:num>
  <w:num w:numId="15" w16cid:durableId="257445315">
    <w:abstractNumId w:val="38"/>
  </w:num>
  <w:num w:numId="16" w16cid:durableId="823351321">
    <w:abstractNumId w:val="20"/>
  </w:num>
  <w:num w:numId="17" w16cid:durableId="1866365503">
    <w:abstractNumId w:val="37"/>
  </w:num>
  <w:num w:numId="18" w16cid:durableId="2022509078">
    <w:abstractNumId w:val="33"/>
  </w:num>
  <w:num w:numId="19" w16cid:durableId="248850183">
    <w:abstractNumId w:val="34"/>
  </w:num>
  <w:num w:numId="20" w16cid:durableId="1506549407">
    <w:abstractNumId w:val="31"/>
  </w:num>
  <w:num w:numId="21" w16cid:durableId="1402873804">
    <w:abstractNumId w:val="40"/>
  </w:num>
  <w:num w:numId="22" w16cid:durableId="408501855">
    <w:abstractNumId w:val="27"/>
  </w:num>
  <w:num w:numId="23" w16cid:durableId="1620837489">
    <w:abstractNumId w:val="7"/>
  </w:num>
  <w:num w:numId="24" w16cid:durableId="268902321">
    <w:abstractNumId w:val="42"/>
  </w:num>
  <w:num w:numId="25" w16cid:durableId="884366740">
    <w:abstractNumId w:val="24"/>
  </w:num>
  <w:num w:numId="26" w16cid:durableId="988249129">
    <w:abstractNumId w:val="25"/>
  </w:num>
  <w:num w:numId="27" w16cid:durableId="1422333978">
    <w:abstractNumId w:val="16"/>
  </w:num>
  <w:num w:numId="28" w16cid:durableId="845444270">
    <w:abstractNumId w:val="28"/>
  </w:num>
  <w:num w:numId="29" w16cid:durableId="889800857">
    <w:abstractNumId w:val="43"/>
  </w:num>
  <w:num w:numId="30" w16cid:durableId="641424036">
    <w:abstractNumId w:val="26"/>
  </w:num>
  <w:num w:numId="31" w16cid:durableId="714936906">
    <w:abstractNumId w:val="22"/>
  </w:num>
  <w:num w:numId="32" w16cid:durableId="984158976">
    <w:abstractNumId w:val="13"/>
  </w:num>
  <w:num w:numId="33" w16cid:durableId="1013919295">
    <w:abstractNumId w:val="36"/>
  </w:num>
  <w:num w:numId="34" w16cid:durableId="978152786">
    <w:abstractNumId w:val="9"/>
  </w:num>
  <w:num w:numId="35" w16cid:durableId="1782801016">
    <w:abstractNumId w:val="32"/>
  </w:num>
  <w:num w:numId="36" w16cid:durableId="301229950">
    <w:abstractNumId w:val="0"/>
  </w:num>
  <w:num w:numId="37" w16cid:durableId="393352082">
    <w:abstractNumId w:val="6"/>
  </w:num>
  <w:num w:numId="38" w16cid:durableId="2099404067">
    <w:abstractNumId w:val="21"/>
  </w:num>
  <w:num w:numId="39" w16cid:durableId="210924873">
    <w:abstractNumId w:val="15"/>
  </w:num>
  <w:num w:numId="40" w16cid:durableId="705562054">
    <w:abstractNumId w:val="17"/>
  </w:num>
  <w:num w:numId="41" w16cid:durableId="1974823352">
    <w:abstractNumId w:val="11"/>
  </w:num>
  <w:num w:numId="42" w16cid:durableId="247036381">
    <w:abstractNumId w:val="23"/>
  </w:num>
  <w:num w:numId="43" w16cid:durableId="1451784065">
    <w:abstractNumId w:val="44"/>
  </w:num>
  <w:num w:numId="44" w16cid:durableId="1015308391">
    <w:abstractNumId w:val="19"/>
  </w:num>
  <w:num w:numId="45" w16cid:durableId="190536388">
    <w:abstractNumId w:val="8"/>
  </w:num>
  <w:num w:numId="46" w16cid:durableId="2108455089">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zelle Mc Intyre">
    <w15:presenceInfo w15:providerId="Windows Live" w15:userId="da5d6b3929de91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6D"/>
    <w:rsid w:val="0001398F"/>
    <w:rsid w:val="00016FCE"/>
    <w:rsid w:val="00034655"/>
    <w:rsid w:val="00037BBD"/>
    <w:rsid w:val="000864F8"/>
    <w:rsid w:val="000950D5"/>
    <w:rsid w:val="000B770B"/>
    <w:rsid w:val="000B7D37"/>
    <w:rsid w:val="000D007F"/>
    <w:rsid w:val="000E1FEE"/>
    <w:rsid w:val="000E54FE"/>
    <w:rsid w:val="000E6746"/>
    <w:rsid w:val="000E7540"/>
    <w:rsid w:val="001007C5"/>
    <w:rsid w:val="00111863"/>
    <w:rsid w:val="00117909"/>
    <w:rsid w:val="00135D29"/>
    <w:rsid w:val="00136D75"/>
    <w:rsid w:val="0014261D"/>
    <w:rsid w:val="00162B78"/>
    <w:rsid w:val="00166C50"/>
    <w:rsid w:val="001717F6"/>
    <w:rsid w:val="001776CC"/>
    <w:rsid w:val="00182D58"/>
    <w:rsid w:val="00194694"/>
    <w:rsid w:val="001966D7"/>
    <w:rsid w:val="00196CCE"/>
    <w:rsid w:val="001A29E7"/>
    <w:rsid w:val="001A4A06"/>
    <w:rsid w:val="001B5BBE"/>
    <w:rsid w:val="001C195A"/>
    <w:rsid w:val="001C518F"/>
    <w:rsid w:val="001C577C"/>
    <w:rsid w:val="001D65CA"/>
    <w:rsid w:val="001E426F"/>
    <w:rsid w:val="001F06D5"/>
    <w:rsid w:val="002001EA"/>
    <w:rsid w:val="002054B9"/>
    <w:rsid w:val="0020588A"/>
    <w:rsid w:val="00207126"/>
    <w:rsid w:val="00210203"/>
    <w:rsid w:val="002277A7"/>
    <w:rsid w:val="00230D67"/>
    <w:rsid w:val="00244F6A"/>
    <w:rsid w:val="002528D4"/>
    <w:rsid w:val="0026146D"/>
    <w:rsid w:val="0026312D"/>
    <w:rsid w:val="00265A43"/>
    <w:rsid w:val="002709E8"/>
    <w:rsid w:val="002802E0"/>
    <w:rsid w:val="00280692"/>
    <w:rsid w:val="002824FA"/>
    <w:rsid w:val="002837A8"/>
    <w:rsid w:val="00284559"/>
    <w:rsid w:val="00291F6C"/>
    <w:rsid w:val="0029261F"/>
    <w:rsid w:val="002B1CBC"/>
    <w:rsid w:val="002B7DB8"/>
    <w:rsid w:val="002E06C1"/>
    <w:rsid w:val="0030230E"/>
    <w:rsid w:val="003051D8"/>
    <w:rsid w:val="00311472"/>
    <w:rsid w:val="0031344D"/>
    <w:rsid w:val="00315AE6"/>
    <w:rsid w:val="003235AA"/>
    <w:rsid w:val="0033473F"/>
    <w:rsid w:val="00345529"/>
    <w:rsid w:val="003573A8"/>
    <w:rsid w:val="00367C95"/>
    <w:rsid w:val="003801E9"/>
    <w:rsid w:val="00383FEC"/>
    <w:rsid w:val="00390881"/>
    <w:rsid w:val="003B0333"/>
    <w:rsid w:val="003C4FC8"/>
    <w:rsid w:val="003C74E1"/>
    <w:rsid w:val="003D0051"/>
    <w:rsid w:val="003D4727"/>
    <w:rsid w:val="003E0997"/>
    <w:rsid w:val="003E1B7F"/>
    <w:rsid w:val="003E6FF8"/>
    <w:rsid w:val="00407D69"/>
    <w:rsid w:val="00413F42"/>
    <w:rsid w:val="00426EB5"/>
    <w:rsid w:val="00430139"/>
    <w:rsid w:val="0043091F"/>
    <w:rsid w:val="004332A9"/>
    <w:rsid w:val="00455AF3"/>
    <w:rsid w:val="004654E0"/>
    <w:rsid w:val="004779EC"/>
    <w:rsid w:val="004921B8"/>
    <w:rsid w:val="004A017B"/>
    <w:rsid w:val="004A15DE"/>
    <w:rsid w:val="004B00EF"/>
    <w:rsid w:val="004B06B5"/>
    <w:rsid w:val="004B7F7D"/>
    <w:rsid w:val="004D3686"/>
    <w:rsid w:val="004D4F16"/>
    <w:rsid w:val="004E12E5"/>
    <w:rsid w:val="004F24B5"/>
    <w:rsid w:val="004F4BB5"/>
    <w:rsid w:val="00502A6D"/>
    <w:rsid w:val="00506483"/>
    <w:rsid w:val="0051299B"/>
    <w:rsid w:val="00514C95"/>
    <w:rsid w:val="00515C67"/>
    <w:rsid w:val="00517086"/>
    <w:rsid w:val="005408FA"/>
    <w:rsid w:val="00543EEA"/>
    <w:rsid w:val="00546702"/>
    <w:rsid w:val="005526A1"/>
    <w:rsid w:val="00552D1A"/>
    <w:rsid w:val="00562D89"/>
    <w:rsid w:val="00563B7B"/>
    <w:rsid w:val="0057288F"/>
    <w:rsid w:val="00581B2F"/>
    <w:rsid w:val="005A6C26"/>
    <w:rsid w:val="005B036A"/>
    <w:rsid w:val="005B22FF"/>
    <w:rsid w:val="005D45DB"/>
    <w:rsid w:val="005D5330"/>
    <w:rsid w:val="005E7675"/>
    <w:rsid w:val="005F1915"/>
    <w:rsid w:val="005F678F"/>
    <w:rsid w:val="005F7B70"/>
    <w:rsid w:val="006133EC"/>
    <w:rsid w:val="006513E2"/>
    <w:rsid w:val="00660F6A"/>
    <w:rsid w:val="0066128C"/>
    <w:rsid w:val="006669CC"/>
    <w:rsid w:val="006725DC"/>
    <w:rsid w:val="00683E9C"/>
    <w:rsid w:val="006866CA"/>
    <w:rsid w:val="0069740C"/>
    <w:rsid w:val="00697D3C"/>
    <w:rsid w:val="006A4481"/>
    <w:rsid w:val="006B161F"/>
    <w:rsid w:val="006D57A3"/>
    <w:rsid w:val="006F0D1D"/>
    <w:rsid w:val="006F4191"/>
    <w:rsid w:val="007156C6"/>
    <w:rsid w:val="00717695"/>
    <w:rsid w:val="007763E2"/>
    <w:rsid w:val="00776D43"/>
    <w:rsid w:val="00782DBA"/>
    <w:rsid w:val="00786AC5"/>
    <w:rsid w:val="00786B2B"/>
    <w:rsid w:val="007918F5"/>
    <w:rsid w:val="007A0501"/>
    <w:rsid w:val="007A21E0"/>
    <w:rsid w:val="007A53E8"/>
    <w:rsid w:val="007B10F2"/>
    <w:rsid w:val="007B2C00"/>
    <w:rsid w:val="007B4762"/>
    <w:rsid w:val="007B5DED"/>
    <w:rsid w:val="007C16F6"/>
    <w:rsid w:val="007D1A41"/>
    <w:rsid w:val="00801F33"/>
    <w:rsid w:val="008053B7"/>
    <w:rsid w:val="00805471"/>
    <w:rsid w:val="00823CDC"/>
    <w:rsid w:val="00826357"/>
    <w:rsid w:val="00827081"/>
    <w:rsid w:val="00835D2A"/>
    <w:rsid w:val="00836A81"/>
    <w:rsid w:val="00837377"/>
    <w:rsid w:val="00837A49"/>
    <w:rsid w:val="0087068F"/>
    <w:rsid w:val="00871A25"/>
    <w:rsid w:val="00873329"/>
    <w:rsid w:val="00897E26"/>
    <w:rsid w:val="008A0482"/>
    <w:rsid w:val="008A2ABD"/>
    <w:rsid w:val="008A362B"/>
    <w:rsid w:val="008B0AF3"/>
    <w:rsid w:val="008B2BE9"/>
    <w:rsid w:val="008B67C3"/>
    <w:rsid w:val="008C0204"/>
    <w:rsid w:val="008C66A1"/>
    <w:rsid w:val="008C7157"/>
    <w:rsid w:val="008D6F9A"/>
    <w:rsid w:val="008E3448"/>
    <w:rsid w:val="008E3E58"/>
    <w:rsid w:val="008E649D"/>
    <w:rsid w:val="008F17BE"/>
    <w:rsid w:val="008F6734"/>
    <w:rsid w:val="00905537"/>
    <w:rsid w:val="009060BA"/>
    <w:rsid w:val="009109D3"/>
    <w:rsid w:val="009176DD"/>
    <w:rsid w:val="009325FC"/>
    <w:rsid w:val="00951D8D"/>
    <w:rsid w:val="0096615D"/>
    <w:rsid w:val="00972387"/>
    <w:rsid w:val="00973335"/>
    <w:rsid w:val="00975582"/>
    <w:rsid w:val="00980062"/>
    <w:rsid w:val="00982ACE"/>
    <w:rsid w:val="00985B22"/>
    <w:rsid w:val="00990A29"/>
    <w:rsid w:val="0099614A"/>
    <w:rsid w:val="00996F32"/>
    <w:rsid w:val="009B0C9A"/>
    <w:rsid w:val="009B5994"/>
    <w:rsid w:val="009D4C98"/>
    <w:rsid w:val="009D7D86"/>
    <w:rsid w:val="009E5F0D"/>
    <w:rsid w:val="009E6D8D"/>
    <w:rsid w:val="009F4C27"/>
    <w:rsid w:val="009F762D"/>
    <w:rsid w:val="00A0791B"/>
    <w:rsid w:val="00A267F9"/>
    <w:rsid w:val="00A42278"/>
    <w:rsid w:val="00A5731D"/>
    <w:rsid w:val="00A64B56"/>
    <w:rsid w:val="00A7300E"/>
    <w:rsid w:val="00A84A57"/>
    <w:rsid w:val="00A9372D"/>
    <w:rsid w:val="00A9541E"/>
    <w:rsid w:val="00AC4DD4"/>
    <w:rsid w:val="00AC528E"/>
    <w:rsid w:val="00AD1AF1"/>
    <w:rsid w:val="00AE6334"/>
    <w:rsid w:val="00AE71C2"/>
    <w:rsid w:val="00B219DB"/>
    <w:rsid w:val="00B30A48"/>
    <w:rsid w:val="00B37CC5"/>
    <w:rsid w:val="00B57EE0"/>
    <w:rsid w:val="00B6149C"/>
    <w:rsid w:val="00B65B33"/>
    <w:rsid w:val="00B71F62"/>
    <w:rsid w:val="00B802C7"/>
    <w:rsid w:val="00BA0EFB"/>
    <w:rsid w:val="00BB1580"/>
    <w:rsid w:val="00BD4229"/>
    <w:rsid w:val="00BE08CB"/>
    <w:rsid w:val="00BF1A18"/>
    <w:rsid w:val="00C01343"/>
    <w:rsid w:val="00C11D0A"/>
    <w:rsid w:val="00C238B0"/>
    <w:rsid w:val="00C24A2B"/>
    <w:rsid w:val="00C42A60"/>
    <w:rsid w:val="00C46B9F"/>
    <w:rsid w:val="00C47056"/>
    <w:rsid w:val="00C52946"/>
    <w:rsid w:val="00C562B4"/>
    <w:rsid w:val="00C6383A"/>
    <w:rsid w:val="00C66174"/>
    <w:rsid w:val="00C76A23"/>
    <w:rsid w:val="00C831EE"/>
    <w:rsid w:val="00CA4858"/>
    <w:rsid w:val="00CB5960"/>
    <w:rsid w:val="00CD4D8E"/>
    <w:rsid w:val="00CD77E8"/>
    <w:rsid w:val="00CF6C3F"/>
    <w:rsid w:val="00D056EE"/>
    <w:rsid w:val="00D06850"/>
    <w:rsid w:val="00D1027B"/>
    <w:rsid w:val="00D11634"/>
    <w:rsid w:val="00D17BDF"/>
    <w:rsid w:val="00D20DD6"/>
    <w:rsid w:val="00D20F57"/>
    <w:rsid w:val="00D2199A"/>
    <w:rsid w:val="00D22140"/>
    <w:rsid w:val="00D31662"/>
    <w:rsid w:val="00D41140"/>
    <w:rsid w:val="00D63300"/>
    <w:rsid w:val="00D71985"/>
    <w:rsid w:val="00D7210D"/>
    <w:rsid w:val="00D73696"/>
    <w:rsid w:val="00D74D64"/>
    <w:rsid w:val="00D76BC4"/>
    <w:rsid w:val="00D77FF7"/>
    <w:rsid w:val="00D8433D"/>
    <w:rsid w:val="00D86921"/>
    <w:rsid w:val="00D943EF"/>
    <w:rsid w:val="00D9697C"/>
    <w:rsid w:val="00DB32AE"/>
    <w:rsid w:val="00DB72D9"/>
    <w:rsid w:val="00DC08F7"/>
    <w:rsid w:val="00DF3E08"/>
    <w:rsid w:val="00E13841"/>
    <w:rsid w:val="00E1682F"/>
    <w:rsid w:val="00E279BA"/>
    <w:rsid w:val="00E3273C"/>
    <w:rsid w:val="00E33DFC"/>
    <w:rsid w:val="00E351DA"/>
    <w:rsid w:val="00E40DAC"/>
    <w:rsid w:val="00E4641E"/>
    <w:rsid w:val="00E63603"/>
    <w:rsid w:val="00E73490"/>
    <w:rsid w:val="00E81638"/>
    <w:rsid w:val="00EA75C2"/>
    <w:rsid w:val="00EB25D9"/>
    <w:rsid w:val="00EB37EC"/>
    <w:rsid w:val="00EC4A93"/>
    <w:rsid w:val="00EC7648"/>
    <w:rsid w:val="00ED15A1"/>
    <w:rsid w:val="00ED2CB8"/>
    <w:rsid w:val="00EE25C3"/>
    <w:rsid w:val="00EE5B57"/>
    <w:rsid w:val="00EE6842"/>
    <w:rsid w:val="00EF72CB"/>
    <w:rsid w:val="00F04119"/>
    <w:rsid w:val="00F068E5"/>
    <w:rsid w:val="00F15527"/>
    <w:rsid w:val="00F15611"/>
    <w:rsid w:val="00F16767"/>
    <w:rsid w:val="00F22AB6"/>
    <w:rsid w:val="00F627A3"/>
    <w:rsid w:val="00F65623"/>
    <w:rsid w:val="00F6639B"/>
    <w:rsid w:val="00F74E7D"/>
    <w:rsid w:val="00F839CE"/>
    <w:rsid w:val="00F9112E"/>
    <w:rsid w:val="00F91FC1"/>
    <w:rsid w:val="00F937BC"/>
    <w:rsid w:val="00F93D44"/>
    <w:rsid w:val="00FA2070"/>
    <w:rsid w:val="00FA20FD"/>
    <w:rsid w:val="00FB22F7"/>
    <w:rsid w:val="00FB35A5"/>
    <w:rsid w:val="00FB42C5"/>
    <w:rsid w:val="00FC2FAB"/>
    <w:rsid w:val="00FD1AE7"/>
    <w:rsid w:val="00FD63DB"/>
    <w:rsid w:val="00FE2794"/>
    <w:rsid w:val="00FF0660"/>
    <w:rsid w:val="00FF37AD"/>
    <w:rsid w:val="00FF4BDA"/>
    <w:rsid w:val="00FF78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C2134"/>
  <w15:chartTrackingRefBased/>
  <w15:docId w15:val="{1F8588CD-D0B7-48F8-B5A0-E3FFD65A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2,Heading 1 - Columns,Level,1,Agt Head 1,MisHead1,Normalhead1,LetHead1,Heading Char,h1 Char,A MAJOR/BOLD Char,Schedheading Char,Heading 1(Report Only) Char,h1 chapter heading Char,Section Heading Char,H1 Char,1 Char,h1,H"/>
    <w:basedOn w:val="Normal"/>
    <w:next w:val="Normal"/>
    <w:link w:val="Heading1Char1"/>
    <w:uiPriority w:val="9"/>
    <w:qFormat/>
    <w:rsid w:val="00D22140"/>
    <w:pPr>
      <w:keepNext/>
      <w:pBdr>
        <w:bottom w:val="single" w:sz="4" w:space="1" w:color="0070C0"/>
      </w:pBdr>
      <w:spacing w:before="240" w:after="60" w:line="240" w:lineRule="auto"/>
      <w:outlineLvl w:val="0"/>
    </w:pPr>
    <w:rPr>
      <w:rFonts w:ascii="Century Gothic" w:eastAsia="Times New Roman" w:hAnsi="Century Gothic" w:cs="Times New Roman"/>
      <w:b/>
      <w:bCs/>
      <w:color w:val="0070C0"/>
      <w:kern w:val="32"/>
      <w:sz w:val="24"/>
      <w:szCs w:val="32"/>
      <w:lang w:val="en-GB"/>
    </w:rPr>
  </w:style>
  <w:style w:type="paragraph" w:styleId="Heading2">
    <w:name w:val="heading 2"/>
    <w:basedOn w:val="Normal"/>
    <w:next w:val="Normal"/>
    <w:link w:val="Heading2Char"/>
    <w:uiPriority w:val="9"/>
    <w:unhideWhenUsed/>
    <w:qFormat/>
    <w:rsid w:val="00D22140"/>
    <w:pPr>
      <w:keepNext/>
      <w:keepLines/>
      <w:spacing w:before="40" w:after="0"/>
      <w:ind w:left="720"/>
      <w:outlineLvl w:val="1"/>
    </w:pPr>
    <w:rPr>
      <w:rFonts w:ascii="Century Gothic" w:eastAsiaTheme="majorEastAsia" w:hAnsi="Century Gothic" w:cstheme="majorBidi"/>
      <w:b/>
      <w:color w:val="00206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2A6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02A6D"/>
    <w:pPr>
      <w:spacing w:after="0" w:line="240" w:lineRule="auto"/>
    </w:pPr>
    <w:rPr>
      <w:rFonts w:ascii="Times New Roman" w:eastAsiaTheme="minorEastAsia" w:hAnsi="Times New Roman" w:cs="Times New Roman"/>
      <w:lang w:eastAsia="en-ZA"/>
    </w:rPr>
  </w:style>
  <w:style w:type="character" w:customStyle="1" w:styleId="NoSpacingChar">
    <w:name w:val="No Spacing Char"/>
    <w:basedOn w:val="DefaultParagraphFont"/>
    <w:link w:val="NoSpacing"/>
    <w:uiPriority w:val="1"/>
    <w:rsid w:val="00502A6D"/>
    <w:rPr>
      <w:rFonts w:ascii="Times New Roman" w:eastAsiaTheme="minorEastAsia" w:hAnsi="Times New Roman" w:cs="Times New Roman"/>
      <w:lang w:eastAsia="en-ZA"/>
    </w:rPr>
  </w:style>
  <w:style w:type="character" w:styleId="Hyperlink">
    <w:name w:val="Hyperlink"/>
    <w:uiPriority w:val="99"/>
    <w:rsid w:val="00502A6D"/>
    <w:rPr>
      <w:color w:val="0000FF"/>
      <w:u w:val="single"/>
    </w:rPr>
  </w:style>
  <w:style w:type="character" w:customStyle="1" w:styleId="Heading1Char">
    <w:name w:val="Heading 1 Char"/>
    <w:basedOn w:val="DefaultParagraphFont"/>
    <w:uiPriority w:val="9"/>
    <w:rsid w:val="00502A6D"/>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Heading Char1,2 Char,Heading 1 - Columns Char,Level Char,1 Char1,Agt Head 1 Char,MisHead1 Char,Normalhead1 Char,LetHead1 Char,Heading Char Char,h1 Char Char,A MAJOR/BOLD Char Char,Schedheading Char Char,Heading 1(Report Only) Char Char"/>
    <w:link w:val="Heading1"/>
    <w:uiPriority w:val="9"/>
    <w:rsid w:val="00D22140"/>
    <w:rPr>
      <w:rFonts w:ascii="Century Gothic" w:eastAsia="Times New Roman" w:hAnsi="Century Gothic" w:cs="Times New Roman"/>
      <w:b/>
      <w:bCs/>
      <w:color w:val="0070C0"/>
      <w:kern w:val="32"/>
      <w:sz w:val="24"/>
      <w:szCs w:val="32"/>
      <w:lang w:val="en-GB"/>
    </w:rPr>
  </w:style>
  <w:style w:type="paragraph" w:styleId="Header">
    <w:name w:val="header"/>
    <w:basedOn w:val="Normal"/>
    <w:link w:val="HeaderChar"/>
    <w:uiPriority w:val="99"/>
    <w:unhideWhenUsed/>
    <w:rsid w:val="004E12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2E5"/>
  </w:style>
  <w:style w:type="paragraph" w:styleId="Footer">
    <w:name w:val="footer"/>
    <w:basedOn w:val="Normal"/>
    <w:link w:val="FooterChar"/>
    <w:uiPriority w:val="99"/>
    <w:unhideWhenUsed/>
    <w:rsid w:val="004E1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2E5"/>
  </w:style>
  <w:style w:type="character" w:customStyle="1" w:styleId="Heading2Char">
    <w:name w:val="Heading 2 Char"/>
    <w:basedOn w:val="DefaultParagraphFont"/>
    <w:link w:val="Heading2"/>
    <w:uiPriority w:val="9"/>
    <w:rsid w:val="00D22140"/>
    <w:rPr>
      <w:rFonts w:ascii="Century Gothic" w:eastAsiaTheme="majorEastAsia" w:hAnsi="Century Gothic" w:cstheme="majorBidi"/>
      <w:b/>
      <w:color w:val="002060"/>
      <w:szCs w:val="26"/>
    </w:rPr>
  </w:style>
  <w:style w:type="paragraph" w:styleId="ListParagraph">
    <w:name w:val="List Paragraph"/>
    <w:basedOn w:val="Normal"/>
    <w:uiPriority w:val="34"/>
    <w:qFormat/>
    <w:rsid w:val="00B6149C"/>
    <w:pPr>
      <w:ind w:left="720"/>
      <w:contextualSpacing/>
    </w:pPr>
  </w:style>
  <w:style w:type="paragraph" w:styleId="Revision">
    <w:name w:val="Revision"/>
    <w:hidden/>
    <w:uiPriority w:val="99"/>
    <w:semiHidden/>
    <w:rsid w:val="00135D29"/>
    <w:pPr>
      <w:spacing w:after="0" w:line="240" w:lineRule="auto"/>
    </w:pPr>
  </w:style>
  <w:style w:type="paragraph" w:styleId="BalloonText">
    <w:name w:val="Balloon Text"/>
    <w:basedOn w:val="Normal"/>
    <w:link w:val="BalloonTextChar"/>
    <w:uiPriority w:val="99"/>
    <w:semiHidden/>
    <w:unhideWhenUsed/>
    <w:rsid w:val="00135D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D29"/>
    <w:rPr>
      <w:rFonts w:ascii="Segoe UI" w:hAnsi="Segoe UI" w:cs="Segoe UI"/>
      <w:sz w:val="18"/>
      <w:szCs w:val="18"/>
    </w:rPr>
  </w:style>
  <w:style w:type="paragraph" w:styleId="TOCHeading">
    <w:name w:val="TOC Heading"/>
    <w:basedOn w:val="Heading1"/>
    <w:next w:val="Normal"/>
    <w:uiPriority w:val="39"/>
    <w:unhideWhenUsed/>
    <w:qFormat/>
    <w:rsid w:val="00D943EF"/>
    <w:pPr>
      <w:keepLines/>
      <w:pBdr>
        <w:bottom w:val="none" w:sz="0" w:space="0" w:color="auto"/>
      </w:pBdr>
      <w:spacing w:after="0" w:line="259" w:lineRule="auto"/>
      <w:outlineLvl w:val="9"/>
    </w:pPr>
    <w:rPr>
      <w:rFonts w:asciiTheme="majorHAnsi" w:eastAsiaTheme="majorEastAsia" w:hAnsiTheme="majorHAnsi" w:cstheme="majorBidi"/>
      <w:b w:val="0"/>
      <w:bCs w:val="0"/>
      <w:color w:val="2F5496" w:themeColor="accent1" w:themeShade="BF"/>
      <w:kern w:val="0"/>
      <w:sz w:val="32"/>
      <w:lang w:val="en-US"/>
    </w:rPr>
  </w:style>
  <w:style w:type="paragraph" w:styleId="TOC1">
    <w:name w:val="toc 1"/>
    <w:basedOn w:val="Normal"/>
    <w:next w:val="Normal"/>
    <w:autoRedefine/>
    <w:uiPriority w:val="39"/>
    <w:unhideWhenUsed/>
    <w:rsid w:val="00D943EF"/>
    <w:pPr>
      <w:spacing w:after="100"/>
    </w:pPr>
  </w:style>
  <w:style w:type="paragraph" w:styleId="TOC2">
    <w:name w:val="toc 2"/>
    <w:basedOn w:val="Normal"/>
    <w:next w:val="Normal"/>
    <w:autoRedefine/>
    <w:uiPriority w:val="39"/>
    <w:unhideWhenUsed/>
    <w:rsid w:val="00D943EF"/>
    <w:pPr>
      <w:spacing w:after="100"/>
      <w:ind w:left="220"/>
    </w:pPr>
  </w:style>
  <w:style w:type="character" w:styleId="UnresolvedMention">
    <w:name w:val="Unresolved Mention"/>
    <w:basedOn w:val="DefaultParagraphFont"/>
    <w:uiPriority w:val="99"/>
    <w:semiHidden/>
    <w:unhideWhenUsed/>
    <w:rsid w:val="00D06850"/>
    <w:rPr>
      <w:color w:val="605E5C"/>
      <w:shd w:val="clear" w:color="auto" w:fill="E1DFDD"/>
    </w:rPr>
  </w:style>
  <w:style w:type="character" w:styleId="FollowedHyperlink">
    <w:name w:val="FollowedHyperlink"/>
    <w:basedOn w:val="DefaultParagraphFont"/>
    <w:uiPriority w:val="99"/>
    <w:semiHidden/>
    <w:unhideWhenUsed/>
    <w:rsid w:val="00ED15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trainingnews.co.za/" TargetMode="External"/><Relationship Id="rId26" Type="http://schemas.openxmlformats.org/officeDocument/2006/relationships/header" Target="header1.xml"/><Relationship Id="rId39" Type="http://schemas.openxmlformats.org/officeDocument/2006/relationships/hyperlink" Target="https://www.youtube.com/watch?v=gy_P7sxSVuQ&amp;t=23s" TargetMode="External"/><Relationship Id="rId21" Type="http://schemas.openxmlformats.org/officeDocument/2006/relationships/hyperlink" Target="http://elearningskills.co.za/" TargetMode="External"/><Relationship Id="rId34" Type="http://schemas.openxmlformats.org/officeDocument/2006/relationships/hyperlink" Target="https://www.youtube.com/watch?v=svqtCzDnwbU" TargetMode="External"/><Relationship Id="rId42" Type="http://schemas.openxmlformats.org/officeDocument/2006/relationships/hyperlink" Target="https://www.youtube.com/watch?v=yfTh807Z7G4" TargetMode="External"/><Relationship Id="rId47" Type="http://schemas.openxmlformats.org/officeDocument/2006/relationships/hyperlink" Target="https://youtu.be/C6lAkyn1xcg" TargetMode="External"/><Relationship Id="rId50"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trainingnews.co.za/" TargetMode="External"/><Relationship Id="rId29" Type="http://schemas.openxmlformats.org/officeDocument/2006/relationships/footer" Target="footer2.xml"/><Relationship Id="rId11" Type="http://schemas.openxmlformats.org/officeDocument/2006/relationships/hyperlink" Target="https://www.investopedia.com/terms/n/negotiation.asp" TargetMode="External"/><Relationship Id="rId24" Type="http://schemas.openxmlformats.org/officeDocument/2006/relationships/hyperlink" Target="http://www.trainingnews.co.za/" TargetMode="External"/><Relationship Id="rId32" Type="http://schemas.openxmlformats.org/officeDocument/2006/relationships/hyperlink" Target="https://www.youtube.com/watch?v=LmYEONN9kJw&amp;t=23s" TargetMode="External"/><Relationship Id="rId37" Type="http://schemas.openxmlformats.org/officeDocument/2006/relationships/hyperlink" Target="https://www.youtube.com/watch?v=0F25bfe_geQ" TargetMode="External"/><Relationship Id="rId40" Type="http://schemas.openxmlformats.org/officeDocument/2006/relationships/hyperlink" Target="https://www.youtube.com/watch?v=gy_P7sxSVuQ&amp;t=23s" TargetMode="External"/><Relationship Id="rId45" Type="http://schemas.openxmlformats.org/officeDocument/2006/relationships/hyperlink" Target="https://www.youtube.com/watch?v=IeiLUCSc8q4" TargetMode="External"/><Relationship Id="rId5" Type="http://schemas.openxmlformats.org/officeDocument/2006/relationships/settings" Target="settings.xml"/><Relationship Id="rId15" Type="http://schemas.openxmlformats.org/officeDocument/2006/relationships/hyperlink" Target="http://www.etqa.co.za/" TargetMode="External"/><Relationship Id="rId23" Type="http://schemas.openxmlformats.org/officeDocument/2006/relationships/hyperlink" Target="http://www.trainingnews.co.za/" TargetMode="External"/><Relationship Id="rId28" Type="http://schemas.openxmlformats.org/officeDocument/2006/relationships/image" Target="media/image3.jpeg"/><Relationship Id="rId36" Type="http://schemas.openxmlformats.org/officeDocument/2006/relationships/hyperlink" Target="https://www.youtube.com/watch?v=iLRRIApJh8g&amp;t=6s" TargetMode="External"/><Relationship Id="rId49" Type="http://schemas.openxmlformats.org/officeDocument/2006/relationships/fontTable" Target="fontTable.xml"/><Relationship Id="rId10" Type="http://schemas.openxmlformats.org/officeDocument/2006/relationships/hyperlink" Target="https://www.indeed.com/career-advice/career-development/active-listening-skills" TargetMode="External"/><Relationship Id="rId19" Type="http://schemas.openxmlformats.org/officeDocument/2006/relationships/hyperlink" Target="http://elearningskills.co.za/" TargetMode="External"/><Relationship Id="rId31" Type="http://schemas.openxmlformats.org/officeDocument/2006/relationships/hyperlink" Target="https://www.youtube.com/watch?v=LmYEONN9kJw&amp;t=23s" TargetMode="External"/><Relationship Id="rId44" Type="http://schemas.openxmlformats.org/officeDocument/2006/relationships/hyperlink" Target="https://www.youtube.com/watch?v=nYOItTusOpM" TargetMode="External"/><Relationship Id="rId4" Type="http://schemas.openxmlformats.org/officeDocument/2006/relationships/styles" Target="styles.xml"/><Relationship Id="rId9" Type="http://schemas.openxmlformats.org/officeDocument/2006/relationships/hyperlink" Target="http://www.saide" TargetMode="External"/><Relationship Id="rId14" Type="http://schemas.openxmlformats.org/officeDocument/2006/relationships/hyperlink" Target="https://www.youtube.com/watch?v=86rXIMv9QUk" TargetMode="External"/><Relationship Id="rId22" Type="http://schemas.openxmlformats.org/officeDocument/2006/relationships/hyperlink" Target="http://www.trainingnews.co.za/" TargetMode="External"/><Relationship Id="rId27" Type="http://schemas.openxmlformats.org/officeDocument/2006/relationships/footer" Target="footer1.xml"/><Relationship Id="rId30" Type="http://schemas.openxmlformats.org/officeDocument/2006/relationships/image" Target="media/image4.png"/><Relationship Id="rId35" Type="http://schemas.openxmlformats.org/officeDocument/2006/relationships/hyperlink" Target="https://www.youtube.com/watch?v=iLRRIApJh8g&amp;t=6s" TargetMode="External"/><Relationship Id="rId43" Type="http://schemas.openxmlformats.org/officeDocument/2006/relationships/hyperlink" Target="https://www.youtube.com/watch?v=nYOItTusOpM" TargetMode="External"/><Relationship Id="rId4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youtube.com/watch?v=86rXIMv9QUk" TargetMode="External"/><Relationship Id="rId17" Type="http://schemas.openxmlformats.org/officeDocument/2006/relationships/hyperlink" Target="https://www.trainyoucan.co.za/accredited/moderator/" TargetMode="External"/><Relationship Id="rId25" Type="http://schemas.openxmlformats.org/officeDocument/2006/relationships/hyperlink" Target="https://www.trainyoucan.co.za/accredited/assessor" TargetMode="External"/><Relationship Id="rId33" Type="http://schemas.openxmlformats.org/officeDocument/2006/relationships/hyperlink" Target="https://www.youtube.com/watch?v=svqtCzDnwbU" TargetMode="External"/><Relationship Id="rId38" Type="http://schemas.openxmlformats.org/officeDocument/2006/relationships/hyperlink" Target="https://www.youtube.com/watch?v=0F25bfe_geQ" TargetMode="External"/><Relationship Id="rId46" Type="http://schemas.openxmlformats.org/officeDocument/2006/relationships/hyperlink" Target="https://www.youtube.com/watch?v=IeiLUCSc8q4" TargetMode="External"/><Relationship Id="rId20" Type="http://schemas.openxmlformats.org/officeDocument/2006/relationships/hyperlink" Target="http://elearningskills.co.za/" TargetMode="External"/><Relationship Id="rId41" Type="http://schemas.openxmlformats.org/officeDocument/2006/relationships/hyperlink" Target="https://www.youtube.com/watch?v=yfTh807Z7G4"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403E1A-30BC-4C21-A983-1D0AE7E0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2000</TotalTime>
  <Pages>29</Pages>
  <Words>7350</Words>
  <Characters>42048</Characters>
  <Application>Microsoft Office Word</Application>
  <DocSecurity>8</DocSecurity>
  <Lines>1314</Lines>
  <Paragraphs>602</Paragraphs>
  <ScaleCrop>false</ScaleCrop>
  <HeadingPairs>
    <vt:vector size="2" baseType="variant">
      <vt:variant>
        <vt:lpstr>Title</vt:lpstr>
      </vt:variant>
      <vt:variant>
        <vt:i4>1</vt:i4>
      </vt:variant>
    </vt:vector>
  </HeadingPairs>
  <TitlesOfParts>
    <vt:vector size="1" baseType="lpstr">
      <vt:lpstr>e-Learning and Assessment Policy and Procedure</vt:lpstr>
    </vt:vector>
  </TitlesOfParts>
  <Company/>
  <LinksUpToDate>false</LinksUpToDate>
  <CharactersWithSpaces>48796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and Assessment Policy and Procedure</dc:title>
  <dc:subject>Company</dc:subject>
  <dc:creator>Passion4Performance and Company</dc:creator>
  <cp:keywords/>
  <dc:description/>
  <cp:lastModifiedBy>Darryn Van Den Berg</cp:lastModifiedBy>
  <cp:revision>291</cp:revision>
  <dcterms:created xsi:type="dcterms:W3CDTF">2020-06-09T13:42:00Z</dcterms:created>
  <dcterms:modified xsi:type="dcterms:W3CDTF">2026-02-27T09:45:00Z</dcterms:modified>
</cp:coreProperties>
</file>